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1" w:rsidRDefault="00F27241" w:rsidP="00F272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REUNIÓN DE</w:t>
      </w:r>
      <w:r w:rsidRPr="00F04214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>COMITÉ DE VIGILANCIA FORESTAL DEL MUNICIPIO DE SAN PEDRO TLAQUEPAQUE</w:t>
      </w:r>
    </w:p>
    <w:p w:rsidR="00632596" w:rsidRDefault="007A04DE" w:rsidP="00F27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6325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NOVIEMBRE</w:t>
      </w:r>
      <w:r w:rsidR="00632596">
        <w:rPr>
          <w:b/>
          <w:sz w:val="24"/>
          <w:szCs w:val="24"/>
        </w:rPr>
        <w:t xml:space="preserve"> 2017</w:t>
      </w:r>
    </w:p>
    <w:p w:rsidR="00F27241" w:rsidRDefault="00632596" w:rsidP="00F27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="00F27241" w:rsidRPr="00F04214">
        <w:rPr>
          <w:b/>
          <w:sz w:val="24"/>
          <w:szCs w:val="24"/>
        </w:rPr>
        <w:t xml:space="preserve"> REGIDOR ADENAWER GONZÁLEZ FIERROS</w:t>
      </w:r>
    </w:p>
    <w:p w:rsidR="00F27241" w:rsidRDefault="00F27241" w:rsidP="00F27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DE LA COMISIÓN EDILCIA DE PARQUES, JARDINES Y ORNATO.</w:t>
      </w:r>
    </w:p>
    <w:p w:rsidR="00F27241" w:rsidRDefault="00F27241" w:rsidP="00F27241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97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394"/>
        <w:gridCol w:w="1418"/>
        <w:gridCol w:w="1843"/>
        <w:gridCol w:w="5103"/>
      </w:tblGrid>
      <w:tr w:rsidR="00F27241" w:rsidTr="00F27241">
        <w:tc>
          <w:tcPr>
            <w:tcW w:w="1951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268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ASUNTO</w:t>
            </w:r>
          </w:p>
        </w:tc>
        <w:tc>
          <w:tcPr>
            <w:tcW w:w="4394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CONVOCADOS</w:t>
            </w:r>
          </w:p>
        </w:tc>
        <w:tc>
          <w:tcPr>
            <w:tcW w:w="1418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ASISTENTES</w:t>
            </w:r>
          </w:p>
        </w:tc>
        <w:tc>
          <w:tcPr>
            <w:tcW w:w="1843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DE ASISTENCIA</w:t>
            </w:r>
          </w:p>
        </w:tc>
        <w:tc>
          <w:tcPr>
            <w:tcW w:w="5103" w:type="dxa"/>
          </w:tcPr>
          <w:p w:rsidR="00F27241" w:rsidRDefault="00F27241" w:rsidP="001A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VOTACIÓN</w:t>
            </w:r>
          </w:p>
        </w:tc>
      </w:tr>
      <w:tr w:rsidR="00F27241" w:rsidRPr="00F04214" w:rsidTr="00632596">
        <w:trPr>
          <w:trHeight w:val="816"/>
        </w:trPr>
        <w:tc>
          <w:tcPr>
            <w:tcW w:w="1951" w:type="dxa"/>
            <w:vAlign w:val="center"/>
          </w:tcPr>
          <w:p w:rsidR="00F27241" w:rsidRPr="00F04214" w:rsidRDefault="007A04DE" w:rsidP="007A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27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Noviembre</w:t>
            </w:r>
            <w:r w:rsidR="00632596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  <w:vAlign w:val="center"/>
          </w:tcPr>
          <w:p w:rsidR="00F27241" w:rsidRPr="008344DD" w:rsidRDefault="00632596" w:rsidP="00F27241">
            <w:pPr>
              <w:jc w:val="center"/>
            </w:pPr>
            <w:r>
              <w:t>Informe al comité de los avances y trabajos que se han realizado de los acuerdos anteriores.</w:t>
            </w:r>
          </w:p>
        </w:tc>
        <w:tc>
          <w:tcPr>
            <w:tcW w:w="4394" w:type="dxa"/>
            <w:vAlign w:val="center"/>
          </w:tcPr>
          <w:p w:rsidR="00F27241" w:rsidRDefault="00F27241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Daniela Elizabeth Chávez Estrada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Mtra. María Agustina Rodr</w:t>
            </w:r>
            <w:r>
              <w:rPr>
                <w:sz w:val="24"/>
                <w:szCs w:val="24"/>
              </w:rPr>
              <w:t>í</w:t>
            </w:r>
            <w:r w:rsidRPr="008344DD">
              <w:rPr>
                <w:sz w:val="24"/>
                <w:szCs w:val="24"/>
              </w:rPr>
              <w:t>guez Morán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Orlando García Limón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Lic. José Alfredo Gaviño Hernández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</w:t>
            </w:r>
            <w:r w:rsidRPr="008344DD">
              <w:rPr>
                <w:sz w:val="24"/>
                <w:szCs w:val="24"/>
              </w:rPr>
              <w:t xml:space="preserve"> Miguel Carrillo Gómez</w:t>
            </w:r>
          </w:p>
          <w:p w:rsidR="00F27241" w:rsidRDefault="00F27241" w:rsidP="001A2D33">
            <w:pPr>
              <w:jc w:val="both"/>
              <w:rPr>
                <w:sz w:val="24"/>
                <w:szCs w:val="24"/>
              </w:rPr>
            </w:pPr>
            <w:r w:rsidRPr="008344DD">
              <w:rPr>
                <w:sz w:val="24"/>
                <w:szCs w:val="24"/>
              </w:rPr>
              <w:t>Arq. Ricardo Robles Gómez</w:t>
            </w:r>
          </w:p>
          <w:p w:rsidR="00F27241" w:rsidRPr="008344DD" w:rsidRDefault="00F27241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Laura Fernández </w:t>
            </w:r>
            <w:proofErr w:type="spellStart"/>
            <w:r>
              <w:rPr>
                <w:sz w:val="24"/>
                <w:szCs w:val="24"/>
              </w:rPr>
              <w:t>Beas</w:t>
            </w:r>
            <w:proofErr w:type="spellEnd"/>
          </w:p>
          <w:p w:rsidR="00F27241" w:rsidRPr="00F04214" w:rsidRDefault="00F27241" w:rsidP="001A2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7241" w:rsidRPr="00F04214" w:rsidRDefault="007A04DE" w:rsidP="007A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Cinco</w:t>
            </w:r>
            <w:r w:rsidR="00F2724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="00F2724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27241" w:rsidRPr="00F04214" w:rsidRDefault="007A04DE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  <w:r w:rsidR="00F27241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F27241" w:rsidRDefault="00F27241" w:rsidP="00632596">
            <w:pPr>
              <w:jc w:val="center"/>
              <w:rPr>
                <w:sz w:val="24"/>
                <w:szCs w:val="24"/>
              </w:rPr>
            </w:pPr>
          </w:p>
          <w:p w:rsidR="00F27241" w:rsidRDefault="00632596" w:rsidP="0063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sometieron asuntos a votación</w:t>
            </w:r>
          </w:p>
          <w:p w:rsidR="00F27241" w:rsidRPr="00F27241" w:rsidRDefault="00F27241" w:rsidP="006325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241" w:rsidRPr="00F04214" w:rsidRDefault="00F27241" w:rsidP="00F27241">
      <w:pPr>
        <w:jc w:val="center"/>
        <w:rPr>
          <w:b/>
          <w:sz w:val="24"/>
          <w:szCs w:val="24"/>
        </w:rPr>
      </w:pPr>
    </w:p>
    <w:p w:rsidR="00F27241" w:rsidRDefault="00F27241" w:rsidP="00F27241"/>
    <w:p w:rsidR="001F1EC5" w:rsidRDefault="001F1EC5"/>
    <w:sectPr w:rsidR="001F1EC5" w:rsidSect="00F2724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41"/>
    <w:rsid w:val="00007112"/>
    <w:rsid w:val="001F1EC5"/>
    <w:rsid w:val="00632596"/>
    <w:rsid w:val="00707C8E"/>
    <w:rsid w:val="007A04DE"/>
    <w:rsid w:val="00BC6928"/>
    <w:rsid w:val="00D92549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9510-8E16-428B-8EFC-2A7C018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5B61-6616-46D0-89CF-76BA11E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Claudia Patricia Casillas Cobian</cp:lastModifiedBy>
  <cp:revision>2</cp:revision>
  <dcterms:created xsi:type="dcterms:W3CDTF">2017-12-21T17:46:00Z</dcterms:created>
  <dcterms:modified xsi:type="dcterms:W3CDTF">2017-12-21T17:46:00Z</dcterms:modified>
</cp:coreProperties>
</file>