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07" w:rsidRDefault="00CE3107" w:rsidP="00AE590E">
      <w:pPr>
        <w:spacing w:after="0" w:line="240" w:lineRule="auto"/>
      </w:pPr>
      <w:bookmarkStart w:id="0" w:name="_GoBack"/>
      <w:bookmarkEnd w:id="0"/>
    </w:p>
    <w:p w:rsidR="00CE3107" w:rsidRDefault="00CE3107" w:rsidP="00AE590E">
      <w:pPr>
        <w:spacing w:after="0" w:line="240" w:lineRule="auto"/>
      </w:pPr>
    </w:p>
    <w:p w:rsidR="00AE590E" w:rsidRPr="0017493C" w:rsidRDefault="00AE590E" w:rsidP="00AE590E">
      <w:pPr>
        <w:spacing w:after="0" w:line="240" w:lineRule="auto"/>
        <w:jc w:val="center"/>
        <w:rPr>
          <w:b/>
          <w:sz w:val="36"/>
          <w:szCs w:val="36"/>
        </w:rPr>
      </w:pPr>
      <w:r w:rsidRPr="0017493C">
        <w:rPr>
          <w:b/>
          <w:sz w:val="36"/>
          <w:szCs w:val="36"/>
        </w:rPr>
        <w:t xml:space="preserve">Aviso de Privacidad </w:t>
      </w:r>
      <w:r>
        <w:rPr>
          <w:b/>
          <w:sz w:val="36"/>
          <w:szCs w:val="36"/>
        </w:rPr>
        <w:t>Corto</w:t>
      </w:r>
    </w:p>
    <w:p w:rsidR="00CE3107" w:rsidRDefault="00CE3107" w:rsidP="00CE310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Participación Ciudadana </w:t>
      </w:r>
    </w:p>
    <w:p w:rsidR="00CE3107" w:rsidRDefault="00CE3107" w:rsidP="00CE3107">
      <w:pPr>
        <w:spacing w:after="0" w:line="240" w:lineRule="auto"/>
        <w:jc w:val="center"/>
        <w:rPr>
          <w:b/>
          <w:sz w:val="36"/>
          <w:szCs w:val="36"/>
        </w:rPr>
      </w:pPr>
      <w:r w:rsidRPr="00CE310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(Ple</w:t>
      </w:r>
      <w:r w:rsidRPr="00CE3107">
        <w:rPr>
          <w:b/>
          <w:sz w:val="36"/>
          <w:szCs w:val="36"/>
        </w:rPr>
        <w:t>biscito</w:t>
      </w:r>
      <w:r>
        <w:rPr>
          <w:b/>
          <w:sz w:val="36"/>
          <w:szCs w:val="36"/>
        </w:rPr>
        <w:t>)</w:t>
      </w:r>
    </w:p>
    <w:p w:rsidR="00CE3107" w:rsidRDefault="00CE3107" w:rsidP="00CE3107"/>
    <w:p w:rsidR="00CE3107" w:rsidRDefault="00AE590E" w:rsidP="00AE590E">
      <w:pPr>
        <w:spacing w:after="0" w:line="240" w:lineRule="auto"/>
        <w:ind w:firstLine="708"/>
        <w:jc w:val="both"/>
      </w:pPr>
      <w:r w:rsidRPr="00B50267">
        <w:rPr>
          <w:rFonts w:cstheme="minorHAnsi"/>
          <w:b/>
          <w:bCs/>
        </w:rPr>
        <w:t>Aviso de Privacidad</w:t>
      </w:r>
      <w:r w:rsidRPr="00B50267">
        <w:rPr>
          <w:rFonts w:cstheme="minorHAnsi"/>
        </w:rPr>
        <w:t>: El responsable de los datos personales es Municipio de San Pedro Tlaquepaque, con domicilio en Independencia #58, esto en la colonia Centro, San Pedro Tlaquepaque, Jalisco, México, con código postal 45500. Los datos personales que serán recabados en este formato se utilizarán</w:t>
      </w:r>
      <w:r w:rsidR="00CE3107">
        <w:rPr>
          <w:rFonts w:cstheme="minorHAnsi"/>
        </w:rPr>
        <w:t xml:space="preserve"> para o</w:t>
      </w:r>
      <w:r w:rsidR="00CE3107" w:rsidRPr="00CE3107">
        <w:rPr>
          <w:rFonts w:cstheme="minorHAnsi"/>
        </w:rPr>
        <w:t>btener su punto de vista sobre los actos de gobierno para su aprobación o rechazo</w:t>
      </w:r>
      <w:r w:rsidR="00CE3107">
        <w:t>.</w:t>
      </w:r>
    </w:p>
    <w:p w:rsidR="00CE3107" w:rsidRDefault="00CE3107" w:rsidP="00AE590E">
      <w:pPr>
        <w:spacing w:after="0" w:line="240" w:lineRule="auto"/>
        <w:ind w:firstLine="708"/>
        <w:jc w:val="both"/>
      </w:pPr>
    </w:p>
    <w:p w:rsidR="00CE3107" w:rsidRDefault="00AE590E" w:rsidP="00AE590E">
      <w:pPr>
        <w:spacing w:after="0" w:line="240" w:lineRule="auto"/>
        <w:ind w:firstLine="708"/>
        <w:jc w:val="both"/>
        <w:rPr>
          <w:rFonts w:cstheme="minorHAnsi"/>
        </w:rPr>
      </w:pPr>
      <w:r>
        <w:t xml:space="preserve"> </w:t>
      </w:r>
      <w:r w:rsidRPr="00B50267">
        <w:rPr>
          <w:rFonts w:cstheme="minorHAnsi"/>
        </w:rPr>
        <w:t>Puedes consultar el aviso de Privacidad integral en:</w:t>
      </w:r>
    </w:p>
    <w:p w:rsidR="00CE3107" w:rsidRDefault="00CE3107" w:rsidP="00AE590E">
      <w:pPr>
        <w:spacing w:after="0" w:line="240" w:lineRule="auto"/>
        <w:ind w:firstLine="708"/>
        <w:jc w:val="both"/>
        <w:rPr>
          <w:rFonts w:cstheme="minorHAnsi"/>
        </w:rPr>
      </w:pPr>
    </w:p>
    <w:p w:rsidR="00AE590E" w:rsidRDefault="00AE590E" w:rsidP="00AE590E">
      <w:pPr>
        <w:spacing w:after="0" w:line="240" w:lineRule="auto"/>
        <w:ind w:firstLine="708"/>
        <w:jc w:val="both"/>
        <w:rPr>
          <w:rFonts w:cstheme="minorHAnsi"/>
        </w:rPr>
      </w:pPr>
      <w:r w:rsidRPr="00B50267">
        <w:rPr>
          <w:rFonts w:cstheme="minorHAnsi"/>
        </w:rPr>
        <w:t xml:space="preserve"> </w:t>
      </w:r>
      <w:hyperlink r:id="rId5" w:history="1">
        <w:r w:rsidRPr="00220B1E">
          <w:rPr>
            <w:rStyle w:val="Hipervnculo"/>
            <w:rFonts w:cstheme="minorHAnsi"/>
          </w:rPr>
          <w:t>https://transparencia.tlaquepaque.gob.mx/avisos-de-privacidad/</w:t>
        </w:r>
      </w:hyperlink>
    </w:p>
    <w:p w:rsidR="00AE590E" w:rsidRPr="00A621D8" w:rsidRDefault="00AE590E" w:rsidP="00AE590E">
      <w:pPr>
        <w:spacing w:after="0" w:line="240" w:lineRule="auto"/>
        <w:jc w:val="both"/>
        <w:rPr>
          <w:rStyle w:val="Hipervnculo"/>
        </w:rPr>
      </w:pPr>
    </w:p>
    <w:p w:rsidR="00AE590E" w:rsidRDefault="00AE590E" w:rsidP="00AE590E">
      <w:pPr>
        <w:spacing w:after="0" w:line="240" w:lineRule="auto"/>
      </w:pPr>
    </w:p>
    <w:p w:rsidR="0035628C" w:rsidRDefault="0035628C"/>
    <w:sectPr w:rsidR="0035628C" w:rsidSect="00CE3107">
      <w:pgSz w:w="12242" w:h="19442" w:code="24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32CBB"/>
    <w:multiLevelType w:val="hybridMultilevel"/>
    <w:tmpl w:val="7676030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0E"/>
    <w:rsid w:val="0035628C"/>
    <w:rsid w:val="00515D0B"/>
    <w:rsid w:val="00AE590E"/>
    <w:rsid w:val="00CE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DBEE"/>
  <w15:docId w15:val="{70E9DC76-E27E-4171-AF32-984EEDFA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90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590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E3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avisos-de-privacid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victor.cortes</dc:creator>
  <cp:lastModifiedBy>Gloria Jaqueline Cantero Mariscal</cp:lastModifiedBy>
  <cp:revision>2</cp:revision>
  <dcterms:created xsi:type="dcterms:W3CDTF">2019-07-08T16:00:00Z</dcterms:created>
  <dcterms:modified xsi:type="dcterms:W3CDTF">2019-07-08T16:00:00Z</dcterms:modified>
</cp:coreProperties>
</file>