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FAA" w:rsidRDefault="008872BF">
      <w:pPr>
        <w:pStyle w:val="Cuerpo"/>
        <w:spacing w:after="0" w:line="240" w:lineRule="auto"/>
        <w:jc w:val="both"/>
        <w:rPr>
          <w:rStyle w:val="Ninguno"/>
        </w:rPr>
      </w:pPr>
      <w:bookmarkStart w:id="0" w:name="_GoBack"/>
      <w:bookmarkEnd w:id="0"/>
      <w:r>
        <w:rPr>
          <w:rStyle w:val="Ninguno"/>
        </w:rPr>
        <w:t>Siendo las 09</w:t>
      </w:r>
      <w:r>
        <w:rPr>
          <w:rStyle w:val="Ninguno"/>
        </w:rPr>
        <w:t>:</w:t>
      </w:r>
      <w:r>
        <w:rPr>
          <w:rStyle w:val="Ninguno"/>
        </w:rPr>
        <w:t>15 horas del dí</w:t>
      </w:r>
      <w:r>
        <w:rPr>
          <w:rStyle w:val="Ninguno"/>
        </w:rPr>
        <w:t xml:space="preserve">a </w:t>
      </w:r>
      <w:r>
        <w:rPr>
          <w:rStyle w:val="Ninguno"/>
        </w:rPr>
        <w:t>30</w:t>
      </w:r>
      <w:r>
        <w:rPr>
          <w:rStyle w:val="Ninguno"/>
          <w:lang w:val="fr-FR"/>
        </w:rPr>
        <w:t xml:space="preserve"> de </w:t>
      </w:r>
      <w:r>
        <w:rPr>
          <w:rStyle w:val="Ninguno"/>
        </w:rPr>
        <w:t>mayo</w:t>
      </w:r>
      <w:r>
        <w:rPr>
          <w:rStyle w:val="Ninguno"/>
          <w:lang w:val="pt-PT"/>
        </w:rPr>
        <w:t xml:space="preserve"> de 201</w:t>
      </w:r>
      <w:r>
        <w:rPr>
          <w:rStyle w:val="Ninguno"/>
        </w:rPr>
        <w:t>7, reunidos en la Sala de Juntas de la Coordinación de Desarrollo Económico y Combate a la Desigualdad, del Ayuntamiento de San Pedro Tlaquepaque, en calle Juá</w:t>
      </w:r>
      <w:r>
        <w:rPr>
          <w:rStyle w:val="Ninguno"/>
          <w:lang w:val="pt-PT"/>
        </w:rPr>
        <w:t>rez No. 238 zona centro estando presentes:</w:t>
      </w:r>
    </w:p>
    <w:p w:rsidR="00926FAA" w:rsidRDefault="00926FAA">
      <w:pPr>
        <w:pStyle w:val="Cuerpo"/>
        <w:spacing w:after="0" w:line="240" w:lineRule="auto"/>
        <w:jc w:val="both"/>
        <w:rPr>
          <w:rStyle w:val="Ninguno"/>
        </w:rPr>
      </w:pPr>
    </w:p>
    <w:p w:rsidR="00926FAA" w:rsidRDefault="008872BF">
      <w:pPr>
        <w:pStyle w:val="Cuerpo"/>
        <w:spacing w:after="0" w:line="240" w:lineRule="auto"/>
        <w:jc w:val="center"/>
        <w:rPr>
          <w:rStyle w:val="Ninguno"/>
          <w:b/>
          <w:bCs/>
        </w:rPr>
      </w:pPr>
      <w:r>
        <w:rPr>
          <w:rStyle w:val="Ninguno"/>
          <w:b/>
          <w:bCs/>
          <w:lang w:val="de-DE"/>
        </w:rPr>
        <w:t>ASISTENTES</w:t>
      </w:r>
    </w:p>
    <w:p w:rsidR="00926FAA" w:rsidRDefault="00926FAA">
      <w:pPr>
        <w:pStyle w:val="Cuerpo"/>
        <w:spacing w:after="0" w:line="240" w:lineRule="auto"/>
        <w:jc w:val="center"/>
        <w:rPr>
          <w:rStyle w:val="Ninguno"/>
          <w:b/>
          <w:bCs/>
        </w:rPr>
      </w:pPr>
    </w:p>
    <w:p w:rsidR="00926FAA" w:rsidRDefault="00926FAA">
      <w:pPr>
        <w:pStyle w:val="Cuerpo"/>
        <w:spacing w:after="0" w:line="240" w:lineRule="auto"/>
        <w:jc w:val="both"/>
        <w:rPr>
          <w:rFonts w:ascii="Arial" w:eastAsia="Arial" w:hAnsi="Arial" w:cs="Arial"/>
          <w:sz w:val="8"/>
          <w:szCs w:val="8"/>
        </w:rPr>
      </w:pPr>
    </w:p>
    <w:tbl>
      <w:tblPr>
        <w:tblStyle w:val="TableNormal"/>
        <w:tblW w:w="894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240"/>
        <w:gridCol w:w="2897"/>
        <w:gridCol w:w="2804"/>
      </w:tblGrid>
      <w:tr w:rsidR="00926FAA">
        <w:tblPrEx>
          <w:tblCellMar>
            <w:top w:w="0" w:type="dxa"/>
            <w:left w:w="0" w:type="dxa"/>
            <w:bottom w:w="0" w:type="dxa"/>
            <w:right w:w="0" w:type="dxa"/>
          </w:tblCellMar>
        </w:tblPrEx>
        <w:trPr>
          <w:trHeight w:val="443"/>
          <w:jc w:val="center"/>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jc w:val="center"/>
            </w:pPr>
            <w:r>
              <w:rPr>
                <w:rStyle w:val="Ninguno"/>
                <w:rFonts w:ascii="Arial" w:hAnsi="Arial"/>
                <w:b/>
                <w:bCs/>
                <w:sz w:val="20"/>
                <w:szCs w:val="20"/>
              </w:rPr>
              <w:t>NOMBRE</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jc w:val="center"/>
            </w:pPr>
            <w:r>
              <w:rPr>
                <w:rStyle w:val="Ninguno"/>
                <w:rFonts w:ascii="Arial" w:hAnsi="Arial"/>
                <w:b/>
                <w:bCs/>
                <w:sz w:val="20"/>
                <w:szCs w:val="20"/>
              </w:rPr>
              <w:t>CARGO</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jc w:val="center"/>
            </w:pPr>
            <w:r>
              <w:rPr>
                <w:rStyle w:val="Ninguno"/>
                <w:rFonts w:ascii="Arial" w:hAnsi="Arial"/>
                <w:b/>
                <w:bCs/>
                <w:sz w:val="20"/>
                <w:szCs w:val="20"/>
              </w:rPr>
              <w:t>DEPENDENCIA  / INSTITUCION</w:t>
            </w:r>
          </w:p>
        </w:tc>
      </w:tr>
      <w:tr w:rsidR="00926FAA" w:rsidRPr="00923F35">
        <w:tblPrEx>
          <w:tblCellMar>
            <w:top w:w="0" w:type="dxa"/>
            <w:left w:w="0" w:type="dxa"/>
            <w:bottom w:w="0" w:type="dxa"/>
            <w:right w:w="0" w:type="dxa"/>
          </w:tblCellMar>
        </w:tblPrEx>
        <w:trPr>
          <w:trHeight w:val="443"/>
          <w:jc w:val="center"/>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r>
              <w:rPr>
                <w:rFonts w:ascii="Arial" w:eastAsia="Calibri" w:hAnsi="Arial" w:cs="Calibri"/>
                <w:color w:val="000000"/>
                <w:sz w:val="20"/>
                <w:szCs w:val="20"/>
                <w:u w:color="000000"/>
              </w:rPr>
              <w:t>C. Vicente Viveros Reyes</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Pr="00923F35" w:rsidRDefault="008872BF">
            <w:pPr>
              <w:rPr>
                <w:lang w:val="es-MX"/>
              </w:rPr>
            </w:pPr>
            <w:r w:rsidRPr="00923F35">
              <w:rPr>
                <w:rFonts w:ascii="Arial" w:eastAsia="Calibri" w:hAnsi="Arial" w:cs="Calibri"/>
                <w:color w:val="000000"/>
                <w:sz w:val="20"/>
                <w:szCs w:val="20"/>
                <w:u w:color="000000"/>
                <w:lang w:val="es-MX"/>
              </w:rPr>
              <w:t>En representaci</w:t>
            </w:r>
            <w:r w:rsidRPr="00923F35">
              <w:rPr>
                <w:rFonts w:ascii="Arial" w:eastAsia="Calibri" w:hAnsi="Arial" w:cs="Calibri"/>
                <w:color w:val="000000"/>
                <w:sz w:val="20"/>
                <w:szCs w:val="20"/>
                <w:u w:color="000000"/>
                <w:lang w:val="es-MX"/>
              </w:rPr>
              <w:t>ó</w:t>
            </w:r>
            <w:r w:rsidRPr="00923F35">
              <w:rPr>
                <w:rFonts w:ascii="Arial" w:eastAsia="Calibri" w:hAnsi="Arial" w:cs="Calibri"/>
                <w:color w:val="000000"/>
                <w:sz w:val="20"/>
                <w:szCs w:val="20"/>
                <w:u w:color="000000"/>
                <w:lang w:val="es-MX"/>
              </w:rPr>
              <w:t>n del Presidente del Consejo</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Style w:val="Ninguno"/>
                <w:rFonts w:ascii="Arial" w:hAnsi="Arial"/>
                <w:sz w:val="20"/>
                <w:szCs w:val="20"/>
              </w:rPr>
              <w:t xml:space="preserve">H. Ayuntamiento de </w:t>
            </w:r>
            <w:r>
              <w:rPr>
                <w:rStyle w:val="Ninguno"/>
                <w:rFonts w:ascii="Arial Unicode MS" w:eastAsia="Arial Unicode MS" w:hAnsi="Arial Unicode MS" w:cs="Arial Unicode MS"/>
                <w:sz w:val="20"/>
                <w:szCs w:val="20"/>
              </w:rPr>
              <w:br/>
            </w:r>
            <w:r>
              <w:rPr>
                <w:rStyle w:val="Ninguno"/>
                <w:rFonts w:ascii="Arial" w:hAnsi="Arial"/>
                <w:sz w:val="20"/>
                <w:szCs w:val="20"/>
              </w:rPr>
              <w:t>San Pedro de Tlaquepaque</w:t>
            </w:r>
          </w:p>
        </w:tc>
      </w:tr>
      <w:tr w:rsidR="00926FAA" w:rsidRPr="00923F35">
        <w:tblPrEx>
          <w:tblCellMar>
            <w:top w:w="0" w:type="dxa"/>
            <w:left w:w="0" w:type="dxa"/>
            <w:bottom w:w="0" w:type="dxa"/>
            <w:right w:w="0" w:type="dxa"/>
          </w:tblCellMar>
        </w:tblPrEx>
        <w:trPr>
          <w:trHeight w:val="663"/>
          <w:jc w:val="center"/>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r>
              <w:rPr>
                <w:rFonts w:ascii="Arial" w:eastAsia="Calibri" w:hAnsi="Arial" w:cs="Calibri"/>
                <w:color w:val="000000"/>
                <w:sz w:val="20"/>
                <w:szCs w:val="20"/>
                <w:u w:color="000000"/>
              </w:rPr>
              <w:t>Lic. Miguel Carrillo G</w:t>
            </w:r>
            <w:r>
              <w:rPr>
                <w:rFonts w:ascii="Arial" w:eastAsia="Calibri" w:hAnsi="Arial" w:cs="Calibri"/>
                <w:color w:val="000000"/>
                <w:sz w:val="20"/>
                <w:szCs w:val="20"/>
                <w:u w:color="000000"/>
              </w:rPr>
              <w:t>ó</w:t>
            </w:r>
            <w:r>
              <w:rPr>
                <w:rFonts w:ascii="Arial" w:eastAsia="Calibri" w:hAnsi="Arial" w:cs="Calibri"/>
                <w:color w:val="000000"/>
                <w:sz w:val="20"/>
                <w:szCs w:val="20"/>
                <w:u w:color="000000"/>
              </w:rPr>
              <w:t>mez</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Pr="00923F35" w:rsidRDefault="008872BF">
            <w:pPr>
              <w:rPr>
                <w:lang w:val="es-MX"/>
              </w:rPr>
            </w:pPr>
            <w:r w:rsidRPr="00923F35">
              <w:rPr>
                <w:rFonts w:ascii="Arial" w:eastAsia="Calibri" w:hAnsi="Arial" w:cs="Calibri"/>
                <w:color w:val="000000"/>
                <w:sz w:val="20"/>
                <w:szCs w:val="20"/>
                <w:u w:color="000000"/>
                <w:lang w:val="es-MX"/>
              </w:rPr>
              <w:t>Regidor Presidente de la Comisi</w:t>
            </w:r>
            <w:r w:rsidRPr="00923F35">
              <w:rPr>
                <w:rFonts w:ascii="Arial" w:eastAsia="Calibri" w:hAnsi="Arial" w:cs="Calibri"/>
                <w:color w:val="000000"/>
                <w:sz w:val="20"/>
                <w:szCs w:val="20"/>
                <w:u w:color="000000"/>
                <w:lang w:val="es-MX"/>
              </w:rPr>
              <w:t>ó</w:t>
            </w:r>
            <w:r w:rsidRPr="00923F35">
              <w:rPr>
                <w:rFonts w:ascii="Arial" w:eastAsia="Calibri" w:hAnsi="Arial" w:cs="Calibri"/>
                <w:color w:val="000000"/>
                <w:sz w:val="20"/>
                <w:szCs w:val="20"/>
                <w:u w:color="000000"/>
                <w:lang w:val="es-MX"/>
              </w:rPr>
              <w:t>n de Planeaci</w:t>
            </w:r>
            <w:r w:rsidRPr="00923F35">
              <w:rPr>
                <w:rFonts w:ascii="Arial" w:eastAsia="Calibri" w:hAnsi="Arial" w:cs="Calibri"/>
                <w:color w:val="000000"/>
                <w:sz w:val="20"/>
                <w:szCs w:val="20"/>
                <w:u w:color="000000"/>
                <w:lang w:val="es-MX"/>
              </w:rPr>
              <w:t>ó</w:t>
            </w:r>
            <w:r w:rsidRPr="00923F35">
              <w:rPr>
                <w:rFonts w:ascii="Arial" w:eastAsia="Calibri" w:hAnsi="Arial" w:cs="Calibri"/>
                <w:color w:val="000000"/>
                <w:sz w:val="20"/>
                <w:szCs w:val="20"/>
                <w:u w:color="000000"/>
                <w:lang w:val="es-MX"/>
              </w:rPr>
              <w:t>n Socioecon</w:t>
            </w:r>
            <w:r w:rsidRPr="00923F35">
              <w:rPr>
                <w:rFonts w:ascii="Arial" w:eastAsia="Calibri" w:hAnsi="Arial" w:cs="Calibri"/>
                <w:color w:val="000000"/>
                <w:sz w:val="20"/>
                <w:szCs w:val="20"/>
                <w:u w:color="000000"/>
                <w:lang w:val="es-MX"/>
              </w:rPr>
              <w:t>ó</w:t>
            </w:r>
            <w:r w:rsidRPr="00923F35">
              <w:rPr>
                <w:rFonts w:ascii="Arial" w:eastAsia="Calibri" w:hAnsi="Arial" w:cs="Calibri"/>
                <w:color w:val="000000"/>
                <w:sz w:val="20"/>
                <w:szCs w:val="20"/>
                <w:u w:color="000000"/>
                <w:lang w:val="es-MX"/>
              </w:rPr>
              <w:t>mica y Urbana</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Style w:val="Ninguno"/>
                <w:rFonts w:ascii="Arial" w:hAnsi="Arial"/>
                <w:sz w:val="20"/>
                <w:szCs w:val="20"/>
              </w:rPr>
              <w:t xml:space="preserve">H. Ayuntamiento de </w:t>
            </w:r>
            <w:r>
              <w:rPr>
                <w:rStyle w:val="Ninguno"/>
                <w:rFonts w:ascii="Arial Unicode MS" w:eastAsia="Arial Unicode MS" w:hAnsi="Arial Unicode MS" w:cs="Arial Unicode MS"/>
                <w:sz w:val="20"/>
                <w:szCs w:val="20"/>
              </w:rPr>
              <w:br/>
            </w:r>
            <w:r>
              <w:rPr>
                <w:rStyle w:val="Ninguno"/>
                <w:rFonts w:ascii="Arial" w:hAnsi="Arial"/>
                <w:sz w:val="20"/>
                <w:szCs w:val="20"/>
              </w:rPr>
              <w:t>San Pedro de Tlaquepaque</w:t>
            </w:r>
          </w:p>
        </w:tc>
      </w:tr>
      <w:tr w:rsidR="00926FAA" w:rsidRPr="00923F35">
        <w:tblPrEx>
          <w:tblCellMar>
            <w:top w:w="0" w:type="dxa"/>
            <w:left w:w="0" w:type="dxa"/>
            <w:bottom w:w="0" w:type="dxa"/>
            <w:right w:w="0" w:type="dxa"/>
          </w:tblCellMar>
        </w:tblPrEx>
        <w:trPr>
          <w:trHeight w:val="663"/>
          <w:jc w:val="center"/>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r>
              <w:rPr>
                <w:rFonts w:ascii="Arial" w:eastAsia="Calibri" w:hAnsi="Arial" w:cs="Calibri"/>
                <w:color w:val="000000"/>
                <w:sz w:val="20"/>
                <w:szCs w:val="20"/>
                <w:u w:color="000000"/>
              </w:rPr>
              <w:t>Lic. Cristopher Ra</w:t>
            </w:r>
            <w:r>
              <w:rPr>
                <w:rFonts w:ascii="Arial" w:eastAsia="Calibri" w:hAnsi="Arial" w:cs="Calibri"/>
                <w:color w:val="000000"/>
                <w:sz w:val="20"/>
                <w:szCs w:val="20"/>
                <w:u w:color="000000"/>
              </w:rPr>
              <w:t>ú</w:t>
            </w:r>
            <w:r>
              <w:rPr>
                <w:rFonts w:ascii="Arial" w:eastAsia="Calibri" w:hAnsi="Arial" w:cs="Calibri"/>
                <w:color w:val="000000"/>
                <w:sz w:val="20"/>
                <w:szCs w:val="20"/>
                <w:u w:color="000000"/>
              </w:rPr>
              <w:t>l Hern</w:t>
            </w:r>
            <w:r>
              <w:rPr>
                <w:rFonts w:ascii="Arial" w:eastAsia="Calibri" w:hAnsi="Arial" w:cs="Calibri"/>
                <w:color w:val="000000"/>
                <w:sz w:val="20"/>
                <w:szCs w:val="20"/>
                <w:u w:color="000000"/>
              </w:rPr>
              <w:t>á</w:t>
            </w:r>
            <w:r>
              <w:rPr>
                <w:rFonts w:ascii="Arial" w:eastAsia="Calibri" w:hAnsi="Arial" w:cs="Calibri"/>
                <w:color w:val="000000"/>
                <w:sz w:val="20"/>
                <w:szCs w:val="20"/>
                <w:u w:color="000000"/>
              </w:rPr>
              <w:t>ndez Esparza</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Fonts w:ascii="Arial" w:hAnsi="Arial"/>
                <w:sz w:val="20"/>
                <w:szCs w:val="20"/>
              </w:rPr>
              <w:t xml:space="preserve">Apoderado del  Regidor Presidente la </w:t>
            </w:r>
            <w:r>
              <w:rPr>
                <w:rStyle w:val="Ninguno"/>
                <w:rFonts w:ascii="Arial" w:hAnsi="Arial"/>
                <w:sz w:val="20"/>
                <w:szCs w:val="20"/>
              </w:rPr>
              <w:t>Comisi</w:t>
            </w:r>
            <w:r>
              <w:rPr>
                <w:rStyle w:val="Ninguno"/>
                <w:rFonts w:ascii="Arial" w:hAnsi="Arial"/>
                <w:sz w:val="20"/>
                <w:szCs w:val="20"/>
              </w:rPr>
              <w:t>ó</w:t>
            </w:r>
            <w:r>
              <w:rPr>
                <w:rStyle w:val="Ninguno"/>
                <w:rFonts w:ascii="Arial" w:hAnsi="Arial"/>
                <w:sz w:val="20"/>
                <w:szCs w:val="20"/>
              </w:rPr>
              <w:t>n de Desarrollo Agropecuario</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Style w:val="Ninguno"/>
                <w:rFonts w:ascii="Arial" w:hAnsi="Arial"/>
                <w:sz w:val="20"/>
                <w:szCs w:val="20"/>
              </w:rPr>
              <w:t xml:space="preserve">H. Ayuntamiento de </w:t>
            </w:r>
            <w:r>
              <w:rPr>
                <w:rStyle w:val="Ninguno"/>
                <w:rFonts w:ascii="Arial Unicode MS" w:eastAsia="Arial Unicode MS" w:hAnsi="Arial Unicode MS" w:cs="Arial Unicode MS"/>
                <w:sz w:val="20"/>
                <w:szCs w:val="20"/>
              </w:rPr>
              <w:br/>
            </w:r>
            <w:r>
              <w:rPr>
                <w:rStyle w:val="Ninguno"/>
                <w:rFonts w:ascii="Arial" w:hAnsi="Arial"/>
                <w:sz w:val="20"/>
                <w:szCs w:val="20"/>
              </w:rPr>
              <w:t>San Pedro de Tlaquepaque</w:t>
            </w:r>
          </w:p>
        </w:tc>
      </w:tr>
      <w:tr w:rsidR="00926FAA" w:rsidRPr="00923F35">
        <w:tblPrEx>
          <w:tblCellMar>
            <w:top w:w="0" w:type="dxa"/>
            <w:left w:w="0" w:type="dxa"/>
            <w:bottom w:w="0" w:type="dxa"/>
            <w:right w:w="0" w:type="dxa"/>
          </w:tblCellMar>
        </w:tblPrEx>
        <w:trPr>
          <w:trHeight w:val="663"/>
          <w:jc w:val="center"/>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Pr="00923F35" w:rsidRDefault="008872BF">
            <w:pPr>
              <w:rPr>
                <w:lang w:val="es-MX"/>
              </w:rPr>
            </w:pPr>
            <w:r w:rsidRPr="00923F35">
              <w:rPr>
                <w:rFonts w:ascii="Arial" w:eastAsia="Calibri" w:hAnsi="Arial" w:cs="Calibri"/>
                <w:color w:val="000000"/>
                <w:sz w:val="20"/>
                <w:szCs w:val="20"/>
                <w:u w:color="000000"/>
                <w:lang w:val="es-MX"/>
              </w:rPr>
              <w:t>Lic. Mirna Citlalli Amaya de Luna</w:t>
            </w:r>
          </w:p>
          <w:p w:rsidR="00926FAA" w:rsidRPr="00923F35" w:rsidRDefault="00926FAA">
            <w:pPr>
              <w:rPr>
                <w:lang w:val="es-MX"/>
              </w:rPr>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Fonts w:ascii="Arial" w:hAnsi="Arial"/>
                <w:sz w:val="20"/>
                <w:szCs w:val="20"/>
              </w:rPr>
              <w:t>Apoderado del Representante de la Fracci</w:t>
            </w:r>
            <w:r>
              <w:rPr>
                <w:rFonts w:ascii="Arial" w:hAnsi="Arial"/>
                <w:sz w:val="20"/>
                <w:szCs w:val="20"/>
              </w:rPr>
              <w:t>ó</w:t>
            </w:r>
            <w:r>
              <w:rPr>
                <w:rFonts w:ascii="Arial" w:hAnsi="Arial"/>
                <w:sz w:val="20"/>
                <w:szCs w:val="20"/>
              </w:rPr>
              <w:t>n del Partido Movimiento Ciudadano</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Style w:val="Ninguno"/>
                <w:rFonts w:ascii="Arial" w:hAnsi="Arial"/>
                <w:sz w:val="20"/>
                <w:szCs w:val="20"/>
              </w:rPr>
              <w:t xml:space="preserve">H. Ayuntamiento de </w:t>
            </w:r>
            <w:r>
              <w:rPr>
                <w:rStyle w:val="Ninguno"/>
                <w:rFonts w:ascii="Arial Unicode MS" w:eastAsia="Arial Unicode MS" w:hAnsi="Arial Unicode MS" w:cs="Arial Unicode MS"/>
                <w:sz w:val="20"/>
                <w:szCs w:val="20"/>
              </w:rPr>
              <w:br/>
            </w:r>
            <w:r>
              <w:rPr>
                <w:rStyle w:val="Ninguno"/>
                <w:rFonts w:ascii="Arial" w:hAnsi="Arial"/>
                <w:sz w:val="20"/>
                <w:szCs w:val="20"/>
              </w:rPr>
              <w:t>San Pedro de Tlaquepaque</w:t>
            </w:r>
          </w:p>
        </w:tc>
      </w:tr>
      <w:tr w:rsidR="00926FAA" w:rsidRPr="00923F35">
        <w:tblPrEx>
          <w:tblCellMar>
            <w:top w:w="0" w:type="dxa"/>
            <w:left w:w="0" w:type="dxa"/>
            <w:bottom w:w="0" w:type="dxa"/>
            <w:right w:w="0" w:type="dxa"/>
          </w:tblCellMar>
        </w:tblPrEx>
        <w:trPr>
          <w:trHeight w:val="443"/>
          <w:jc w:val="center"/>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Pr="00923F35" w:rsidRDefault="008872BF">
            <w:pPr>
              <w:rPr>
                <w:lang w:val="es-MX"/>
              </w:rPr>
            </w:pPr>
            <w:r w:rsidRPr="00923F35">
              <w:rPr>
                <w:rFonts w:ascii="Arial" w:eastAsia="Calibri" w:hAnsi="Arial" w:cs="Calibri"/>
                <w:color w:val="000000"/>
                <w:sz w:val="20"/>
                <w:szCs w:val="20"/>
                <w:u w:color="000000"/>
                <w:lang w:val="es-MX"/>
              </w:rPr>
              <w:t>C. Carmen Luc</w:t>
            </w:r>
            <w:r w:rsidRPr="00923F35">
              <w:rPr>
                <w:rFonts w:ascii="Arial" w:eastAsia="Calibri" w:hAnsi="Arial" w:cs="Calibri"/>
                <w:color w:val="000000"/>
                <w:sz w:val="20"/>
                <w:szCs w:val="20"/>
                <w:u w:color="000000"/>
                <w:lang w:val="es-MX"/>
              </w:rPr>
              <w:t>í</w:t>
            </w:r>
            <w:r w:rsidRPr="00923F35">
              <w:rPr>
                <w:rFonts w:ascii="Arial" w:eastAsia="Calibri" w:hAnsi="Arial" w:cs="Calibri"/>
                <w:color w:val="000000"/>
                <w:sz w:val="20"/>
                <w:szCs w:val="20"/>
                <w:u w:color="000000"/>
                <w:lang w:val="es-MX"/>
              </w:rPr>
              <w:t>a P</w:t>
            </w:r>
            <w:r w:rsidRPr="00923F35">
              <w:rPr>
                <w:rFonts w:ascii="Arial" w:eastAsia="Calibri" w:hAnsi="Arial" w:cs="Calibri"/>
                <w:color w:val="000000"/>
                <w:sz w:val="20"/>
                <w:szCs w:val="20"/>
                <w:u w:color="000000"/>
                <w:lang w:val="es-MX"/>
              </w:rPr>
              <w:t>é</w:t>
            </w:r>
            <w:r w:rsidRPr="00923F35">
              <w:rPr>
                <w:rFonts w:ascii="Arial" w:eastAsia="Calibri" w:hAnsi="Arial" w:cs="Calibri"/>
                <w:color w:val="000000"/>
                <w:sz w:val="20"/>
                <w:szCs w:val="20"/>
                <w:u w:color="000000"/>
                <w:lang w:val="es-MX"/>
              </w:rPr>
              <w:t>rez Camarena</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Fonts w:ascii="Arial" w:hAnsi="Arial"/>
                <w:sz w:val="20"/>
                <w:szCs w:val="20"/>
              </w:rPr>
              <w:t>Representante de la Fracci</w:t>
            </w:r>
            <w:r>
              <w:rPr>
                <w:rFonts w:ascii="Arial" w:hAnsi="Arial"/>
                <w:sz w:val="20"/>
                <w:szCs w:val="20"/>
              </w:rPr>
              <w:t>ó</w:t>
            </w:r>
            <w:r>
              <w:rPr>
                <w:rFonts w:ascii="Arial" w:hAnsi="Arial"/>
                <w:sz w:val="20"/>
                <w:szCs w:val="20"/>
              </w:rPr>
              <w:t xml:space="preserve">n </w:t>
            </w:r>
            <w:r>
              <w:rPr>
                <w:rStyle w:val="Ninguno"/>
                <w:rFonts w:ascii="Arial" w:hAnsi="Arial"/>
                <w:sz w:val="20"/>
                <w:szCs w:val="20"/>
              </w:rPr>
              <w:t>del Partido Acci</w:t>
            </w:r>
            <w:r>
              <w:rPr>
                <w:rStyle w:val="Ninguno"/>
                <w:rFonts w:ascii="Arial" w:hAnsi="Arial"/>
                <w:sz w:val="20"/>
                <w:szCs w:val="20"/>
              </w:rPr>
              <w:t>ó</w:t>
            </w:r>
            <w:r>
              <w:rPr>
                <w:rStyle w:val="Ninguno"/>
                <w:rFonts w:ascii="Arial" w:hAnsi="Arial"/>
                <w:sz w:val="20"/>
                <w:szCs w:val="20"/>
              </w:rPr>
              <w:t>n Nacional</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Style w:val="Ninguno"/>
                <w:rFonts w:ascii="Arial" w:hAnsi="Arial"/>
                <w:sz w:val="20"/>
                <w:szCs w:val="20"/>
              </w:rPr>
              <w:t xml:space="preserve">H. Ayuntamiento de </w:t>
            </w:r>
            <w:r>
              <w:rPr>
                <w:rStyle w:val="Ninguno"/>
                <w:rFonts w:ascii="Arial Unicode MS" w:eastAsia="Arial Unicode MS" w:hAnsi="Arial Unicode MS" w:cs="Arial Unicode MS"/>
                <w:sz w:val="20"/>
                <w:szCs w:val="20"/>
              </w:rPr>
              <w:br/>
            </w:r>
            <w:r>
              <w:rPr>
                <w:rStyle w:val="Ninguno"/>
                <w:rFonts w:ascii="Arial" w:hAnsi="Arial"/>
                <w:sz w:val="20"/>
                <w:szCs w:val="20"/>
              </w:rPr>
              <w:t>San Pedro de Tlaquepaque</w:t>
            </w:r>
          </w:p>
        </w:tc>
      </w:tr>
      <w:tr w:rsidR="00926FAA" w:rsidRPr="00923F35">
        <w:tblPrEx>
          <w:tblCellMar>
            <w:top w:w="0" w:type="dxa"/>
            <w:left w:w="0" w:type="dxa"/>
            <w:bottom w:w="0" w:type="dxa"/>
            <w:right w:w="0" w:type="dxa"/>
          </w:tblCellMar>
        </w:tblPrEx>
        <w:trPr>
          <w:trHeight w:val="883"/>
          <w:jc w:val="center"/>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Fonts w:ascii="Arial" w:hAnsi="Arial"/>
                <w:sz w:val="20"/>
                <w:szCs w:val="20"/>
              </w:rPr>
              <w:t>C. Humberto Fierros Velazquez</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Fonts w:ascii="Arial" w:hAnsi="Arial"/>
                <w:sz w:val="20"/>
                <w:szCs w:val="20"/>
              </w:rPr>
              <w:t>Apoderado del Representante de la Fracci</w:t>
            </w:r>
            <w:r>
              <w:rPr>
                <w:rFonts w:ascii="Arial" w:hAnsi="Arial"/>
                <w:sz w:val="20"/>
                <w:szCs w:val="20"/>
              </w:rPr>
              <w:t>ó</w:t>
            </w:r>
            <w:r>
              <w:rPr>
                <w:rFonts w:ascii="Arial" w:hAnsi="Arial"/>
                <w:sz w:val="20"/>
                <w:szCs w:val="20"/>
              </w:rPr>
              <w:t xml:space="preserve">n </w:t>
            </w:r>
            <w:r>
              <w:rPr>
                <w:rStyle w:val="Ninguno"/>
                <w:rFonts w:ascii="Arial" w:hAnsi="Arial"/>
                <w:sz w:val="20"/>
                <w:szCs w:val="20"/>
              </w:rPr>
              <w:t>del Partido Movimiento de Regeneraci</w:t>
            </w:r>
            <w:r>
              <w:rPr>
                <w:rStyle w:val="Ninguno"/>
                <w:rFonts w:ascii="Arial" w:hAnsi="Arial"/>
                <w:sz w:val="20"/>
                <w:szCs w:val="20"/>
              </w:rPr>
              <w:t>ó</w:t>
            </w:r>
            <w:r>
              <w:rPr>
                <w:rStyle w:val="Ninguno"/>
                <w:rFonts w:ascii="Arial" w:hAnsi="Arial"/>
                <w:sz w:val="20"/>
                <w:szCs w:val="20"/>
              </w:rPr>
              <w:t>n Nacional</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Style w:val="Ninguno"/>
                <w:rFonts w:ascii="Arial" w:hAnsi="Arial"/>
                <w:sz w:val="20"/>
                <w:szCs w:val="20"/>
              </w:rPr>
              <w:t xml:space="preserve">H. Ayuntamiento de </w:t>
            </w:r>
            <w:r>
              <w:rPr>
                <w:rStyle w:val="Ninguno"/>
                <w:rFonts w:ascii="Arial Unicode MS" w:eastAsia="Arial Unicode MS" w:hAnsi="Arial Unicode MS" w:cs="Arial Unicode MS"/>
                <w:sz w:val="20"/>
                <w:szCs w:val="20"/>
              </w:rPr>
              <w:br/>
            </w:r>
            <w:r>
              <w:rPr>
                <w:rStyle w:val="Ninguno"/>
                <w:rFonts w:ascii="Arial" w:hAnsi="Arial"/>
                <w:sz w:val="20"/>
                <w:szCs w:val="20"/>
              </w:rPr>
              <w:t>San Pedro de Tlaquepaque</w:t>
            </w:r>
          </w:p>
        </w:tc>
      </w:tr>
      <w:tr w:rsidR="00926FAA" w:rsidRPr="00923F35">
        <w:tblPrEx>
          <w:tblCellMar>
            <w:top w:w="0" w:type="dxa"/>
            <w:left w:w="0" w:type="dxa"/>
            <w:bottom w:w="0" w:type="dxa"/>
            <w:right w:w="0" w:type="dxa"/>
          </w:tblCellMar>
        </w:tblPrEx>
        <w:trPr>
          <w:trHeight w:val="663"/>
          <w:jc w:val="center"/>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Pr="00923F35" w:rsidRDefault="008872BF">
            <w:pPr>
              <w:rPr>
                <w:lang w:val="es-MX"/>
              </w:rPr>
            </w:pPr>
            <w:r w:rsidRPr="00923F35">
              <w:rPr>
                <w:rFonts w:ascii="Arial" w:eastAsia="Calibri" w:hAnsi="Arial" w:cs="Calibri"/>
                <w:color w:val="000000"/>
                <w:sz w:val="20"/>
                <w:szCs w:val="20"/>
                <w:u w:color="000000"/>
                <w:lang w:val="es-MX"/>
              </w:rPr>
              <w:t>C. Esmeralda Soledad Andrade Garc</w:t>
            </w:r>
            <w:r w:rsidRPr="00923F35">
              <w:rPr>
                <w:rFonts w:ascii="Arial" w:eastAsia="Calibri" w:hAnsi="Arial" w:cs="Calibri"/>
                <w:color w:val="000000"/>
                <w:sz w:val="20"/>
                <w:szCs w:val="20"/>
                <w:u w:color="000000"/>
                <w:lang w:val="es-MX"/>
              </w:rPr>
              <w:t>í</w:t>
            </w:r>
            <w:r w:rsidRPr="00923F35">
              <w:rPr>
                <w:rFonts w:ascii="Arial" w:eastAsia="Calibri" w:hAnsi="Arial" w:cs="Calibri"/>
                <w:color w:val="000000"/>
                <w:sz w:val="20"/>
                <w:szCs w:val="20"/>
                <w:u w:color="000000"/>
                <w:lang w:val="es-MX"/>
              </w:rPr>
              <w:t>a</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Fonts w:ascii="Arial" w:hAnsi="Arial"/>
                <w:sz w:val="20"/>
                <w:szCs w:val="20"/>
              </w:rPr>
              <w:t>Apoderado del Representante de la Fracci</w:t>
            </w:r>
            <w:r>
              <w:rPr>
                <w:rFonts w:ascii="Arial" w:hAnsi="Arial"/>
                <w:sz w:val="20"/>
                <w:szCs w:val="20"/>
              </w:rPr>
              <w:t>ó</w:t>
            </w:r>
            <w:r>
              <w:rPr>
                <w:rFonts w:ascii="Arial" w:hAnsi="Arial"/>
                <w:sz w:val="20"/>
                <w:szCs w:val="20"/>
              </w:rPr>
              <w:t xml:space="preserve">n del </w:t>
            </w:r>
            <w:r>
              <w:rPr>
                <w:rFonts w:ascii="Arial" w:hAnsi="Arial"/>
                <w:sz w:val="20"/>
                <w:szCs w:val="20"/>
              </w:rPr>
              <w:t>Partido Verde Ecologista de M</w:t>
            </w:r>
            <w:r>
              <w:rPr>
                <w:rFonts w:ascii="Arial" w:hAnsi="Arial"/>
                <w:sz w:val="20"/>
                <w:szCs w:val="20"/>
              </w:rPr>
              <w:t>é</w:t>
            </w:r>
            <w:r>
              <w:rPr>
                <w:rFonts w:ascii="Arial" w:hAnsi="Arial"/>
                <w:sz w:val="20"/>
                <w:szCs w:val="20"/>
              </w:rPr>
              <w:t>xico</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Style w:val="Ninguno"/>
                <w:rFonts w:ascii="Arial" w:hAnsi="Arial"/>
                <w:sz w:val="20"/>
                <w:szCs w:val="20"/>
              </w:rPr>
              <w:t xml:space="preserve">H. Ayuntamiento de </w:t>
            </w:r>
            <w:r>
              <w:rPr>
                <w:rStyle w:val="Ninguno"/>
                <w:rFonts w:ascii="Arial Unicode MS" w:eastAsia="Arial Unicode MS" w:hAnsi="Arial Unicode MS" w:cs="Arial Unicode MS"/>
                <w:sz w:val="20"/>
                <w:szCs w:val="20"/>
              </w:rPr>
              <w:br/>
            </w:r>
            <w:r>
              <w:rPr>
                <w:rStyle w:val="Ninguno"/>
                <w:rFonts w:ascii="Arial" w:hAnsi="Arial"/>
                <w:sz w:val="20"/>
                <w:szCs w:val="20"/>
              </w:rPr>
              <w:t>San Pedro de Tlaquepaque</w:t>
            </w:r>
          </w:p>
        </w:tc>
      </w:tr>
      <w:tr w:rsidR="00926FAA" w:rsidRPr="00923F35">
        <w:tblPrEx>
          <w:tblCellMar>
            <w:top w:w="0" w:type="dxa"/>
            <w:left w:w="0" w:type="dxa"/>
            <w:bottom w:w="0" w:type="dxa"/>
            <w:right w:w="0" w:type="dxa"/>
          </w:tblCellMar>
        </w:tblPrEx>
        <w:trPr>
          <w:trHeight w:val="443"/>
          <w:jc w:val="center"/>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Pr="00923F35" w:rsidRDefault="008872BF">
            <w:pPr>
              <w:rPr>
                <w:lang w:val="es-MX"/>
              </w:rPr>
            </w:pPr>
            <w:r w:rsidRPr="00923F35">
              <w:rPr>
                <w:rFonts w:ascii="Arial" w:eastAsia="Calibri" w:hAnsi="Arial" w:cs="Calibri"/>
                <w:color w:val="000000"/>
                <w:sz w:val="20"/>
                <w:szCs w:val="20"/>
                <w:u w:color="000000"/>
                <w:lang w:val="es-MX"/>
              </w:rPr>
              <w:t>Lic. Cesar Agust</w:t>
            </w:r>
            <w:r w:rsidRPr="00923F35">
              <w:rPr>
                <w:rFonts w:ascii="Arial" w:eastAsia="Calibri" w:hAnsi="Arial" w:cs="Calibri"/>
                <w:color w:val="000000"/>
                <w:sz w:val="20"/>
                <w:szCs w:val="20"/>
                <w:u w:color="000000"/>
                <w:lang w:val="es-MX"/>
              </w:rPr>
              <w:t>í</w:t>
            </w:r>
            <w:r w:rsidRPr="00923F35">
              <w:rPr>
                <w:rFonts w:ascii="Arial" w:eastAsia="Calibri" w:hAnsi="Arial" w:cs="Calibri"/>
                <w:color w:val="000000"/>
                <w:sz w:val="20"/>
                <w:szCs w:val="20"/>
                <w:u w:color="000000"/>
                <w:lang w:val="es-MX"/>
              </w:rPr>
              <w:t>n Cort</w:t>
            </w:r>
            <w:r w:rsidRPr="00923F35">
              <w:rPr>
                <w:rFonts w:ascii="Arial" w:eastAsia="Calibri" w:hAnsi="Arial" w:cs="Calibri"/>
                <w:color w:val="000000"/>
                <w:sz w:val="20"/>
                <w:szCs w:val="20"/>
                <w:u w:color="000000"/>
                <w:lang w:val="es-MX"/>
              </w:rPr>
              <w:t>é</w:t>
            </w:r>
            <w:r w:rsidRPr="00923F35">
              <w:rPr>
                <w:rFonts w:ascii="Arial" w:eastAsia="Calibri" w:hAnsi="Arial" w:cs="Calibri"/>
                <w:color w:val="000000"/>
                <w:sz w:val="20"/>
                <w:szCs w:val="20"/>
                <w:u w:color="000000"/>
                <w:lang w:val="es-MX"/>
              </w:rPr>
              <w:t>s Garc</w:t>
            </w:r>
            <w:r w:rsidRPr="00923F35">
              <w:rPr>
                <w:rFonts w:ascii="Arial" w:eastAsia="Calibri" w:hAnsi="Arial" w:cs="Calibri"/>
                <w:color w:val="000000"/>
                <w:sz w:val="20"/>
                <w:szCs w:val="20"/>
                <w:u w:color="000000"/>
                <w:lang w:val="es-MX"/>
              </w:rPr>
              <w:t>í</w:t>
            </w:r>
            <w:r w:rsidRPr="00923F35">
              <w:rPr>
                <w:rFonts w:ascii="Arial" w:eastAsia="Calibri" w:hAnsi="Arial" w:cs="Calibri"/>
                <w:color w:val="000000"/>
                <w:sz w:val="20"/>
                <w:szCs w:val="20"/>
                <w:u w:color="000000"/>
                <w:lang w:val="es-MX"/>
              </w:rPr>
              <w:t xml:space="preserve">a </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Pr="00923F35" w:rsidRDefault="008872BF">
            <w:pPr>
              <w:rPr>
                <w:lang w:val="es-MX"/>
              </w:rPr>
            </w:pPr>
            <w:r w:rsidRPr="00923F35">
              <w:rPr>
                <w:rFonts w:ascii="Arial" w:eastAsia="Calibri" w:hAnsi="Arial" w:cs="Calibri"/>
                <w:color w:val="000000"/>
                <w:sz w:val="20"/>
                <w:szCs w:val="20"/>
                <w:u w:color="000000"/>
                <w:lang w:val="es-MX"/>
              </w:rPr>
              <w:t>En representaci</w:t>
            </w:r>
            <w:r w:rsidRPr="00923F35">
              <w:rPr>
                <w:rFonts w:ascii="Arial" w:eastAsia="Calibri" w:hAnsi="Arial" w:cs="Calibri"/>
                <w:color w:val="000000"/>
                <w:sz w:val="20"/>
                <w:szCs w:val="20"/>
                <w:u w:color="000000"/>
                <w:lang w:val="es-MX"/>
              </w:rPr>
              <w:t>ó</w:t>
            </w:r>
            <w:r w:rsidRPr="00923F35">
              <w:rPr>
                <w:rFonts w:ascii="Arial" w:eastAsia="Calibri" w:hAnsi="Arial" w:cs="Calibri"/>
                <w:color w:val="000000"/>
                <w:sz w:val="20"/>
                <w:szCs w:val="20"/>
                <w:u w:color="000000"/>
                <w:lang w:val="es-MX"/>
              </w:rPr>
              <w:t>n del Tesorero Municipal</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Style w:val="Ninguno"/>
                <w:rFonts w:ascii="Arial" w:hAnsi="Arial"/>
                <w:sz w:val="20"/>
                <w:szCs w:val="20"/>
              </w:rPr>
              <w:t xml:space="preserve">H. Ayuntamiento de </w:t>
            </w:r>
            <w:r>
              <w:rPr>
                <w:rStyle w:val="Ninguno"/>
                <w:rFonts w:ascii="Arial Unicode MS" w:eastAsia="Arial Unicode MS" w:hAnsi="Arial Unicode MS" w:cs="Arial Unicode MS"/>
                <w:sz w:val="20"/>
                <w:szCs w:val="20"/>
              </w:rPr>
              <w:br/>
            </w:r>
            <w:r>
              <w:rPr>
                <w:rStyle w:val="Ninguno"/>
                <w:rFonts w:ascii="Arial" w:hAnsi="Arial"/>
                <w:sz w:val="20"/>
                <w:szCs w:val="20"/>
              </w:rPr>
              <w:t>San Pedro de Tlaquepaque</w:t>
            </w:r>
          </w:p>
        </w:tc>
      </w:tr>
      <w:tr w:rsidR="00926FAA" w:rsidRPr="00923F35">
        <w:tblPrEx>
          <w:tblCellMar>
            <w:top w:w="0" w:type="dxa"/>
            <w:left w:w="0" w:type="dxa"/>
            <w:bottom w:w="0" w:type="dxa"/>
            <w:right w:w="0" w:type="dxa"/>
          </w:tblCellMar>
        </w:tblPrEx>
        <w:trPr>
          <w:trHeight w:val="443"/>
          <w:jc w:val="center"/>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926FAA">
            <w:pPr>
              <w:pStyle w:val="Cuerpo"/>
              <w:spacing w:after="0" w:line="240" w:lineRule="auto"/>
              <w:rPr>
                <w:rStyle w:val="Ninguno"/>
                <w:rFonts w:ascii="Arial" w:eastAsia="Arial" w:hAnsi="Arial" w:cs="Arial"/>
                <w:sz w:val="20"/>
                <w:szCs w:val="20"/>
              </w:rPr>
            </w:pPr>
          </w:p>
          <w:p w:rsidR="00926FAA" w:rsidRDefault="008872BF">
            <w:pPr>
              <w:pStyle w:val="Cuerpo"/>
              <w:spacing w:after="0" w:line="240" w:lineRule="auto"/>
            </w:pPr>
            <w:r>
              <w:rPr>
                <w:rStyle w:val="Ninguno"/>
                <w:rFonts w:ascii="Arial" w:hAnsi="Arial"/>
                <w:sz w:val="20"/>
                <w:szCs w:val="20"/>
              </w:rPr>
              <w:t>C. Carolina Corona Gonz</w:t>
            </w:r>
            <w:r>
              <w:rPr>
                <w:rStyle w:val="Ninguno"/>
                <w:rFonts w:ascii="Arial" w:hAnsi="Arial"/>
                <w:sz w:val="20"/>
                <w:szCs w:val="20"/>
              </w:rPr>
              <w:t>á</w:t>
            </w:r>
            <w:r>
              <w:rPr>
                <w:rStyle w:val="Ninguno"/>
                <w:rFonts w:ascii="Arial" w:hAnsi="Arial"/>
                <w:sz w:val="20"/>
                <w:szCs w:val="20"/>
              </w:rPr>
              <w:t>lez</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Style w:val="Ninguno"/>
                <w:rFonts w:ascii="Arial" w:hAnsi="Arial"/>
                <w:sz w:val="20"/>
                <w:szCs w:val="20"/>
              </w:rPr>
              <w:t xml:space="preserve">Secretario Ejecutivo del </w:t>
            </w:r>
            <w:r>
              <w:rPr>
                <w:rStyle w:val="Ninguno"/>
                <w:rFonts w:ascii="Arial" w:hAnsi="Arial"/>
                <w:sz w:val="20"/>
                <w:szCs w:val="20"/>
              </w:rPr>
              <w:t>Consejo</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Style w:val="Ninguno"/>
                <w:rFonts w:ascii="Arial" w:hAnsi="Arial"/>
                <w:sz w:val="20"/>
                <w:szCs w:val="20"/>
              </w:rPr>
              <w:t xml:space="preserve">H. Ayuntamiento de </w:t>
            </w:r>
            <w:r>
              <w:rPr>
                <w:rStyle w:val="Ninguno"/>
                <w:rFonts w:ascii="Arial Unicode MS" w:eastAsia="Arial Unicode MS" w:hAnsi="Arial Unicode MS" w:cs="Arial Unicode MS"/>
                <w:sz w:val="20"/>
                <w:szCs w:val="20"/>
              </w:rPr>
              <w:br/>
            </w:r>
            <w:r>
              <w:rPr>
                <w:rStyle w:val="Ninguno"/>
                <w:rFonts w:ascii="Arial" w:hAnsi="Arial"/>
                <w:sz w:val="20"/>
                <w:szCs w:val="20"/>
              </w:rPr>
              <w:t>San Pedro de Tlaquepaque</w:t>
            </w:r>
          </w:p>
        </w:tc>
      </w:tr>
      <w:tr w:rsidR="00926FAA" w:rsidRPr="00923F35">
        <w:tblPrEx>
          <w:tblCellMar>
            <w:top w:w="0" w:type="dxa"/>
            <w:left w:w="0" w:type="dxa"/>
            <w:bottom w:w="0" w:type="dxa"/>
            <w:right w:w="0" w:type="dxa"/>
          </w:tblCellMar>
        </w:tblPrEx>
        <w:trPr>
          <w:trHeight w:val="663"/>
          <w:jc w:val="center"/>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Pr="00923F35" w:rsidRDefault="008872BF">
            <w:pPr>
              <w:rPr>
                <w:lang w:val="es-MX"/>
              </w:rPr>
            </w:pPr>
            <w:r w:rsidRPr="00923F35">
              <w:rPr>
                <w:rFonts w:ascii="Arial" w:eastAsia="Calibri" w:hAnsi="Arial" w:cs="Calibri"/>
                <w:color w:val="000000"/>
                <w:sz w:val="20"/>
                <w:szCs w:val="20"/>
                <w:u w:color="000000"/>
                <w:lang w:val="es-MX"/>
              </w:rPr>
              <w:t>Arq. Cesar Augusto Castillo G</w:t>
            </w:r>
            <w:r w:rsidRPr="00923F35">
              <w:rPr>
                <w:rFonts w:ascii="Arial" w:eastAsia="Calibri" w:hAnsi="Arial" w:cs="Calibri"/>
                <w:color w:val="000000"/>
                <w:sz w:val="20"/>
                <w:szCs w:val="20"/>
                <w:u w:color="000000"/>
                <w:lang w:val="es-MX"/>
              </w:rPr>
              <w:t>ü</w:t>
            </w:r>
            <w:r w:rsidRPr="00923F35">
              <w:rPr>
                <w:rFonts w:ascii="Arial" w:eastAsia="Calibri" w:hAnsi="Arial" w:cs="Calibri"/>
                <w:color w:val="000000"/>
                <w:sz w:val="20"/>
                <w:szCs w:val="20"/>
                <w:u w:color="000000"/>
                <w:lang w:val="es-MX"/>
              </w:rPr>
              <w:t>emez</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Pr="00923F35" w:rsidRDefault="008872BF">
            <w:pPr>
              <w:rPr>
                <w:lang w:val="es-MX"/>
              </w:rPr>
            </w:pPr>
            <w:r w:rsidRPr="00923F35">
              <w:rPr>
                <w:rFonts w:ascii="Arial" w:eastAsia="Calibri" w:hAnsi="Arial" w:cs="Calibri"/>
                <w:color w:val="000000"/>
                <w:sz w:val="20"/>
                <w:szCs w:val="20"/>
                <w:u w:color="000000"/>
                <w:lang w:val="es-MX"/>
              </w:rPr>
              <w:t>En representaci</w:t>
            </w:r>
            <w:r w:rsidRPr="00923F35">
              <w:rPr>
                <w:rFonts w:ascii="Arial" w:eastAsia="Calibri" w:hAnsi="Arial" w:cs="Calibri"/>
                <w:color w:val="000000"/>
                <w:sz w:val="20"/>
                <w:szCs w:val="20"/>
                <w:u w:color="000000"/>
                <w:lang w:val="es-MX"/>
              </w:rPr>
              <w:t>ó</w:t>
            </w:r>
            <w:r w:rsidRPr="00923F35">
              <w:rPr>
                <w:rFonts w:ascii="Arial" w:eastAsia="Calibri" w:hAnsi="Arial" w:cs="Calibri"/>
                <w:color w:val="000000"/>
                <w:sz w:val="20"/>
                <w:szCs w:val="20"/>
                <w:u w:color="000000"/>
                <w:lang w:val="es-MX"/>
              </w:rPr>
              <w:t>n del Coordinador General de Gesti</w:t>
            </w:r>
            <w:r w:rsidRPr="00923F35">
              <w:rPr>
                <w:rFonts w:ascii="Arial" w:eastAsia="Calibri" w:hAnsi="Arial" w:cs="Calibri"/>
                <w:color w:val="000000"/>
                <w:sz w:val="20"/>
                <w:szCs w:val="20"/>
                <w:u w:color="000000"/>
                <w:lang w:val="es-MX"/>
              </w:rPr>
              <w:t>ó</w:t>
            </w:r>
            <w:r w:rsidRPr="00923F35">
              <w:rPr>
                <w:rFonts w:ascii="Arial" w:eastAsia="Calibri" w:hAnsi="Arial" w:cs="Calibri"/>
                <w:color w:val="000000"/>
                <w:sz w:val="20"/>
                <w:szCs w:val="20"/>
                <w:u w:color="000000"/>
                <w:lang w:val="es-MX"/>
              </w:rPr>
              <w:t>n Integral de la Ciudad</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Style w:val="Ninguno"/>
                <w:rFonts w:ascii="Arial" w:hAnsi="Arial"/>
                <w:sz w:val="20"/>
                <w:szCs w:val="20"/>
              </w:rPr>
              <w:t xml:space="preserve">H. Ayuntamiento de </w:t>
            </w:r>
            <w:r>
              <w:rPr>
                <w:rStyle w:val="Ninguno"/>
                <w:rFonts w:ascii="Arial Unicode MS" w:eastAsia="Arial Unicode MS" w:hAnsi="Arial Unicode MS" w:cs="Arial Unicode MS"/>
                <w:sz w:val="20"/>
                <w:szCs w:val="20"/>
              </w:rPr>
              <w:br/>
            </w:r>
            <w:r>
              <w:rPr>
                <w:rStyle w:val="Ninguno"/>
                <w:rFonts w:ascii="Arial" w:hAnsi="Arial"/>
                <w:sz w:val="20"/>
                <w:szCs w:val="20"/>
              </w:rPr>
              <w:t>San Pedro de Tlaquepaque</w:t>
            </w:r>
          </w:p>
        </w:tc>
      </w:tr>
      <w:tr w:rsidR="00926FAA" w:rsidRPr="00923F35">
        <w:tblPrEx>
          <w:tblCellMar>
            <w:top w:w="0" w:type="dxa"/>
            <w:left w:w="0" w:type="dxa"/>
            <w:bottom w:w="0" w:type="dxa"/>
            <w:right w:w="0" w:type="dxa"/>
          </w:tblCellMar>
        </w:tblPrEx>
        <w:trPr>
          <w:trHeight w:val="443"/>
          <w:jc w:val="center"/>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Pr="00923F35" w:rsidRDefault="008872BF">
            <w:pPr>
              <w:rPr>
                <w:lang w:val="es-MX"/>
              </w:rPr>
            </w:pPr>
            <w:r w:rsidRPr="00923F35">
              <w:rPr>
                <w:rFonts w:ascii="Arial" w:eastAsia="Calibri" w:hAnsi="Arial" w:cs="Calibri"/>
                <w:color w:val="000000"/>
                <w:sz w:val="20"/>
                <w:szCs w:val="20"/>
                <w:u w:color="000000"/>
                <w:lang w:val="es-MX"/>
              </w:rPr>
              <w:t>C. Hector Manuel Perfecto Rodr</w:t>
            </w:r>
            <w:r w:rsidRPr="00923F35">
              <w:rPr>
                <w:rFonts w:ascii="Arial" w:eastAsia="Calibri" w:hAnsi="Arial" w:cs="Calibri"/>
                <w:color w:val="000000"/>
                <w:sz w:val="20"/>
                <w:szCs w:val="20"/>
                <w:u w:color="000000"/>
                <w:lang w:val="es-MX"/>
              </w:rPr>
              <w:t>í</w:t>
            </w:r>
            <w:r w:rsidRPr="00923F35">
              <w:rPr>
                <w:rFonts w:ascii="Arial" w:eastAsia="Calibri" w:hAnsi="Arial" w:cs="Calibri"/>
                <w:color w:val="000000"/>
                <w:sz w:val="20"/>
                <w:szCs w:val="20"/>
                <w:u w:color="000000"/>
                <w:lang w:val="es-MX"/>
              </w:rPr>
              <w:t>guez</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r>
              <w:rPr>
                <w:rFonts w:ascii="Arial" w:eastAsia="Calibri" w:hAnsi="Arial" w:cs="Calibri"/>
                <w:color w:val="000000"/>
                <w:sz w:val="20"/>
                <w:szCs w:val="20"/>
                <w:u w:color="000000"/>
              </w:rPr>
              <w:t xml:space="preserve">En </w:t>
            </w:r>
            <w:r>
              <w:rPr>
                <w:rFonts w:ascii="Arial" w:eastAsia="Calibri" w:hAnsi="Arial" w:cs="Calibri"/>
                <w:color w:val="000000"/>
                <w:sz w:val="20"/>
                <w:szCs w:val="20"/>
                <w:u w:color="000000"/>
              </w:rPr>
              <w:t>representaci</w:t>
            </w:r>
            <w:r>
              <w:rPr>
                <w:rFonts w:ascii="Arial" w:eastAsia="Calibri" w:hAnsi="Arial" w:cs="Calibri"/>
                <w:color w:val="000000"/>
                <w:sz w:val="20"/>
                <w:szCs w:val="20"/>
                <w:u w:color="000000"/>
              </w:rPr>
              <w:t>ó</w:t>
            </w:r>
            <w:r>
              <w:rPr>
                <w:rFonts w:ascii="Arial" w:eastAsia="Calibri" w:hAnsi="Arial" w:cs="Calibri"/>
                <w:color w:val="000000"/>
                <w:sz w:val="20"/>
                <w:szCs w:val="20"/>
                <w:u w:color="000000"/>
              </w:rPr>
              <w:t>n del S</w:t>
            </w:r>
            <w:r>
              <w:rPr>
                <w:rFonts w:ascii="Arial" w:eastAsia="Calibri" w:hAnsi="Arial" w:cs="Calibri"/>
                <w:color w:val="000000"/>
                <w:sz w:val="20"/>
                <w:szCs w:val="20"/>
                <w:u w:color="000000"/>
              </w:rPr>
              <w:t>í</w:t>
            </w:r>
            <w:r>
              <w:rPr>
                <w:rFonts w:ascii="Arial" w:eastAsia="Calibri" w:hAnsi="Arial" w:cs="Calibri"/>
                <w:color w:val="000000"/>
                <w:sz w:val="20"/>
                <w:szCs w:val="20"/>
                <w:u w:color="000000"/>
              </w:rPr>
              <w:t>ndico</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Style w:val="Ninguno"/>
                <w:rFonts w:ascii="Arial" w:hAnsi="Arial"/>
                <w:sz w:val="20"/>
                <w:szCs w:val="20"/>
              </w:rPr>
              <w:t xml:space="preserve">H. Ayuntamiento de </w:t>
            </w:r>
            <w:r>
              <w:rPr>
                <w:rStyle w:val="Ninguno"/>
                <w:rFonts w:ascii="Arial Unicode MS" w:eastAsia="Arial Unicode MS" w:hAnsi="Arial Unicode MS" w:cs="Arial Unicode MS"/>
                <w:sz w:val="20"/>
                <w:szCs w:val="20"/>
              </w:rPr>
              <w:br/>
            </w:r>
            <w:r>
              <w:rPr>
                <w:rStyle w:val="Ninguno"/>
                <w:rFonts w:ascii="Arial" w:hAnsi="Arial"/>
                <w:sz w:val="20"/>
                <w:szCs w:val="20"/>
              </w:rPr>
              <w:t>San Pedro de Tlaquepaque</w:t>
            </w:r>
          </w:p>
        </w:tc>
      </w:tr>
      <w:tr w:rsidR="00926FAA" w:rsidRPr="00923F35">
        <w:tblPrEx>
          <w:tblCellMar>
            <w:top w:w="0" w:type="dxa"/>
            <w:left w:w="0" w:type="dxa"/>
            <w:bottom w:w="0" w:type="dxa"/>
            <w:right w:w="0" w:type="dxa"/>
          </w:tblCellMar>
        </w:tblPrEx>
        <w:trPr>
          <w:trHeight w:val="663"/>
          <w:jc w:val="center"/>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Pr="00923F35" w:rsidRDefault="008872BF">
            <w:pPr>
              <w:rPr>
                <w:lang w:val="es-MX"/>
              </w:rPr>
            </w:pPr>
            <w:r w:rsidRPr="00923F35">
              <w:rPr>
                <w:rFonts w:ascii="Arial" w:eastAsia="Calibri" w:hAnsi="Arial" w:cs="Calibri"/>
                <w:color w:val="000000"/>
                <w:sz w:val="20"/>
                <w:szCs w:val="20"/>
                <w:u w:color="000000"/>
                <w:lang w:val="es-MX"/>
              </w:rPr>
              <w:t>M.B.A. Jos</w:t>
            </w:r>
            <w:r w:rsidRPr="00923F35">
              <w:rPr>
                <w:rFonts w:ascii="Arial" w:eastAsia="Calibri" w:hAnsi="Arial" w:cs="Calibri"/>
                <w:color w:val="000000"/>
                <w:sz w:val="20"/>
                <w:szCs w:val="20"/>
                <w:u w:color="000000"/>
                <w:lang w:val="es-MX"/>
              </w:rPr>
              <w:t xml:space="preserve">é </w:t>
            </w:r>
            <w:r w:rsidRPr="00923F35">
              <w:rPr>
                <w:rFonts w:ascii="Arial" w:eastAsia="Calibri" w:hAnsi="Arial" w:cs="Calibri"/>
                <w:color w:val="000000"/>
                <w:sz w:val="20"/>
                <w:szCs w:val="20"/>
                <w:u w:color="000000"/>
                <w:lang w:val="es-MX"/>
              </w:rPr>
              <w:t>Francisco De Santiago Vital</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Pr="00923F35" w:rsidRDefault="008872BF">
            <w:pPr>
              <w:rPr>
                <w:lang w:val="es-MX"/>
              </w:rPr>
            </w:pPr>
            <w:r w:rsidRPr="00923F35">
              <w:rPr>
                <w:rFonts w:ascii="Arial" w:eastAsia="Calibri" w:hAnsi="Arial" w:cs="Calibri"/>
                <w:color w:val="000000"/>
                <w:sz w:val="20"/>
                <w:szCs w:val="20"/>
                <w:u w:color="000000"/>
                <w:lang w:val="es-MX"/>
              </w:rPr>
              <w:t>Apoderado del Representante de la C</w:t>
            </w:r>
            <w:r w:rsidRPr="00923F35">
              <w:rPr>
                <w:rFonts w:ascii="Arial" w:eastAsia="Calibri" w:hAnsi="Arial" w:cs="Calibri"/>
                <w:color w:val="000000"/>
                <w:sz w:val="20"/>
                <w:szCs w:val="20"/>
                <w:u w:color="000000"/>
                <w:lang w:val="es-MX"/>
              </w:rPr>
              <w:t>á</w:t>
            </w:r>
            <w:r w:rsidRPr="00923F35">
              <w:rPr>
                <w:rFonts w:ascii="Arial" w:eastAsia="Calibri" w:hAnsi="Arial" w:cs="Calibri"/>
                <w:color w:val="000000"/>
                <w:sz w:val="20"/>
                <w:szCs w:val="20"/>
                <w:u w:color="000000"/>
                <w:lang w:val="es-MX"/>
              </w:rPr>
              <w:t>mara de Comercio de Tlaquepaque</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Pr="00923F35" w:rsidRDefault="008872BF">
            <w:pPr>
              <w:rPr>
                <w:lang w:val="es-MX"/>
              </w:rPr>
            </w:pPr>
            <w:r w:rsidRPr="00923F35">
              <w:rPr>
                <w:rFonts w:ascii="Arial" w:eastAsia="Calibri" w:hAnsi="Arial" w:cs="Calibri"/>
                <w:color w:val="000000"/>
                <w:sz w:val="20"/>
                <w:szCs w:val="20"/>
                <w:u w:color="000000"/>
                <w:lang w:val="es-MX"/>
              </w:rPr>
              <w:t>C</w:t>
            </w:r>
            <w:r w:rsidRPr="00923F35">
              <w:rPr>
                <w:rFonts w:ascii="Arial" w:eastAsia="Calibri" w:hAnsi="Arial" w:cs="Calibri"/>
                <w:color w:val="000000"/>
                <w:sz w:val="20"/>
                <w:szCs w:val="20"/>
                <w:u w:color="000000"/>
                <w:lang w:val="es-MX"/>
              </w:rPr>
              <w:t>á</w:t>
            </w:r>
            <w:r w:rsidRPr="00923F35">
              <w:rPr>
                <w:rFonts w:ascii="Arial" w:eastAsia="Calibri" w:hAnsi="Arial" w:cs="Calibri"/>
                <w:color w:val="000000"/>
                <w:sz w:val="20"/>
                <w:szCs w:val="20"/>
                <w:u w:color="000000"/>
                <w:lang w:val="es-MX"/>
              </w:rPr>
              <w:t>mara de Comercio de Tlaquepaque</w:t>
            </w:r>
          </w:p>
        </w:tc>
      </w:tr>
      <w:tr w:rsidR="00926FAA">
        <w:tblPrEx>
          <w:tblCellMar>
            <w:top w:w="0" w:type="dxa"/>
            <w:left w:w="0" w:type="dxa"/>
            <w:bottom w:w="0" w:type="dxa"/>
            <w:right w:w="0" w:type="dxa"/>
          </w:tblCellMar>
        </w:tblPrEx>
        <w:trPr>
          <w:trHeight w:val="443"/>
          <w:jc w:val="center"/>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Pr="00923F35" w:rsidRDefault="008872BF">
            <w:pPr>
              <w:rPr>
                <w:lang w:val="es-MX"/>
              </w:rPr>
            </w:pPr>
            <w:r w:rsidRPr="00923F35">
              <w:rPr>
                <w:rFonts w:ascii="Arial" w:eastAsia="Calibri" w:hAnsi="Arial" w:cs="Calibri"/>
                <w:color w:val="000000"/>
                <w:sz w:val="20"/>
                <w:szCs w:val="20"/>
                <w:u w:color="000000"/>
                <w:lang w:val="es-MX"/>
              </w:rPr>
              <w:lastRenderedPageBreak/>
              <w:t>C. Ma. del Pilar Nu</w:t>
            </w:r>
            <w:r w:rsidRPr="00923F35">
              <w:rPr>
                <w:rFonts w:ascii="Arial" w:eastAsia="Calibri" w:hAnsi="Arial" w:cs="Calibri"/>
                <w:color w:val="000000"/>
                <w:sz w:val="20"/>
                <w:szCs w:val="20"/>
                <w:u w:color="000000"/>
                <w:lang w:val="es-MX"/>
              </w:rPr>
              <w:t>ñ</w:t>
            </w:r>
            <w:r w:rsidRPr="00923F35">
              <w:rPr>
                <w:rFonts w:ascii="Arial" w:eastAsia="Calibri" w:hAnsi="Arial" w:cs="Calibri"/>
                <w:color w:val="000000"/>
                <w:sz w:val="20"/>
                <w:szCs w:val="20"/>
                <w:u w:color="000000"/>
                <w:lang w:val="es-MX"/>
              </w:rPr>
              <w:t>ez Hern</w:t>
            </w:r>
            <w:r w:rsidRPr="00923F35">
              <w:rPr>
                <w:rFonts w:ascii="Arial" w:eastAsia="Calibri" w:hAnsi="Arial" w:cs="Calibri"/>
                <w:color w:val="000000"/>
                <w:sz w:val="20"/>
                <w:szCs w:val="20"/>
                <w:u w:color="000000"/>
                <w:lang w:val="es-MX"/>
              </w:rPr>
              <w:t>á</w:t>
            </w:r>
            <w:r w:rsidRPr="00923F35">
              <w:rPr>
                <w:rFonts w:ascii="Arial" w:eastAsia="Calibri" w:hAnsi="Arial" w:cs="Calibri"/>
                <w:color w:val="000000"/>
                <w:sz w:val="20"/>
                <w:szCs w:val="20"/>
                <w:u w:color="000000"/>
                <w:lang w:val="es-MX"/>
              </w:rPr>
              <w:t>ndez</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r>
              <w:rPr>
                <w:rFonts w:ascii="Arial" w:eastAsia="Calibri" w:hAnsi="Arial" w:cs="Calibri"/>
                <w:color w:val="000000"/>
                <w:sz w:val="20"/>
                <w:szCs w:val="20"/>
                <w:u w:color="000000"/>
              </w:rPr>
              <w:t>Representante del Sector Artesanal</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r>
              <w:rPr>
                <w:rFonts w:ascii="Arial" w:eastAsia="Calibri" w:hAnsi="Arial" w:cs="Calibri"/>
                <w:color w:val="000000"/>
                <w:sz w:val="20"/>
                <w:szCs w:val="20"/>
                <w:u w:color="000000"/>
              </w:rPr>
              <w:t>Sector Artesanal</w:t>
            </w:r>
          </w:p>
        </w:tc>
      </w:tr>
      <w:tr w:rsidR="00926FAA" w:rsidRPr="00923F35">
        <w:tblPrEx>
          <w:tblCellMar>
            <w:top w:w="0" w:type="dxa"/>
            <w:left w:w="0" w:type="dxa"/>
            <w:bottom w:w="0" w:type="dxa"/>
            <w:right w:w="0" w:type="dxa"/>
          </w:tblCellMar>
        </w:tblPrEx>
        <w:trPr>
          <w:trHeight w:val="663"/>
          <w:jc w:val="center"/>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r>
              <w:rPr>
                <w:rFonts w:ascii="Arial" w:eastAsia="Calibri" w:hAnsi="Arial" w:cs="Calibri"/>
                <w:color w:val="000000"/>
                <w:sz w:val="20"/>
                <w:szCs w:val="20"/>
                <w:u w:color="000000"/>
              </w:rPr>
              <w:t>Arq. Jorge Suarez Navarro</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Pr="00923F35" w:rsidRDefault="008872BF">
            <w:pPr>
              <w:rPr>
                <w:lang w:val="es-MX"/>
              </w:rPr>
            </w:pPr>
            <w:r w:rsidRPr="00923F35">
              <w:rPr>
                <w:rFonts w:ascii="Arial" w:eastAsia="Calibri" w:hAnsi="Arial" w:cs="Calibri"/>
                <w:color w:val="000000"/>
                <w:sz w:val="20"/>
                <w:szCs w:val="20"/>
                <w:u w:color="000000"/>
                <w:lang w:val="es-MX"/>
              </w:rPr>
              <w:t>Representante de la Asociaci</w:t>
            </w:r>
            <w:r w:rsidRPr="00923F35">
              <w:rPr>
                <w:rFonts w:ascii="Arial" w:eastAsia="Calibri" w:hAnsi="Arial" w:cs="Calibri"/>
                <w:color w:val="000000"/>
                <w:sz w:val="20"/>
                <w:szCs w:val="20"/>
                <w:u w:color="000000"/>
                <w:lang w:val="es-MX"/>
              </w:rPr>
              <w:t>ó</w:t>
            </w:r>
            <w:r w:rsidRPr="00923F35">
              <w:rPr>
                <w:rFonts w:ascii="Arial" w:eastAsia="Calibri" w:hAnsi="Arial" w:cs="Calibri"/>
                <w:color w:val="000000"/>
                <w:sz w:val="20"/>
                <w:szCs w:val="20"/>
                <w:u w:color="000000"/>
                <w:lang w:val="es-MX"/>
              </w:rPr>
              <w:t>n de Parques Industriales de Jalisco</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Pr="00923F35" w:rsidRDefault="008872BF">
            <w:pPr>
              <w:rPr>
                <w:lang w:val="es-MX"/>
              </w:rPr>
            </w:pPr>
            <w:r w:rsidRPr="00923F35">
              <w:rPr>
                <w:rFonts w:ascii="Arial" w:eastAsia="Calibri" w:hAnsi="Arial" w:cs="Calibri"/>
                <w:color w:val="000000"/>
                <w:sz w:val="20"/>
                <w:szCs w:val="20"/>
                <w:u w:color="000000"/>
                <w:lang w:val="es-MX"/>
              </w:rPr>
              <w:t>Asociaci</w:t>
            </w:r>
            <w:r w:rsidRPr="00923F35">
              <w:rPr>
                <w:rFonts w:ascii="Arial" w:eastAsia="Calibri" w:hAnsi="Arial" w:cs="Calibri"/>
                <w:color w:val="000000"/>
                <w:sz w:val="20"/>
                <w:szCs w:val="20"/>
                <w:u w:color="000000"/>
                <w:lang w:val="es-MX"/>
              </w:rPr>
              <w:t>ó</w:t>
            </w:r>
            <w:r w:rsidRPr="00923F35">
              <w:rPr>
                <w:rFonts w:ascii="Arial" w:eastAsia="Calibri" w:hAnsi="Arial" w:cs="Calibri"/>
                <w:color w:val="000000"/>
                <w:sz w:val="20"/>
                <w:szCs w:val="20"/>
                <w:u w:color="000000"/>
                <w:lang w:val="es-MX"/>
              </w:rPr>
              <w:t>n de Parques Industriales de Jalisco</w:t>
            </w:r>
          </w:p>
        </w:tc>
      </w:tr>
      <w:tr w:rsidR="00926FAA" w:rsidRPr="00923F35">
        <w:tblPrEx>
          <w:tblCellMar>
            <w:top w:w="0" w:type="dxa"/>
            <w:left w:w="0" w:type="dxa"/>
            <w:bottom w:w="0" w:type="dxa"/>
            <w:right w:w="0" w:type="dxa"/>
          </w:tblCellMar>
        </w:tblPrEx>
        <w:trPr>
          <w:trHeight w:val="443"/>
          <w:jc w:val="center"/>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r>
              <w:rPr>
                <w:rFonts w:ascii="Arial" w:eastAsia="Calibri" w:hAnsi="Arial" w:cs="Calibri"/>
                <w:color w:val="000000"/>
                <w:sz w:val="20"/>
                <w:szCs w:val="20"/>
                <w:u w:color="000000"/>
              </w:rPr>
              <w:t>Ing. Guillermo Partida Aceves</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Pr="00923F35" w:rsidRDefault="008872BF">
            <w:pPr>
              <w:rPr>
                <w:lang w:val="es-MX"/>
              </w:rPr>
            </w:pPr>
            <w:r w:rsidRPr="00923F35">
              <w:rPr>
                <w:rFonts w:ascii="Arial" w:eastAsia="Calibri" w:hAnsi="Arial" w:cs="Calibri"/>
                <w:color w:val="000000"/>
                <w:sz w:val="20"/>
                <w:szCs w:val="20"/>
                <w:u w:color="000000"/>
                <w:lang w:val="es-MX"/>
              </w:rPr>
              <w:t>Director de Unidad de Cooperativas</w:t>
            </w:r>
            <w:r w:rsidRPr="00923F35">
              <w:rPr>
                <w:rFonts w:ascii="Arial" w:eastAsia="Calibri" w:hAnsi="Arial" w:cs="Calibri"/>
                <w:color w:val="000000"/>
                <w:sz w:val="20"/>
                <w:szCs w:val="20"/>
                <w:u w:color="000000"/>
                <w:lang w:val="es-MX"/>
              </w:rPr>
              <w:t xml:space="preserve"> de Agropecuario</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Style w:val="Ninguno"/>
                <w:rFonts w:ascii="Arial" w:hAnsi="Arial"/>
                <w:sz w:val="20"/>
                <w:szCs w:val="20"/>
              </w:rPr>
              <w:t xml:space="preserve">H. Ayuntamiento de </w:t>
            </w:r>
            <w:r>
              <w:rPr>
                <w:rStyle w:val="Ninguno"/>
                <w:rFonts w:ascii="Arial Unicode MS" w:eastAsia="Arial Unicode MS" w:hAnsi="Arial Unicode MS" w:cs="Arial Unicode MS"/>
                <w:sz w:val="20"/>
                <w:szCs w:val="20"/>
              </w:rPr>
              <w:br/>
            </w:r>
            <w:r>
              <w:rPr>
                <w:rStyle w:val="Ninguno"/>
                <w:rFonts w:ascii="Arial" w:hAnsi="Arial"/>
                <w:sz w:val="20"/>
                <w:szCs w:val="20"/>
              </w:rPr>
              <w:t>San Pedro de Tlaquepaque</w:t>
            </w:r>
          </w:p>
        </w:tc>
      </w:tr>
      <w:tr w:rsidR="00926FAA" w:rsidRPr="00923F35">
        <w:tblPrEx>
          <w:tblCellMar>
            <w:top w:w="0" w:type="dxa"/>
            <w:left w:w="0" w:type="dxa"/>
            <w:bottom w:w="0" w:type="dxa"/>
            <w:right w:w="0" w:type="dxa"/>
          </w:tblCellMar>
        </w:tblPrEx>
        <w:trPr>
          <w:trHeight w:val="663"/>
          <w:jc w:val="center"/>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Fonts w:ascii="Arial" w:hAnsi="Arial"/>
                <w:sz w:val="20"/>
                <w:szCs w:val="20"/>
              </w:rPr>
              <w:t>Lic. Brenda Esmeralda Navarro Rojas</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Style w:val="Ninguno"/>
                <w:rFonts w:ascii="Arial" w:hAnsi="Arial"/>
                <w:sz w:val="20"/>
                <w:szCs w:val="20"/>
              </w:rPr>
              <w:t>Apoderado del Representante de la Asociaci</w:t>
            </w:r>
            <w:r>
              <w:rPr>
                <w:rStyle w:val="Ninguno"/>
                <w:rFonts w:ascii="Arial" w:hAnsi="Arial"/>
                <w:sz w:val="20"/>
                <w:szCs w:val="20"/>
              </w:rPr>
              <w:t>ó</w:t>
            </w:r>
            <w:r>
              <w:rPr>
                <w:rStyle w:val="Ninguno"/>
                <w:rFonts w:ascii="Arial" w:hAnsi="Arial"/>
                <w:sz w:val="20"/>
                <w:szCs w:val="20"/>
              </w:rPr>
              <w:t>n de Empresarios de Perif</w:t>
            </w:r>
            <w:r>
              <w:rPr>
                <w:rStyle w:val="Ninguno"/>
                <w:rFonts w:ascii="Arial" w:hAnsi="Arial"/>
                <w:sz w:val="20"/>
                <w:szCs w:val="20"/>
              </w:rPr>
              <w:t>é</w:t>
            </w:r>
            <w:r>
              <w:rPr>
                <w:rStyle w:val="Ninguno"/>
                <w:rFonts w:ascii="Arial" w:hAnsi="Arial"/>
                <w:sz w:val="20"/>
                <w:szCs w:val="20"/>
              </w:rPr>
              <w:t>rico Sur</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Style w:val="Ninguno"/>
                <w:rFonts w:ascii="Arial" w:hAnsi="Arial"/>
                <w:sz w:val="20"/>
                <w:szCs w:val="20"/>
              </w:rPr>
              <w:t>Asociaci</w:t>
            </w:r>
            <w:r>
              <w:rPr>
                <w:rStyle w:val="Ninguno"/>
                <w:rFonts w:ascii="Arial" w:hAnsi="Arial"/>
                <w:sz w:val="20"/>
                <w:szCs w:val="20"/>
              </w:rPr>
              <w:t>ó</w:t>
            </w:r>
            <w:r>
              <w:rPr>
                <w:rStyle w:val="Ninguno"/>
                <w:rFonts w:ascii="Arial" w:hAnsi="Arial"/>
                <w:sz w:val="20"/>
                <w:szCs w:val="20"/>
              </w:rPr>
              <w:t>n de Empresarios de Perif</w:t>
            </w:r>
            <w:r>
              <w:rPr>
                <w:rStyle w:val="Ninguno"/>
                <w:rFonts w:ascii="Arial" w:hAnsi="Arial"/>
                <w:sz w:val="20"/>
                <w:szCs w:val="20"/>
              </w:rPr>
              <w:t>é</w:t>
            </w:r>
            <w:r>
              <w:rPr>
                <w:rStyle w:val="Ninguno"/>
                <w:rFonts w:ascii="Arial" w:hAnsi="Arial"/>
                <w:sz w:val="20"/>
                <w:szCs w:val="20"/>
              </w:rPr>
              <w:t>rico Sur</w:t>
            </w:r>
          </w:p>
        </w:tc>
      </w:tr>
    </w:tbl>
    <w:p w:rsidR="00926FAA" w:rsidRDefault="00926FAA">
      <w:pPr>
        <w:pStyle w:val="Cuerpo"/>
        <w:spacing w:after="0" w:line="240" w:lineRule="auto"/>
        <w:jc w:val="center"/>
        <w:rPr>
          <w:rStyle w:val="Ninguno"/>
          <w:b/>
          <w:bCs/>
        </w:rPr>
      </w:pPr>
    </w:p>
    <w:p w:rsidR="00926FAA" w:rsidRDefault="00926FAA">
      <w:pPr>
        <w:pStyle w:val="Cuerpo"/>
        <w:spacing w:after="0" w:line="240" w:lineRule="auto"/>
        <w:jc w:val="center"/>
        <w:rPr>
          <w:rStyle w:val="Ninguno"/>
        </w:rPr>
      </w:pPr>
    </w:p>
    <w:p w:rsidR="00926FAA" w:rsidRDefault="008872BF">
      <w:pPr>
        <w:pStyle w:val="Cuerpo"/>
        <w:spacing w:after="0" w:line="240" w:lineRule="auto"/>
        <w:jc w:val="both"/>
        <w:rPr>
          <w:rFonts w:ascii="Arial" w:eastAsia="Arial" w:hAnsi="Arial" w:cs="Arial"/>
        </w:rPr>
      </w:pPr>
      <w:r>
        <w:rPr>
          <w:rFonts w:ascii="Arial" w:hAnsi="Arial"/>
        </w:rPr>
        <w:t>as</w:t>
      </w:r>
      <w:r>
        <w:rPr>
          <w:rFonts w:ascii="Arial" w:hAnsi="Arial"/>
        </w:rPr>
        <w:t xml:space="preserve">í </w:t>
      </w:r>
      <w:r>
        <w:rPr>
          <w:rFonts w:ascii="Arial" w:hAnsi="Arial"/>
        </w:rPr>
        <w:t>como los siguientes</w:t>
      </w:r>
    </w:p>
    <w:p w:rsidR="00926FAA" w:rsidRDefault="00926FAA">
      <w:pPr>
        <w:pStyle w:val="Cuerpo"/>
        <w:spacing w:after="0" w:line="240" w:lineRule="auto"/>
        <w:jc w:val="both"/>
        <w:rPr>
          <w:rFonts w:ascii="Arial" w:eastAsia="Arial" w:hAnsi="Arial" w:cs="Arial"/>
        </w:rPr>
      </w:pPr>
    </w:p>
    <w:p w:rsidR="00926FAA" w:rsidRDefault="008872BF">
      <w:pPr>
        <w:pStyle w:val="Cuerpo"/>
        <w:spacing w:after="0" w:line="240" w:lineRule="auto"/>
        <w:jc w:val="center"/>
        <w:rPr>
          <w:rStyle w:val="Ninguno"/>
          <w:b/>
          <w:bCs/>
        </w:rPr>
      </w:pPr>
      <w:r>
        <w:rPr>
          <w:b/>
          <w:bCs/>
        </w:rPr>
        <w:t>INVITADOS</w:t>
      </w:r>
    </w:p>
    <w:tbl>
      <w:tblPr>
        <w:tblStyle w:val="TableNormal"/>
        <w:tblW w:w="894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240"/>
        <w:gridCol w:w="2897"/>
        <w:gridCol w:w="2804"/>
      </w:tblGrid>
      <w:tr w:rsidR="00926FAA">
        <w:tblPrEx>
          <w:tblCellMar>
            <w:top w:w="0" w:type="dxa"/>
            <w:left w:w="0" w:type="dxa"/>
            <w:bottom w:w="0" w:type="dxa"/>
            <w:right w:w="0" w:type="dxa"/>
          </w:tblCellMar>
        </w:tblPrEx>
        <w:trPr>
          <w:trHeight w:val="443"/>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jc w:val="center"/>
            </w:pPr>
            <w:r>
              <w:rPr>
                <w:rStyle w:val="Ninguno"/>
                <w:rFonts w:ascii="Arial" w:hAnsi="Arial"/>
                <w:b/>
                <w:bCs/>
                <w:sz w:val="20"/>
                <w:szCs w:val="20"/>
              </w:rPr>
              <w:t>NOMBRE</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jc w:val="center"/>
            </w:pPr>
            <w:r>
              <w:rPr>
                <w:rStyle w:val="Ninguno"/>
                <w:rFonts w:ascii="Arial" w:hAnsi="Arial"/>
                <w:b/>
                <w:bCs/>
                <w:sz w:val="20"/>
                <w:szCs w:val="20"/>
              </w:rPr>
              <w:t>CARGO</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jc w:val="center"/>
            </w:pPr>
            <w:r>
              <w:rPr>
                <w:rStyle w:val="Ninguno"/>
                <w:rFonts w:ascii="Arial" w:hAnsi="Arial"/>
                <w:b/>
                <w:bCs/>
                <w:sz w:val="20"/>
                <w:szCs w:val="20"/>
              </w:rPr>
              <w:t>DEPENDENCIA  / INSTITUCION</w:t>
            </w:r>
          </w:p>
        </w:tc>
      </w:tr>
      <w:tr w:rsidR="00926FAA" w:rsidRPr="00923F35">
        <w:tblPrEx>
          <w:tblCellMar>
            <w:top w:w="0" w:type="dxa"/>
            <w:left w:w="0" w:type="dxa"/>
            <w:bottom w:w="0" w:type="dxa"/>
            <w:right w:w="0" w:type="dxa"/>
          </w:tblCellMar>
        </w:tblPrEx>
        <w:trPr>
          <w:trHeight w:val="883"/>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Pr="00923F35" w:rsidRDefault="008872BF">
            <w:pPr>
              <w:rPr>
                <w:lang w:val="es-MX"/>
              </w:rPr>
            </w:pPr>
            <w:r w:rsidRPr="00923F35">
              <w:rPr>
                <w:rFonts w:ascii="Arial" w:eastAsia="Calibri" w:hAnsi="Arial" w:cs="Calibri"/>
                <w:color w:val="000000"/>
                <w:sz w:val="20"/>
                <w:szCs w:val="20"/>
                <w:u w:color="000000"/>
                <w:lang w:val="es-MX"/>
              </w:rPr>
              <w:t>C. Gabriela Guadalupe Cazares G</w:t>
            </w:r>
            <w:r w:rsidRPr="00923F35">
              <w:rPr>
                <w:rFonts w:ascii="Arial" w:eastAsia="Calibri" w:hAnsi="Arial" w:cs="Calibri"/>
                <w:color w:val="000000"/>
                <w:sz w:val="20"/>
                <w:szCs w:val="20"/>
                <w:u w:color="000000"/>
                <w:lang w:val="es-MX"/>
              </w:rPr>
              <w:t>ó</w:t>
            </w:r>
            <w:r w:rsidRPr="00923F35">
              <w:rPr>
                <w:rFonts w:ascii="Arial" w:eastAsia="Calibri" w:hAnsi="Arial" w:cs="Calibri"/>
                <w:color w:val="000000"/>
                <w:sz w:val="20"/>
                <w:szCs w:val="20"/>
                <w:u w:color="000000"/>
                <w:lang w:val="es-MX"/>
              </w:rPr>
              <w:t>mez</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Pr="00923F35" w:rsidRDefault="008872BF">
            <w:pPr>
              <w:rPr>
                <w:lang w:val="es-MX"/>
              </w:rPr>
            </w:pPr>
            <w:r w:rsidRPr="00923F35">
              <w:rPr>
                <w:rFonts w:ascii="Arial" w:eastAsia="Calibri" w:hAnsi="Arial" w:cs="Calibri"/>
                <w:color w:val="000000"/>
                <w:sz w:val="20"/>
                <w:szCs w:val="20"/>
                <w:u w:color="000000"/>
                <w:lang w:val="es-MX"/>
              </w:rPr>
              <w:t>Acompa</w:t>
            </w:r>
            <w:r w:rsidRPr="00923F35">
              <w:rPr>
                <w:rFonts w:ascii="Arial" w:eastAsia="Calibri" w:hAnsi="Arial" w:cs="Calibri"/>
                <w:color w:val="000000"/>
                <w:sz w:val="20"/>
                <w:szCs w:val="20"/>
                <w:u w:color="000000"/>
                <w:lang w:val="es-MX"/>
              </w:rPr>
              <w:t>ñ</w:t>
            </w:r>
            <w:r w:rsidRPr="00923F35">
              <w:rPr>
                <w:rFonts w:ascii="Arial" w:eastAsia="Calibri" w:hAnsi="Arial" w:cs="Calibri"/>
                <w:color w:val="000000"/>
                <w:sz w:val="20"/>
                <w:szCs w:val="20"/>
                <w:u w:color="000000"/>
                <w:lang w:val="es-MX"/>
              </w:rPr>
              <w:t>ando al Regidor Presidente de la Comisi</w:t>
            </w:r>
            <w:r w:rsidRPr="00923F35">
              <w:rPr>
                <w:rFonts w:ascii="Arial" w:eastAsia="Calibri" w:hAnsi="Arial" w:cs="Calibri"/>
                <w:color w:val="000000"/>
                <w:sz w:val="20"/>
                <w:szCs w:val="20"/>
                <w:u w:color="000000"/>
                <w:lang w:val="es-MX"/>
              </w:rPr>
              <w:t>ó</w:t>
            </w:r>
            <w:r w:rsidRPr="00923F35">
              <w:rPr>
                <w:rFonts w:ascii="Arial" w:eastAsia="Calibri" w:hAnsi="Arial" w:cs="Calibri"/>
                <w:color w:val="000000"/>
                <w:sz w:val="20"/>
                <w:szCs w:val="20"/>
                <w:u w:color="000000"/>
                <w:lang w:val="es-MX"/>
              </w:rPr>
              <w:t>n de Planeaci</w:t>
            </w:r>
            <w:r w:rsidRPr="00923F35">
              <w:rPr>
                <w:rFonts w:ascii="Arial" w:eastAsia="Calibri" w:hAnsi="Arial" w:cs="Calibri"/>
                <w:color w:val="000000"/>
                <w:sz w:val="20"/>
                <w:szCs w:val="20"/>
                <w:u w:color="000000"/>
                <w:lang w:val="es-MX"/>
              </w:rPr>
              <w:t>ó</w:t>
            </w:r>
            <w:r w:rsidRPr="00923F35">
              <w:rPr>
                <w:rFonts w:ascii="Arial" w:eastAsia="Calibri" w:hAnsi="Arial" w:cs="Calibri"/>
                <w:color w:val="000000"/>
                <w:sz w:val="20"/>
                <w:szCs w:val="20"/>
                <w:u w:color="000000"/>
                <w:lang w:val="es-MX"/>
              </w:rPr>
              <w:t>n Socioecon</w:t>
            </w:r>
            <w:r w:rsidRPr="00923F35">
              <w:rPr>
                <w:rFonts w:ascii="Arial" w:eastAsia="Calibri" w:hAnsi="Arial" w:cs="Calibri"/>
                <w:color w:val="000000"/>
                <w:sz w:val="20"/>
                <w:szCs w:val="20"/>
                <w:u w:color="000000"/>
                <w:lang w:val="es-MX"/>
              </w:rPr>
              <w:t>ó</w:t>
            </w:r>
            <w:r w:rsidRPr="00923F35">
              <w:rPr>
                <w:rFonts w:ascii="Arial" w:eastAsia="Calibri" w:hAnsi="Arial" w:cs="Calibri"/>
                <w:color w:val="000000"/>
                <w:sz w:val="20"/>
                <w:szCs w:val="20"/>
                <w:u w:color="000000"/>
                <w:lang w:val="es-MX"/>
              </w:rPr>
              <w:t>mica y Urbana</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Style w:val="Ninguno"/>
                <w:rFonts w:ascii="Arial" w:hAnsi="Arial"/>
                <w:sz w:val="20"/>
                <w:szCs w:val="20"/>
              </w:rPr>
              <w:t xml:space="preserve">H. Ayuntamiento de </w:t>
            </w:r>
            <w:r>
              <w:rPr>
                <w:rStyle w:val="Ninguno"/>
                <w:rFonts w:ascii="Arial Unicode MS" w:eastAsia="Arial Unicode MS" w:hAnsi="Arial Unicode MS" w:cs="Arial Unicode MS"/>
                <w:sz w:val="20"/>
                <w:szCs w:val="20"/>
              </w:rPr>
              <w:br/>
            </w:r>
            <w:r>
              <w:rPr>
                <w:rStyle w:val="Ninguno"/>
                <w:rFonts w:ascii="Arial" w:hAnsi="Arial"/>
                <w:sz w:val="20"/>
                <w:szCs w:val="20"/>
              </w:rPr>
              <w:t>San Pedro de Tlaquepaque</w:t>
            </w:r>
          </w:p>
        </w:tc>
      </w:tr>
      <w:tr w:rsidR="00926FAA" w:rsidRPr="00923F35">
        <w:tblPrEx>
          <w:tblCellMar>
            <w:top w:w="0" w:type="dxa"/>
            <w:left w:w="0" w:type="dxa"/>
            <w:bottom w:w="0" w:type="dxa"/>
            <w:right w:w="0" w:type="dxa"/>
          </w:tblCellMar>
        </w:tblPrEx>
        <w:trPr>
          <w:trHeight w:val="883"/>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r>
              <w:rPr>
                <w:rFonts w:ascii="Arial" w:eastAsia="Calibri" w:hAnsi="Arial" w:cs="Calibri"/>
                <w:color w:val="000000"/>
                <w:sz w:val="20"/>
                <w:szCs w:val="20"/>
                <w:u w:color="000000"/>
              </w:rPr>
              <w:t>C. Gabino Ram</w:t>
            </w:r>
            <w:r>
              <w:rPr>
                <w:rFonts w:ascii="Arial" w:eastAsia="Calibri" w:hAnsi="Arial" w:cs="Calibri"/>
                <w:color w:val="000000"/>
                <w:sz w:val="20"/>
                <w:szCs w:val="20"/>
                <w:u w:color="000000"/>
              </w:rPr>
              <w:t>í</w:t>
            </w:r>
            <w:r>
              <w:rPr>
                <w:rFonts w:ascii="Arial" w:eastAsia="Calibri" w:hAnsi="Arial" w:cs="Calibri"/>
                <w:color w:val="000000"/>
                <w:sz w:val="20"/>
                <w:szCs w:val="20"/>
                <w:u w:color="000000"/>
              </w:rPr>
              <w:t>rez Escobar</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Fonts w:ascii="Arial" w:hAnsi="Arial"/>
                <w:sz w:val="20"/>
                <w:szCs w:val="20"/>
              </w:rPr>
              <w:t>Acompa</w:t>
            </w:r>
            <w:r>
              <w:rPr>
                <w:rFonts w:ascii="Arial" w:hAnsi="Arial"/>
                <w:sz w:val="20"/>
                <w:szCs w:val="20"/>
              </w:rPr>
              <w:t>ñ</w:t>
            </w:r>
            <w:r>
              <w:rPr>
                <w:rFonts w:ascii="Arial" w:hAnsi="Arial"/>
                <w:sz w:val="20"/>
                <w:szCs w:val="20"/>
              </w:rPr>
              <w:t xml:space="preserve">ando al </w:t>
            </w:r>
            <w:r>
              <w:rPr>
                <w:rStyle w:val="Ninguno"/>
                <w:rFonts w:ascii="Arial" w:hAnsi="Arial"/>
                <w:sz w:val="20"/>
                <w:szCs w:val="20"/>
              </w:rPr>
              <w:t>Apoderado del Representante de la Asociaci</w:t>
            </w:r>
            <w:r>
              <w:rPr>
                <w:rStyle w:val="Ninguno"/>
                <w:rFonts w:ascii="Arial" w:hAnsi="Arial"/>
                <w:sz w:val="20"/>
                <w:szCs w:val="20"/>
              </w:rPr>
              <w:t>ó</w:t>
            </w:r>
            <w:r>
              <w:rPr>
                <w:rStyle w:val="Ninguno"/>
                <w:rFonts w:ascii="Arial" w:hAnsi="Arial"/>
                <w:sz w:val="20"/>
                <w:szCs w:val="20"/>
              </w:rPr>
              <w:t>n de Empresarios de Perif</w:t>
            </w:r>
            <w:r>
              <w:rPr>
                <w:rStyle w:val="Ninguno"/>
                <w:rFonts w:ascii="Arial" w:hAnsi="Arial"/>
                <w:sz w:val="20"/>
                <w:szCs w:val="20"/>
              </w:rPr>
              <w:t>é</w:t>
            </w:r>
            <w:r>
              <w:rPr>
                <w:rStyle w:val="Ninguno"/>
                <w:rFonts w:ascii="Arial" w:hAnsi="Arial"/>
                <w:sz w:val="20"/>
                <w:szCs w:val="20"/>
              </w:rPr>
              <w:t>rico Sur</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Style w:val="Ninguno"/>
                <w:rFonts w:ascii="Arial" w:hAnsi="Arial"/>
                <w:sz w:val="20"/>
                <w:szCs w:val="20"/>
              </w:rPr>
              <w:t>Asociaci</w:t>
            </w:r>
            <w:r>
              <w:rPr>
                <w:rStyle w:val="Ninguno"/>
                <w:rFonts w:ascii="Arial" w:hAnsi="Arial"/>
                <w:sz w:val="20"/>
                <w:szCs w:val="20"/>
              </w:rPr>
              <w:t>ó</w:t>
            </w:r>
            <w:r>
              <w:rPr>
                <w:rStyle w:val="Ninguno"/>
                <w:rFonts w:ascii="Arial" w:hAnsi="Arial"/>
                <w:sz w:val="20"/>
                <w:szCs w:val="20"/>
              </w:rPr>
              <w:t>n de Empresarios de Perif</w:t>
            </w:r>
            <w:r>
              <w:rPr>
                <w:rStyle w:val="Ninguno"/>
                <w:rFonts w:ascii="Arial" w:hAnsi="Arial"/>
                <w:sz w:val="20"/>
                <w:szCs w:val="20"/>
              </w:rPr>
              <w:t>é</w:t>
            </w:r>
            <w:r>
              <w:rPr>
                <w:rStyle w:val="Ninguno"/>
                <w:rFonts w:ascii="Arial" w:hAnsi="Arial"/>
                <w:sz w:val="20"/>
                <w:szCs w:val="20"/>
              </w:rPr>
              <w:t>rico Sur</w:t>
            </w:r>
          </w:p>
        </w:tc>
      </w:tr>
      <w:tr w:rsidR="00926FAA" w:rsidRPr="00923F35">
        <w:tblPrEx>
          <w:tblCellMar>
            <w:top w:w="0" w:type="dxa"/>
            <w:left w:w="0" w:type="dxa"/>
            <w:bottom w:w="0" w:type="dxa"/>
            <w:right w:w="0" w:type="dxa"/>
          </w:tblCellMar>
        </w:tblPrEx>
        <w:trPr>
          <w:trHeight w:val="883"/>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Pr="00923F35" w:rsidRDefault="008872BF">
            <w:pPr>
              <w:rPr>
                <w:lang w:val="es-MX"/>
              </w:rPr>
            </w:pPr>
            <w:r w:rsidRPr="00923F35">
              <w:rPr>
                <w:rFonts w:ascii="Arial" w:eastAsia="Calibri" w:hAnsi="Arial" w:cs="Calibri"/>
                <w:color w:val="000000"/>
                <w:sz w:val="20"/>
                <w:szCs w:val="20"/>
                <w:u w:color="000000"/>
                <w:lang w:val="es-MX"/>
              </w:rPr>
              <w:t>Lic. Luz Marcela Fern</w:t>
            </w:r>
            <w:r w:rsidRPr="00923F35">
              <w:rPr>
                <w:rFonts w:ascii="Arial" w:eastAsia="Calibri" w:hAnsi="Arial" w:cs="Calibri"/>
                <w:color w:val="000000"/>
                <w:sz w:val="20"/>
                <w:szCs w:val="20"/>
                <w:u w:color="000000"/>
                <w:lang w:val="es-MX"/>
              </w:rPr>
              <w:t>á</w:t>
            </w:r>
            <w:r w:rsidRPr="00923F35">
              <w:rPr>
                <w:rFonts w:ascii="Arial" w:eastAsia="Calibri" w:hAnsi="Arial" w:cs="Calibri"/>
                <w:color w:val="000000"/>
                <w:sz w:val="20"/>
                <w:szCs w:val="20"/>
                <w:u w:color="000000"/>
                <w:lang w:val="es-MX"/>
              </w:rPr>
              <w:t>ndez Brise</w:t>
            </w:r>
            <w:r w:rsidRPr="00923F35">
              <w:rPr>
                <w:rFonts w:ascii="Arial" w:eastAsia="Calibri" w:hAnsi="Arial" w:cs="Calibri"/>
                <w:color w:val="000000"/>
                <w:sz w:val="20"/>
                <w:szCs w:val="20"/>
                <w:u w:color="000000"/>
                <w:lang w:val="es-MX"/>
              </w:rPr>
              <w:t>ñ</w:t>
            </w:r>
            <w:r w:rsidRPr="00923F35">
              <w:rPr>
                <w:rFonts w:ascii="Arial" w:eastAsia="Calibri" w:hAnsi="Arial" w:cs="Calibri"/>
                <w:color w:val="000000"/>
                <w:sz w:val="20"/>
                <w:szCs w:val="20"/>
                <w:u w:color="000000"/>
                <w:lang w:val="es-MX"/>
              </w:rPr>
              <w:t>o</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Fonts w:ascii="Arial" w:hAnsi="Arial"/>
                <w:sz w:val="20"/>
                <w:szCs w:val="20"/>
              </w:rPr>
              <w:t>Directora de Sustentabilidad del Sector Productivo</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Style w:val="Ninguno"/>
                <w:rFonts w:ascii="Arial" w:hAnsi="Arial"/>
                <w:sz w:val="20"/>
                <w:szCs w:val="20"/>
              </w:rPr>
              <w:t>Secretar</w:t>
            </w:r>
            <w:r>
              <w:rPr>
                <w:rStyle w:val="Ninguno"/>
                <w:rFonts w:ascii="Arial" w:hAnsi="Arial"/>
                <w:sz w:val="20"/>
                <w:szCs w:val="20"/>
              </w:rPr>
              <w:t>í</w:t>
            </w:r>
            <w:r>
              <w:rPr>
                <w:rStyle w:val="Ninguno"/>
                <w:rFonts w:ascii="Arial" w:hAnsi="Arial"/>
                <w:sz w:val="20"/>
                <w:szCs w:val="20"/>
              </w:rPr>
              <w:t xml:space="preserve">a del Medio Ambiente y </w:t>
            </w:r>
            <w:r>
              <w:rPr>
                <w:rStyle w:val="Ninguno"/>
                <w:rFonts w:ascii="Arial" w:hAnsi="Arial"/>
                <w:sz w:val="20"/>
                <w:szCs w:val="20"/>
              </w:rPr>
              <w:t>Desarrollo Territorial del Gobierno del Estado de Jalisco</w:t>
            </w:r>
          </w:p>
        </w:tc>
      </w:tr>
      <w:tr w:rsidR="00926FAA" w:rsidRPr="00923F35">
        <w:tblPrEx>
          <w:tblCellMar>
            <w:top w:w="0" w:type="dxa"/>
            <w:left w:w="0" w:type="dxa"/>
            <w:bottom w:w="0" w:type="dxa"/>
            <w:right w:w="0" w:type="dxa"/>
          </w:tblCellMar>
        </w:tblPrEx>
        <w:trPr>
          <w:trHeight w:val="663"/>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Pr="00923F35" w:rsidRDefault="008872BF">
            <w:pPr>
              <w:rPr>
                <w:lang w:val="es-MX"/>
              </w:rPr>
            </w:pPr>
            <w:r w:rsidRPr="00923F35">
              <w:rPr>
                <w:rFonts w:ascii="Arial" w:eastAsia="Calibri" w:hAnsi="Arial" w:cs="Calibri"/>
                <w:color w:val="000000"/>
                <w:sz w:val="20"/>
                <w:szCs w:val="20"/>
                <w:u w:color="000000"/>
                <w:lang w:val="es-MX"/>
              </w:rPr>
              <w:t>Mtra. Mar</w:t>
            </w:r>
            <w:r w:rsidRPr="00923F35">
              <w:rPr>
                <w:rFonts w:ascii="Arial" w:eastAsia="Calibri" w:hAnsi="Arial" w:cs="Calibri"/>
                <w:color w:val="000000"/>
                <w:sz w:val="20"/>
                <w:szCs w:val="20"/>
                <w:u w:color="000000"/>
                <w:lang w:val="es-MX"/>
              </w:rPr>
              <w:t>í</w:t>
            </w:r>
            <w:r w:rsidRPr="00923F35">
              <w:rPr>
                <w:rFonts w:ascii="Arial" w:eastAsia="Calibri" w:hAnsi="Arial" w:cs="Calibri"/>
                <w:color w:val="000000"/>
                <w:sz w:val="20"/>
                <w:szCs w:val="20"/>
                <w:u w:color="000000"/>
                <w:lang w:val="es-MX"/>
              </w:rPr>
              <w:t>a Agustina Rodr</w:t>
            </w:r>
            <w:r w:rsidRPr="00923F35">
              <w:rPr>
                <w:rFonts w:ascii="Arial" w:eastAsia="Calibri" w:hAnsi="Arial" w:cs="Calibri"/>
                <w:color w:val="000000"/>
                <w:sz w:val="20"/>
                <w:szCs w:val="20"/>
                <w:u w:color="000000"/>
                <w:lang w:val="es-MX"/>
              </w:rPr>
              <w:t>í</w:t>
            </w:r>
            <w:r w:rsidRPr="00923F35">
              <w:rPr>
                <w:rFonts w:ascii="Arial" w:eastAsia="Calibri" w:hAnsi="Arial" w:cs="Calibri"/>
                <w:color w:val="000000"/>
                <w:sz w:val="20"/>
                <w:szCs w:val="20"/>
                <w:u w:color="000000"/>
                <w:lang w:val="es-MX"/>
              </w:rPr>
              <w:t>guez Mor</w:t>
            </w:r>
            <w:r w:rsidRPr="00923F35">
              <w:rPr>
                <w:rFonts w:ascii="Arial" w:eastAsia="Calibri" w:hAnsi="Arial" w:cs="Calibri"/>
                <w:color w:val="000000"/>
                <w:sz w:val="20"/>
                <w:szCs w:val="20"/>
                <w:u w:color="000000"/>
                <w:lang w:val="es-MX"/>
              </w:rPr>
              <w:t>á</w:t>
            </w:r>
            <w:r w:rsidRPr="00923F35">
              <w:rPr>
                <w:rFonts w:ascii="Arial" w:eastAsia="Calibri" w:hAnsi="Arial" w:cs="Calibri"/>
                <w:color w:val="000000"/>
                <w:sz w:val="20"/>
                <w:szCs w:val="20"/>
                <w:u w:color="000000"/>
                <w:lang w:val="es-MX"/>
              </w:rPr>
              <w:t>n</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Fonts w:ascii="Arial" w:hAnsi="Arial"/>
                <w:sz w:val="20"/>
                <w:szCs w:val="20"/>
              </w:rPr>
              <w:t xml:space="preserve">Directora General del Medio Ambiente </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Style w:val="Ninguno"/>
                <w:rFonts w:ascii="Arial" w:hAnsi="Arial"/>
                <w:sz w:val="20"/>
                <w:szCs w:val="20"/>
              </w:rPr>
              <w:t xml:space="preserve">H. Ayuntamiento de </w:t>
            </w:r>
            <w:r>
              <w:rPr>
                <w:rStyle w:val="Ninguno"/>
                <w:rFonts w:ascii="Arial Unicode MS" w:eastAsia="Arial Unicode MS" w:hAnsi="Arial Unicode MS" w:cs="Arial Unicode MS"/>
                <w:sz w:val="20"/>
                <w:szCs w:val="20"/>
              </w:rPr>
              <w:br/>
            </w:r>
            <w:r>
              <w:rPr>
                <w:rStyle w:val="Ninguno"/>
                <w:rFonts w:ascii="Arial" w:hAnsi="Arial"/>
                <w:sz w:val="20"/>
                <w:szCs w:val="20"/>
              </w:rPr>
              <w:t>San Pedro de Tlaquepaque</w:t>
            </w:r>
          </w:p>
        </w:tc>
      </w:tr>
      <w:tr w:rsidR="00926FAA" w:rsidRPr="00923F35">
        <w:tblPrEx>
          <w:tblCellMar>
            <w:top w:w="0" w:type="dxa"/>
            <w:left w:w="0" w:type="dxa"/>
            <w:bottom w:w="0" w:type="dxa"/>
            <w:right w:w="0" w:type="dxa"/>
          </w:tblCellMar>
        </w:tblPrEx>
        <w:trPr>
          <w:trHeight w:val="443"/>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Pr="00923F35" w:rsidRDefault="008872BF">
            <w:pPr>
              <w:rPr>
                <w:lang w:val="es-MX"/>
              </w:rPr>
            </w:pPr>
            <w:r w:rsidRPr="00923F35">
              <w:rPr>
                <w:rFonts w:ascii="Arial" w:eastAsia="Calibri" w:hAnsi="Arial" w:cs="Calibri"/>
                <w:color w:val="000000"/>
                <w:sz w:val="20"/>
                <w:szCs w:val="20"/>
                <w:u w:color="000000"/>
                <w:lang w:val="es-MX"/>
              </w:rPr>
              <w:t>C. Ivan Gilberto Aguilar Orejel</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Pr="00923F35" w:rsidRDefault="008872BF">
            <w:pPr>
              <w:rPr>
                <w:lang w:val="es-MX"/>
              </w:rPr>
            </w:pPr>
            <w:r w:rsidRPr="00923F35">
              <w:rPr>
                <w:rFonts w:ascii="Arial" w:eastAsia="Calibri" w:hAnsi="Arial" w:cs="Calibri"/>
                <w:color w:val="000000"/>
                <w:sz w:val="20"/>
                <w:szCs w:val="20"/>
                <w:u w:color="000000"/>
                <w:lang w:val="es-MX"/>
              </w:rPr>
              <w:t>Jefe de la Unidad de Inversi</w:t>
            </w:r>
            <w:r w:rsidRPr="00923F35">
              <w:rPr>
                <w:rFonts w:ascii="Arial" w:eastAsia="Calibri" w:hAnsi="Arial" w:cs="Calibri"/>
                <w:color w:val="000000"/>
                <w:sz w:val="20"/>
                <w:szCs w:val="20"/>
                <w:u w:color="000000"/>
                <w:lang w:val="es-MX"/>
              </w:rPr>
              <w:t>ó</w:t>
            </w:r>
            <w:r w:rsidRPr="00923F35">
              <w:rPr>
                <w:rFonts w:ascii="Arial" w:eastAsia="Calibri" w:hAnsi="Arial" w:cs="Calibri"/>
                <w:color w:val="000000"/>
                <w:sz w:val="20"/>
                <w:szCs w:val="20"/>
                <w:u w:color="000000"/>
                <w:lang w:val="es-MX"/>
              </w:rPr>
              <w:t xml:space="preserve">n y </w:t>
            </w:r>
            <w:r w:rsidRPr="00923F35">
              <w:rPr>
                <w:rFonts w:ascii="Arial" w:eastAsia="Calibri" w:hAnsi="Arial" w:cs="Calibri"/>
                <w:color w:val="000000"/>
                <w:sz w:val="20"/>
                <w:szCs w:val="20"/>
                <w:u w:color="000000"/>
                <w:lang w:val="es-MX"/>
              </w:rPr>
              <w:t>Emprendimiento</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Style w:val="Ninguno"/>
                <w:rFonts w:ascii="Arial" w:hAnsi="Arial"/>
                <w:sz w:val="20"/>
                <w:szCs w:val="20"/>
              </w:rPr>
              <w:t xml:space="preserve">H. Ayuntamiento de </w:t>
            </w:r>
            <w:r>
              <w:rPr>
                <w:rStyle w:val="Ninguno"/>
                <w:rFonts w:ascii="Arial Unicode MS" w:eastAsia="Arial Unicode MS" w:hAnsi="Arial Unicode MS" w:cs="Arial Unicode MS"/>
                <w:sz w:val="20"/>
                <w:szCs w:val="20"/>
              </w:rPr>
              <w:br/>
            </w:r>
            <w:r>
              <w:rPr>
                <w:rStyle w:val="Ninguno"/>
                <w:rFonts w:ascii="Arial" w:hAnsi="Arial"/>
                <w:sz w:val="20"/>
                <w:szCs w:val="20"/>
              </w:rPr>
              <w:t>San Pedro de Tlaquepaque</w:t>
            </w:r>
          </w:p>
        </w:tc>
      </w:tr>
    </w:tbl>
    <w:p w:rsidR="00926FAA" w:rsidRDefault="008872BF">
      <w:pPr>
        <w:pStyle w:val="Cuerpo"/>
        <w:spacing w:after="0" w:line="240" w:lineRule="auto"/>
        <w:jc w:val="both"/>
        <w:rPr>
          <w:rFonts w:ascii="Arial" w:eastAsia="Arial" w:hAnsi="Arial" w:cs="Arial"/>
        </w:rPr>
      </w:pPr>
      <w:r>
        <w:rPr>
          <w:rFonts w:ascii="Arial" w:eastAsia="Arial" w:hAnsi="Arial" w:cs="Arial"/>
        </w:rPr>
        <w:tab/>
      </w:r>
      <w:r>
        <w:rPr>
          <w:rFonts w:ascii="Arial" w:eastAsia="Arial" w:hAnsi="Arial" w:cs="Arial"/>
        </w:rPr>
        <w:tab/>
      </w:r>
    </w:p>
    <w:p w:rsidR="00926FAA" w:rsidRDefault="008872BF">
      <w:pPr>
        <w:pStyle w:val="Cuerpo"/>
        <w:spacing w:after="0" w:line="240" w:lineRule="auto"/>
        <w:jc w:val="both"/>
        <w:rPr>
          <w:rFonts w:ascii="Arial" w:eastAsia="Arial" w:hAnsi="Arial" w:cs="Arial"/>
        </w:rPr>
      </w:pPr>
      <w:r>
        <w:rPr>
          <w:rFonts w:ascii="Arial" w:hAnsi="Arial"/>
        </w:rPr>
        <w:t xml:space="preserve">El C. </w:t>
      </w:r>
      <w:r>
        <w:rPr>
          <w:rFonts w:ascii="Arial" w:hAnsi="Arial"/>
          <w:lang w:val="it-IT"/>
        </w:rPr>
        <w:t>Carolina Corona Gonz</w:t>
      </w:r>
      <w:r>
        <w:rPr>
          <w:rFonts w:ascii="Arial" w:hAnsi="Arial"/>
        </w:rPr>
        <w:t>á</w:t>
      </w:r>
      <w:r>
        <w:rPr>
          <w:rFonts w:ascii="Arial" w:hAnsi="Arial"/>
        </w:rPr>
        <w:t>lez, da la bienvenida y agradece a los asistentes su presencia en esta sesi</w:t>
      </w:r>
      <w:r>
        <w:rPr>
          <w:rStyle w:val="Ninguno"/>
          <w:rFonts w:ascii="Arial" w:hAnsi="Arial"/>
        </w:rPr>
        <w:t>ó</w:t>
      </w:r>
      <w:r>
        <w:rPr>
          <w:rFonts w:ascii="Arial" w:hAnsi="Arial"/>
        </w:rPr>
        <w:t>n</w:t>
      </w:r>
      <w:r>
        <w:rPr>
          <w:rFonts w:ascii="Arial" w:hAnsi="Arial"/>
        </w:rPr>
        <w:t>, de igual forma indica que una vez verificado el qu</w:t>
      </w:r>
      <w:r>
        <w:rPr>
          <w:rFonts w:ascii="Arial" w:hAnsi="Arial"/>
        </w:rPr>
        <w:t>ó</w:t>
      </w:r>
      <w:r>
        <w:rPr>
          <w:rFonts w:ascii="Arial" w:hAnsi="Arial"/>
        </w:rPr>
        <w:t>rum legal c</w:t>
      </w:r>
      <w:r>
        <w:rPr>
          <w:rFonts w:ascii="Arial" w:hAnsi="Arial"/>
        </w:rPr>
        <w:t>onforme al registro de asistencia declara la instalaci</w:t>
      </w:r>
      <w:r>
        <w:rPr>
          <w:rFonts w:ascii="Arial" w:hAnsi="Arial"/>
        </w:rPr>
        <w:t>ó</w:t>
      </w:r>
      <w:r>
        <w:rPr>
          <w:rFonts w:ascii="Arial" w:hAnsi="Arial"/>
        </w:rPr>
        <w:t>n de la reuni</w:t>
      </w:r>
      <w:r>
        <w:rPr>
          <w:rFonts w:ascii="Arial" w:hAnsi="Arial"/>
        </w:rPr>
        <w:t>ó</w:t>
      </w:r>
      <w:r>
        <w:rPr>
          <w:rFonts w:ascii="Arial" w:hAnsi="Arial"/>
        </w:rPr>
        <w:t>n como valida y los acuerdos que de ella se tomen</w:t>
      </w:r>
      <w:r>
        <w:rPr>
          <w:rFonts w:ascii="Arial" w:hAnsi="Arial"/>
        </w:rPr>
        <w:t xml:space="preserve">. </w:t>
      </w:r>
    </w:p>
    <w:p w:rsidR="00926FAA" w:rsidRDefault="00926FAA">
      <w:pPr>
        <w:pStyle w:val="Cuerpo"/>
        <w:spacing w:after="0" w:line="240" w:lineRule="auto"/>
        <w:jc w:val="both"/>
        <w:rPr>
          <w:rFonts w:ascii="Arial" w:eastAsia="Arial" w:hAnsi="Arial" w:cs="Arial"/>
        </w:rPr>
      </w:pPr>
    </w:p>
    <w:p w:rsidR="00926FAA" w:rsidRDefault="008872BF">
      <w:pPr>
        <w:pStyle w:val="Cuerpo"/>
        <w:spacing w:after="0" w:line="240" w:lineRule="auto"/>
        <w:jc w:val="both"/>
        <w:rPr>
          <w:rFonts w:ascii="Arial" w:eastAsia="Arial" w:hAnsi="Arial" w:cs="Arial"/>
        </w:rPr>
      </w:pPr>
      <w:r>
        <w:rPr>
          <w:rFonts w:ascii="Arial" w:hAnsi="Arial"/>
        </w:rPr>
        <w:t>A continuaci</w:t>
      </w:r>
      <w:r>
        <w:rPr>
          <w:rFonts w:ascii="Arial" w:hAnsi="Arial"/>
        </w:rPr>
        <w:t>ó</w:t>
      </w:r>
      <w:r>
        <w:rPr>
          <w:rFonts w:ascii="Arial" w:hAnsi="Arial"/>
        </w:rPr>
        <w:t>n el C. Vicente Viveros Reyes, indica que asiste en representaci</w:t>
      </w:r>
      <w:r>
        <w:rPr>
          <w:rFonts w:ascii="Arial" w:hAnsi="Arial"/>
        </w:rPr>
        <w:t>ó</w:t>
      </w:r>
      <w:r>
        <w:rPr>
          <w:rFonts w:ascii="Arial" w:hAnsi="Arial"/>
        </w:rPr>
        <w:t>n de la Lic. Mar</w:t>
      </w:r>
      <w:r>
        <w:rPr>
          <w:rFonts w:ascii="Arial" w:hAnsi="Arial"/>
        </w:rPr>
        <w:t>í</w:t>
      </w:r>
      <w:r>
        <w:rPr>
          <w:rFonts w:ascii="Arial" w:hAnsi="Arial"/>
        </w:rPr>
        <w:t>a Elena Lim</w:t>
      </w:r>
      <w:r>
        <w:rPr>
          <w:rFonts w:ascii="Arial" w:hAnsi="Arial"/>
        </w:rPr>
        <w:t>ó</w:t>
      </w:r>
      <w:r>
        <w:rPr>
          <w:rFonts w:ascii="Arial" w:hAnsi="Arial"/>
        </w:rPr>
        <w:t>n Garc</w:t>
      </w:r>
      <w:r>
        <w:rPr>
          <w:rFonts w:ascii="Arial" w:hAnsi="Arial"/>
        </w:rPr>
        <w:t>í</w:t>
      </w:r>
      <w:r>
        <w:rPr>
          <w:rFonts w:ascii="Arial" w:hAnsi="Arial"/>
        </w:rPr>
        <w:t>a, Presidenta Munici</w:t>
      </w:r>
      <w:r>
        <w:rPr>
          <w:rFonts w:ascii="Arial" w:hAnsi="Arial"/>
        </w:rPr>
        <w:t xml:space="preserve">pal del H. Ayuntamiento de San Pedro Tlaquepaque, y por tanto toma su lugar como Presidente del Consejo conforme a lo establecido en la normatividad </w:t>
      </w:r>
      <w:r>
        <w:rPr>
          <w:rFonts w:ascii="Arial" w:hAnsi="Arial"/>
        </w:rPr>
        <w:lastRenderedPageBreak/>
        <w:t>vigente y aprovecha el momento para dar la bienvenida formal y se</w:t>
      </w:r>
      <w:r>
        <w:rPr>
          <w:rFonts w:ascii="Arial" w:hAnsi="Arial"/>
        </w:rPr>
        <w:t>ñ</w:t>
      </w:r>
      <w:r>
        <w:rPr>
          <w:rFonts w:ascii="Arial" w:hAnsi="Arial"/>
        </w:rPr>
        <w:t xml:space="preserve">ala que </w:t>
      </w:r>
      <w:r>
        <w:rPr>
          <w:rFonts w:ascii="Arial" w:hAnsi="Arial"/>
          <w:lang w:val="pt-PT"/>
        </w:rPr>
        <w:t xml:space="preserve">para </w:t>
      </w:r>
      <w:r>
        <w:rPr>
          <w:rFonts w:ascii="Arial" w:hAnsi="Arial"/>
        </w:rPr>
        <w:t>é</w:t>
      </w:r>
      <w:r>
        <w:rPr>
          <w:rFonts w:ascii="Arial" w:hAnsi="Arial"/>
        </w:rPr>
        <w:t>l es muy grato participar e</w:t>
      </w:r>
      <w:r>
        <w:rPr>
          <w:rFonts w:ascii="Arial" w:hAnsi="Arial"/>
        </w:rPr>
        <w:t>n este Consejo ya que los logros han sido parte esencial en la consolidaci</w:t>
      </w:r>
      <w:r>
        <w:rPr>
          <w:rFonts w:ascii="Arial" w:hAnsi="Arial"/>
        </w:rPr>
        <w:t>ó</w:t>
      </w:r>
      <w:r>
        <w:rPr>
          <w:rFonts w:ascii="Arial" w:hAnsi="Arial"/>
        </w:rPr>
        <w:t xml:space="preserve">n de los  </w:t>
      </w:r>
      <w:r>
        <w:rPr>
          <w:rFonts w:ascii="Arial" w:hAnsi="Arial"/>
          <w:lang w:val="pt-PT"/>
        </w:rPr>
        <w:t xml:space="preserve">objetivos que </w:t>
      </w:r>
      <w:r>
        <w:rPr>
          <w:rFonts w:ascii="Arial" w:hAnsi="Arial"/>
        </w:rPr>
        <w:t>se ha planteado esta administraci</w:t>
      </w:r>
      <w:r>
        <w:rPr>
          <w:rFonts w:ascii="Arial" w:hAnsi="Arial"/>
        </w:rPr>
        <w:t>ó</w:t>
      </w:r>
      <w:r>
        <w:rPr>
          <w:rFonts w:ascii="Arial" w:hAnsi="Arial"/>
        </w:rPr>
        <w:t>n.</w:t>
      </w:r>
    </w:p>
    <w:p w:rsidR="00926FAA" w:rsidRDefault="00926FAA">
      <w:pPr>
        <w:pStyle w:val="Cuerpo"/>
        <w:spacing w:after="0" w:line="240" w:lineRule="auto"/>
        <w:jc w:val="both"/>
        <w:rPr>
          <w:rFonts w:ascii="Arial" w:eastAsia="Arial" w:hAnsi="Arial" w:cs="Arial"/>
        </w:rPr>
      </w:pPr>
    </w:p>
    <w:p w:rsidR="00926FAA" w:rsidRDefault="008872BF">
      <w:pPr>
        <w:pStyle w:val="Cuerpo"/>
        <w:spacing w:after="0" w:line="240" w:lineRule="auto"/>
        <w:jc w:val="both"/>
        <w:rPr>
          <w:rStyle w:val="Ninguno"/>
        </w:rPr>
      </w:pPr>
      <w:r>
        <w:rPr>
          <w:rStyle w:val="Ninguno"/>
        </w:rPr>
        <w:t>Posteriormente la misma C. Carolina Corona González pone a consideración de los miembros del comité presentes la aproba</w:t>
      </w:r>
      <w:r>
        <w:rPr>
          <w:rStyle w:val="Ninguno"/>
        </w:rPr>
        <w:t>ción del orden del dí</w:t>
      </w:r>
      <w:r>
        <w:rPr>
          <w:rStyle w:val="Ninguno"/>
        </w:rPr>
        <w:t>a</w:t>
      </w:r>
      <w:r>
        <w:rPr>
          <w:rStyle w:val="Ninguno"/>
        </w:rPr>
        <w:t xml:space="preserve"> mismo que se APRUEBA por unanimidad</w:t>
      </w:r>
      <w:r>
        <w:rPr>
          <w:rStyle w:val="Ninguno"/>
        </w:rPr>
        <w:t>:</w:t>
      </w:r>
    </w:p>
    <w:p w:rsidR="00926FAA" w:rsidRDefault="00926FAA">
      <w:pPr>
        <w:pStyle w:val="Cuerpo"/>
        <w:spacing w:after="0" w:line="240" w:lineRule="auto"/>
        <w:jc w:val="both"/>
        <w:rPr>
          <w:rStyle w:val="Ninguno"/>
        </w:rPr>
      </w:pPr>
    </w:p>
    <w:p w:rsidR="00926FAA" w:rsidRDefault="008872BF">
      <w:pPr>
        <w:pStyle w:val="Prrafodelista"/>
        <w:numPr>
          <w:ilvl w:val="0"/>
          <w:numId w:val="2"/>
        </w:numPr>
        <w:spacing w:after="0" w:line="240" w:lineRule="auto"/>
        <w:jc w:val="both"/>
        <w:rPr>
          <w:rFonts w:ascii="Arial" w:eastAsia="Arial" w:hAnsi="Arial" w:cs="Arial"/>
        </w:rPr>
      </w:pPr>
      <w:r>
        <w:rPr>
          <w:rFonts w:ascii="Arial" w:hAnsi="Arial"/>
        </w:rPr>
        <w:t>Bienvenida.</w:t>
      </w:r>
    </w:p>
    <w:p w:rsidR="00926FAA" w:rsidRDefault="008872BF">
      <w:pPr>
        <w:pStyle w:val="Prrafodelista"/>
        <w:numPr>
          <w:ilvl w:val="0"/>
          <w:numId w:val="2"/>
        </w:numPr>
        <w:spacing w:after="0" w:line="240" w:lineRule="auto"/>
        <w:jc w:val="both"/>
        <w:rPr>
          <w:rFonts w:ascii="Arial" w:eastAsia="Arial" w:hAnsi="Arial" w:cs="Arial"/>
        </w:rPr>
      </w:pPr>
      <w:r>
        <w:rPr>
          <w:rFonts w:ascii="Arial" w:hAnsi="Arial"/>
        </w:rPr>
        <w:t>Verificaci</w:t>
      </w:r>
      <w:r>
        <w:rPr>
          <w:rFonts w:ascii="Arial" w:hAnsi="Arial"/>
        </w:rPr>
        <w:t>ó</w:t>
      </w:r>
      <w:r>
        <w:rPr>
          <w:rFonts w:ascii="Arial" w:hAnsi="Arial"/>
        </w:rPr>
        <w:t>n del quorum legal</w:t>
      </w:r>
    </w:p>
    <w:p w:rsidR="00926FAA" w:rsidRDefault="008872BF">
      <w:pPr>
        <w:pStyle w:val="Prrafodelista"/>
        <w:numPr>
          <w:ilvl w:val="0"/>
          <w:numId w:val="2"/>
        </w:numPr>
        <w:spacing w:after="0" w:line="240" w:lineRule="auto"/>
        <w:jc w:val="both"/>
        <w:rPr>
          <w:rFonts w:ascii="Arial" w:eastAsia="Arial" w:hAnsi="Arial" w:cs="Arial"/>
        </w:rPr>
      </w:pPr>
      <w:r>
        <w:rPr>
          <w:rFonts w:ascii="Arial" w:hAnsi="Arial"/>
        </w:rPr>
        <w:t>Declaratoria de instalaci</w:t>
      </w:r>
      <w:r>
        <w:rPr>
          <w:rFonts w:ascii="Arial" w:hAnsi="Arial"/>
        </w:rPr>
        <w:t>ó</w:t>
      </w:r>
      <w:r>
        <w:rPr>
          <w:rFonts w:ascii="Arial" w:hAnsi="Arial"/>
        </w:rPr>
        <w:t>n de la reuni</w:t>
      </w:r>
      <w:r>
        <w:rPr>
          <w:rFonts w:ascii="Arial" w:hAnsi="Arial"/>
        </w:rPr>
        <w:t>ó</w:t>
      </w:r>
      <w:r>
        <w:rPr>
          <w:rFonts w:ascii="Arial" w:hAnsi="Arial"/>
        </w:rPr>
        <w:t>n como v</w:t>
      </w:r>
      <w:r>
        <w:rPr>
          <w:rFonts w:ascii="Arial" w:hAnsi="Arial"/>
        </w:rPr>
        <w:t>á</w:t>
      </w:r>
      <w:r>
        <w:rPr>
          <w:rFonts w:ascii="Arial" w:hAnsi="Arial"/>
        </w:rPr>
        <w:t>lida y los acuerdos que en ella se tomen</w:t>
      </w:r>
    </w:p>
    <w:p w:rsidR="00926FAA" w:rsidRDefault="008872BF">
      <w:pPr>
        <w:pStyle w:val="Prrafodelista"/>
        <w:numPr>
          <w:ilvl w:val="0"/>
          <w:numId w:val="2"/>
        </w:numPr>
        <w:spacing w:after="0" w:line="240" w:lineRule="auto"/>
        <w:jc w:val="both"/>
        <w:rPr>
          <w:rFonts w:ascii="Arial" w:eastAsia="Arial" w:hAnsi="Arial" w:cs="Arial"/>
        </w:rPr>
      </w:pPr>
      <w:r>
        <w:rPr>
          <w:rFonts w:ascii="Arial" w:hAnsi="Arial"/>
        </w:rPr>
        <w:t>Palabras de bienvenida de la C. Mar</w:t>
      </w:r>
      <w:r>
        <w:rPr>
          <w:rFonts w:ascii="Arial" w:hAnsi="Arial"/>
        </w:rPr>
        <w:t>í</w:t>
      </w:r>
      <w:r>
        <w:rPr>
          <w:rFonts w:ascii="Arial" w:hAnsi="Arial"/>
        </w:rPr>
        <w:t>a Elena Lim</w:t>
      </w:r>
      <w:r>
        <w:rPr>
          <w:rFonts w:ascii="Arial" w:hAnsi="Arial"/>
        </w:rPr>
        <w:t>ó</w:t>
      </w:r>
      <w:r>
        <w:rPr>
          <w:rFonts w:ascii="Arial" w:hAnsi="Arial"/>
        </w:rPr>
        <w:t>n Garc</w:t>
      </w:r>
      <w:r>
        <w:rPr>
          <w:rFonts w:ascii="Arial" w:hAnsi="Arial"/>
        </w:rPr>
        <w:t>í</w:t>
      </w:r>
      <w:r>
        <w:rPr>
          <w:rFonts w:ascii="Arial" w:hAnsi="Arial"/>
        </w:rPr>
        <w:t>a.</w:t>
      </w:r>
    </w:p>
    <w:p w:rsidR="00926FAA" w:rsidRDefault="008872BF">
      <w:pPr>
        <w:pStyle w:val="Prrafodelista"/>
        <w:numPr>
          <w:ilvl w:val="0"/>
          <w:numId w:val="2"/>
        </w:numPr>
        <w:spacing w:after="0" w:line="240" w:lineRule="auto"/>
        <w:jc w:val="both"/>
        <w:rPr>
          <w:rFonts w:ascii="Arial" w:eastAsia="Arial" w:hAnsi="Arial" w:cs="Arial"/>
        </w:rPr>
      </w:pPr>
      <w:r>
        <w:rPr>
          <w:rFonts w:ascii="Arial" w:hAnsi="Arial"/>
        </w:rPr>
        <w:t>Lectura y aprobaci</w:t>
      </w:r>
      <w:r>
        <w:rPr>
          <w:rFonts w:ascii="Arial" w:hAnsi="Arial"/>
        </w:rPr>
        <w:t>ó</w:t>
      </w:r>
      <w:r>
        <w:rPr>
          <w:rFonts w:ascii="Arial" w:hAnsi="Arial"/>
        </w:rPr>
        <w:t>n del orden del d</w:t>
      </w:r>
      <w:r>
        <w:rPr>
          <w:rFonts w:ascii="Arial" w:hAnsi="Arial"/>
        </w:rPr>
        <w:t>í</w:t>
      </w:r>
      <w:r>
        <w:rPr>
          <w:rFonts w:ascii="Arial" w:hAnsi="Arial"/>
        </w:rPr>
        <w:t>a.</w:t>
      </w:r>
    </w:p>
    <w:p w:rsidR="00926FAA" w:rsidRDefault="008872BF">
      <w:pPr>
        <w:pStyle w:val="Prrafodelista"/>
        <w:numPr>
          <w:ilvl w:val="0"/>
          <w:numId w:val="2"/>
        </w:numPr>
        <w:spacing w:after="0" w:line="240" w:lineRule="auto"/>
        <w:jc w:val="both"/>
        <w:rPr>
          <w:rFonts w:ascii="Arial" w:eastAsia="Arial" w:hAnsi="Arial" w:cs="Arial"/>
        </w:rPr>
      </w:pPr>
      <w:r>
        <w:rPr>
          <w:rFonts w:ascii="Arial" w:hAnsi="Arial"/>
        </w:rPr>
        <w:t>Lectura del acta anterior</w:t>
      </w:r>
    </w:p>
    <w:p w:rsidR="00926FAA" w:rsidRDefault="008872BF">
      <w:pPr>
        <w:pStyle w:val="Prrafodelista"/>
        <w:numPr>
          <w:ilvl w:val="0"/>
          <w:numId w:val="2"/>
        </w:numPr>
        <w:spacing w:after="0" w:line="240" w:lineRule="auto"/>
        <w:jc w:val="both"/>
        <w:rPr>
          <w:rFonts w:ascii="Arial" w:eastAsia="Arial" w:hAnsi="Arial" w:cs="Arial"/>
        </w:rPr>
      </w:pPr>
      <w:r>
        <w:rPr>
          <w:rFonts w:ascii="Arial" w:hAnsi="Arial"/>
        </w:rPr>
        <w:t>Avances de los sectores econ</w:t>
      </w:r>
      <w:r>
        <w:rPr>
          <w:rFonts w:ascii="Arial" w:hAnsi="Arial"/>
        </w:rPr>
        <w:t>ó</w:t>
      </w:r>
      <w:r>
        <w:rPr>
          <w:rFonts w:ascii="Arial" w:hAnsi="Arial"/>
        </w:rPr>
        <w:t>micos</w:t>
      </w:r>
    </w:p>
    <w:p w:rsidR="00926FAA" w:rsidRDefault="008872BF">
      <w:pPr>
        <w:pStyle w:val="Prrafodelista"/>
        <w:numPr>
          <w:ilvl w:val="0"/>
          <w:numId w:val="2"/>
        </w:numPr>
        <w:spacing w:after="0" w:line="240" w:lineRule="auto"/>
        <w:jc w:val="both"/>
        <w:rPr>
          <w:rFonts w:ascii="Arial" w:eastAsia="Arial" w:hAnsi="Arial" w:cs="Arial"/>
        </w:rPr>
      </w:pPr>
      <w:r>
        <w:rPr>
          <w:rFonts w:ascii="Arial" w:hAnsi="Arial"/>
        </w:rPr>
        <w:t>Avances de los proyectos INADEM</w:t>
      </w:r>
    </w:p>
    <w:p w:rsidR="00926FAA" w:rsidRDefault="008872BF">
      <w:pPr>
        <w:pStyle w:val="Prrafodelista"/>
        <w:numPr>
          <w:ilvl w:val="0"/>
          <w:numId w:val="2"/>
        </w:numPr>
        <w:spacing w:after="0" w:line="240" w:lineRule="auto"/>
        <w:jc w:val="both"/>
        <w:rPr>
          <w:rFonts w:ascii="Arial" w:eastAsia="Arial" w:hAnsi="Arial" w:cs="Arial"/>
        </w:rPr>
      </w:pPr>
      <w:r>
        <w:rPr>
          <w:rFonts w:ascii="Arial" w:hAnsi="Arial"/>
        </w:rPr>
        <w:t>Informe de los Estados Financieros de la empresa beneficiada con incentivos fiscales</w:t>
      </w:r>
    </w:p>
    <w:p w:rsidR="00926FAA" w:rsidRDefault="008872BF">
      <w:pPr>
        <w:pStyle w:val="Prrafodelista"/>
        <w:numPr>
          <w:ilvl w:val="0"/>
          <w:numId w:val="2"/>
        </w:numPr>
        <w:spacing w:after="0" w:line="240" w:lineRule="auto"/>
        <w:jc w:val="both"/>
        <w:rPr>
          <w:rFonts w:ascii="Arial" w:eastAsia="Arial" w:hAnsi="Arial" w:cs="Arial"/>
        </w:rPr>
      </w:pPr>
      <w:r>
        <w:rPr>
          <w:rFonts w:ascii="Arial" w:hAnsi="Arial"/>
        </w:rPr>
        <w:t>Asuntos Varios.</w:t>
      </w:r>
    </w:p>
    <w:p w:rsidR="00926FAA" w:rsidRDefault="00926FAA">
      <w:pPr>
        <w:pStyle w:val="Cuerpo"/>
        <w:spacing w:after="0" w:line="240" w:lineRule="auto"/>
        <w:jc w:val="both"/>
        <w:rPr>
          <w:rFonts w:ascii="Arial" w:eastAsia="Arial" w:hAnsi="Arial" w:cs="Arial"/>
        </w:rPr>
      </w:pPr>
    </w:p>
    <w:p w:rsidR="00926FAA" w:rsidRDefault="008872BF">
      <w:pPr>
        <w:pStyle w:val="Cuerpo"/>
        <w:spacing w:after="0" w:line="240" w:lineRule="auto"/>
        <w:jc w:val="both"/>
        <w:rPr>
          <w:rStyle w:val="Ninguno"/>
        </w:rPr>
      </w:pPr>
      <w:r>
        <w:rPr>
          <w:rStyle w:val="Ninguno"/>
        </w:rPr>
        <w:t>A continuación la C</w:t>
      </w:r>
      <w:r>
        <w:rPr>
          <w:rStyle w:val="Ninguno"/>
        </w:rPr>
        <w:t xml:space="preserve">. </w:t>
      </w:r>
      <w:r>
        <w:rPr>
          <w:rStyle w:val="Ninguno"/>
        </w:rPr>
        <w:t>Carolina Corona González conforme al punto VI del orden del día, da lectura al acta de la sesión anterior del cual no se hacen comentarios. Luego de esto y dando cumplimiento al punto VII del orden del día, la misma C. Carolina Corona Gonzalez informa al C</w:t>
      </w:r>
      <w:r>
        <w:rPr>
          <w:rStyle w:val="Ninguno"/>
        </w:rPr>
        <w:t xml:space="preserve">onsejo  avances de los sectores económicos del primer trimestre del año 2017, tales como: </w:t>
      </w:r>
    </w:p>
    <w:p w:rsidR="00926FAA" w:rsidRDefault="00926FAA">
      <w:pPr>
        <w:pStyle w:val="Cuerpo"/>
        <w:spacing w:after="0" w:line="240" w:lineRule="auto"/>
        <w:jc w:val="both"/>
        <w:rPr>
          <w:rStyle w:val="Ninguno"/>
        </w:rPr>
      </w:pPr>
    </w:p>
    <w:p w:rsidR="00926FAA" w:rsidRDefault="008872BF">
      <w:pPr>
        <w:pStyle w:val="Cuerpo"/>
        <w:numPr>
          <w:ilvl w:val="0"/>
          <w:numId w:val="4"/>
        </w:numPr>
        <w:spacing w:after="0" w:line="240" w:lineRule="auto"/>
        <w:jc w:val="both"/>
        <w:rPr>
          <w:rStyle w:val="Ninguno"/>
        </w:rPr>
      </w:pPr>
      <w:r>
        <w:rPr>
          <w:rStyle w:val="Ninguno"/>
        </w:rPr>
        <w:t>Dirección de Desarrollo Agropecuario:</w:t>
      </w:r>
    </w:p>
    <w:p w:rsidR="00926FAA" w:rsidRDefault="00926FAA">
      <w:pPr>
        <w:pStyle w:val="Cuerpo"/>
        <w:spacing w:after="0" w:line="240" w:lineRule="auto"/>
        <w:jc w:val="both"/>
        <w:rPr>
          <w:rStyle w:val="Ninguno"/>
        </w:rPr>
      </w:pPr>
    </w:p>
    <w:p w:rsidR="00926FAA" w:rsidRDefault="008872BF">
      <w:pPr>
        <w:pStyle w:val="Cuerpo"/>
        <w:spacing w:after="0" w:line="240" w:lineRule="auto"/>
        <w:ind w:left="283"/>
        <w:jc w:val="both"/>
        <w:rPr>
          <w:rStyle w:val="Ninguno"/>
        </w:rPr>
      </w:pPr>
      <w:r>
        <w:rPr>
          <w:rStyle w:val="Ninguno"/>
        </w:rPr>
        <w:t>1.- Proyecto de Rehabilitación permanente de infraestructura rural</w:t>
      </w:r>
    </w:p>
    <w:tbl>
      <w:tblPr>
        <w:tblStyle w:val="TableNormal"/>
        <w:tblW w:w="88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8828"/>
      </w:tblGrid>
      <w:tr w:rsidR="00926FAA">
        <w:tblPrEx>
          <w:tblCellMar>
            <w:top w:w="0" w:type="dxa"/>
            <w:left w:w="0" w:type="dxa"/>
            <w:bottom w:w="0" w:type="dxa"/>
            <w:right w:w="0" w:type="dxa"/>
          </w:tblCellMar>
        </w:tblPrEx>
        <w:trPr>
          <w:trHeight w:val="243"/>
        </w:trPr>
        <w:tc>
          <w:tcPr>
            <w:tcW w:w="8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jc w:val="both"/>
            </w:pPr>
            <w:r>
              <w:rPr>
                <w:rStyle w:val="Ninguno"/>
                <w:rFonts w:ascii="Arial" w:hAnsi="Arial"/>
              </w:rPr>
              <w:t>Desazolve de drenes Pluviales</w:t>
            </w:r>
          </w:p>
        </w:tc>
      </w:tr>
      <w:tr w:rsidR="00926FAA" w:rsidRPr="00923F35">
        <w:tblPrEx>
          <w:tblCellMar>
            <w:top w:w="0" w:type="dxa"/>
            <w:left w:w="0" w:type="dxa"/>
            <w:bottom w:w="0" w:type="dxa"/>
            <w:right w:w="0" w:type="dxa"/>
          </w:tblCellMar>
        </w:tblPrEx>
        <w:trPr>
          <w:trHeight w:val="483"/>
        </w:trPr>
        <w:tc>
          <w:tcPr>
            <w:tcW w:w="8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jc w:val="both"/>
            </w:pPr>
            <w:r>
              <w:rPr>
                <w:rStyle w:val="Ninguno"/>
                <w:rFonts w:ascii="Arial" w:hAnsi="Arial"/>
              </w:rPr>
              <w:t>Se extrajeron 1,537.1 m3 en</w:t>
            </w:r>
            <w:r>
              <w:rPr>
                <w:rStyle w:val="Ninguno"/>
                <w:rFonts w:ascii="Arial" w:hAnsi="Arial"/>
              </w:rPr>
              <w:t xml:space="preserve"> una longitud de 2.48 km</w:t>
            </w:r>
            <w:r>
              <w:rPr>
                <w:rStyle w:val="Ninguno"/>
                <w:rFonts w:ascii="Arial Unicode MS" w:eastAsia="Arial Unicode MS" w:hAnsi="Arial Unicode MS" w:cs="Arial Unicode MS"/>
              </w:rPr>
              <w:br/>
            </w:r>
            <w:r>
              <w:rPr>
                <w:rStyle w:val="Ninguno"/>
                <w:rFonts w:ascii="Arial" w:hAnsi="Arial"/>
              </w:rPr>
              <w:t>Avance del semestre Octubre 2016 a Marzo 2017: 11.8 %</w:t>
            </w:r>
          </w:p>
        </w:tc>
      </w:tr>
      <w:tr w:rsidR="00926FAA">
        <w:tblPrEx>
          <w:tblCellMar>
            <w:top w:w="0" w:type="dxa"/>
            <w:left w:w="0" w:type="dxa"/>
            <w:bottom w:w="0" w:type="dxa"/>
            <w:right w:w="0" w:type="dxa"/>
          </w:tblCellMar>
        </w:tblPrEx>
        <w:trPr>
          <w:trHeight w:val="243"/>
        </w:trPr>
        <w:tc>
          <w:tcPr>
            <w:tcW w:w="8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jc w:val="both"/>
            </w:pPr>
            <w:r>
              <w:rPr>
                <w:rStyle w:val="Ninguno"/>
                <w:rFonts w:ascii="Arial" w:hAnsi="Arial"/>
              </w:rPr>
              <w:t>Rehabilitaci</w:t>
            </w:r>
            <w:r>
              <w:rPr>
                <w:rStyle w:val="Ninguno"/>
                <w:rFonts w:ascii="Arial" w:hAnsi="Arial"/>
              </w:rPr>
              <w:t>ó</w:t>
            </w:r>
            <w:r>
              <w:rPr>
                <w:rStyle w:val="Ninguno"/>
                <w:rFonts w:ascii="Arial" w:hAnsi="Arial"/>
              </w:rPr>
              <w:t>n de Vialidades Rurales</w:t>
            </w:r>
          </w:p>
        </w:tc>
      </w:tr>
      <w:tr w:rsidR="00926FAA" w:rsidRPr="00923F35">
        <w:tblPrEx>
          <w:tblCellMar>
            <w:top w:w="0" w:type="dxa"/>
            <w:left w:w="0" w:type="dxa"/>
            <w:bottom w:w="0" w:type="dxa"/>
            <w:right w:w="0" w:type="dxa"/>
          </w:tblCellMar>
        </w:tblPrEx>
        <w:trPr>
          <w:trHeight w:val="483"/>
        </w:trPr>
        <w:tc>
          <w:tcPr>
            <w:tcW w:w="8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tabs>
                <w:tab w:val="left" w:pos="1555"/>
              </w:tabs>
              <w:spacing w:after="0" w:line="240" w:lineRule="auto"/>
              <w:jc w:val="both"/>
            </w:pPr>
            <w:r>
              <w:rPr>
                <w:rStyle w:val="Ninguno"/>
                <w:rFonts w:ascii="Arial" w:hAnsi="Arial"/>
              </w:rPr>
              <w:t>Se rehabilitaron 182,080 m2 en una longitud de 16.11 km</w:t>
            </w:r>
            <w:r>
              <w:rPr>
                <w:rStyle w:val="Ninguno"/>
                <w:rFonts w:ascii="Arial Unicode MS" w:eastAsia="Arial Unicode MS" w:hAnsi="Arial Unicode MS" w:cs="Arial Unicode MS"/>
              </w:rPr>
              <w:br/>
            </w:r>
            <w:r>
              <w:rPr>
                <w:rStyle w:val="Ninguno"/>
                <w:rFonts w:ascii="Arial" w:hAnsi="Arial"/>
              </w:rPr>
              <w:t>Avance del semestre Octubre 2016 a Marzo 2017: 27.12 %</w:t>
            </w:r>
          </w:p>
        </w:tc>
      </w:tr>
    </w:tbl>
    <w:p w:rsidR="00926FAA" w:rsidRDefault="00926FAA">
      <w:pPr>
        <w:pStyle w:val="Cuerpo"/>
        <w:numPr>
          <w:ilvl w:val="0"/>
          <w:numId w:val="6"/>
        </w:numPr>
        <w:spacing w:after="0" w:line="240" w:lineRule="auto"/>
        <w:jc w:val="both"/>
        <w:rPr>
          <w:rStyle w:val="Ninguno"/>
        </w:rPr>
      </w:pPr>
    </w:p>
    <w:p w:rsidR="00926FAA" w:rsidRDefault="00926FAA">
      <w:pPr>
        <w:pStyle w:val="Cuerpo"/>
        <w:spacing w:after="0" w:line="360" w:lineRule="auto"/>
        <w:jc w:val="both"/>
        <w:rPr>
          <w:rFonts w:ascii="Arial" w:eastAsia="Arial" w:hAnsi="Arial" w:cs="Arial"/>
        </w:rPr>
      </w:pPr>
    </w:p>
    <w:p w:rsidR="00926FAA" w:rsidRDefault="008872BF">
      <w:pPr>
        <w:pStyle w:val="Cuerpo"/>
        <w:spacing w:after="0" w:line="240" w:lineRule="auto"/>
        <w:ind w:left="283"/>
        <w:jc w:val="both"/>
      </w:pPr>
      <w:r>
        <w:t xml:space="preserve">2.- </w:t>
      </w:r>
      <w:r>
        <w:rPr>
          <w:rStyle w:val="Ninguno"/>
        </w:rPr>
        <w:t xml:space="preserve">Proyecto de </w:t>
      </w:r>
      <w:r>
        <w:rPr>
          <w:rStyle w:val="Ninguno"/>
        </w:rPr>
        <w:t>Mejoramiento de Suelos Agrí</w:t>
      </w:r>
      <w:r>
        <w:rPr>
          <w:rStyle w:val="Ninguno"/>
          <w:lang w:val="it-IT"/>
        </w:rPr>
        <w:t>colas</w:t>
      </w:r>
      <w:r>
        <w:rPr>
          <w:rStyle w:val="Ninguno"/>
        </w:rPr>
        <w:t xml:space="preserve">. </w:t>
      </w:r>
      <w:r>
        <w:rPr>
          <w:rStyle w:val="Ninguno"/>
          <w:lang w:val="pt-PT"/>
        </w:rPr>
        <w:t>Se realiz</w:t>
      </w:r>
      <w:r>
        <w:rPr>
          <w:rStyle w:val="Ninguno"/>
        </w:rPr>
        <w:t xml:space="preserve">ó </w:t>
      </w:r>
      <w:r>
        <w:rPr>
          <w:rStyle w:val="Ninguno"/>
          <w:lang w:val="it-IT"/>
        </w:rPr>
        <w:t>el Programa de extracci</w:t>
      </w:r>
      <w:r>
        <w:rPr>
          <w:rStyle w:val="Ninguno"/>
        </w:rPr>
        <w:t xml:space="preserve">ón de Lama de la Presa </w:t>
      </w:r>
      <w:r>
        <w:rPr>
          <w:rStyle w:val="Ninguno"/>
        </w:rPr>
        <w:t>¨</w:t>
      </w:r>
      <w:r>
        <w:rPr>
          <w:rStyle w:val="Ninguno"/>
          <w:lang w:val="pt-PT"/>
        </w:rPr>
        <w:t>La Teja</w:t>
      </w:r>
      <w:r>
        <w:rPr>
          <w:rStyle w:val="Ninguno"/>
        </w:rPr>
        <w:t xml:space="preserve">¨ </w:t>
      </w:r>
      <w:r>
        <w:rPr>
          <w:rStyle w:val="Ninguno"/>
        </w:rPr>
        <w:t>Ejido de Los Ranchitos, para enriquecer con materia org</w:t>
      </w:r>
      <w:r>
        <w:rPr>
          <w:rStyle w:val="Ninguno"/>
        </w:rPr>
        <w:t>á</w:t>
      </w:r>
      <w:r>
        <w:rPr>
          <w:rStyle w:val="Ninguno"/>
        </w:rPr>
        <w:t>nica el suelo agr</w:t>
      </w:r>
      <w:r>
        <w:rPr>
          <w:rStyle w:val="Ninguno"/>
        </w:rPr>
        <w:t>í</w:t>
      </w:r>
      <w:r>
        <w:rPr>
          <w:rStyle w:val="Ninguno"/>
          <w:lang w:val="it-IT"/>
        </w:rPr>
        <w:t>cola, la distribuci</w:t>
      </w:r>
      <w:r>
        <w:rPr>
          <w:rStyle w:val="Ninguno"/>
        </w:rPr>
        <w:t>ón de este material es para el mismo Ejido de los Ranchitos</w:t>
      </w:r>
    </w:p>
    <w:tbl>
      <w:tblPr>
        <w:tblStyle w:val="TableNormal"/>
        <w:tblW w:w="88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8828"/>
      </w:tblGrid>
      <w:tr w:rsidR="00926FAA" w:rsidRPr="00923F35">
        <w:tblPrEx>
          <w:tblCellMar>
            <w:top w:w="0" w:type="dxa"/>
            <w:left w:w="0" w:type="dxa"/>
            <w:bottom w:w="0" w:type="dxa"/>
            <w:right w:w="0" w:type="dxa"/>
          </w:tblCellMar>
        </w:tblPrEx>
        <w:trPr>
          <w:trHeight w:val="243"/>
        </w:trPr>
        <w:tc>
          <w:tcPr>
            <w:tcW w:w="8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tabs>
                <w:tab w:val="left" w:pos="2707"/>
              </w:tabs>
              <w:spacing w:after="0" w:line="240" w:lineRule="auto"/>
              <w:jc w:val="both"/>
            </w:pPr>
            <w:r>
              <w:rPr>
                <w:rStyle w:val="Ninguno"/>
                <w:rFonts w:ascii="Arial" w:hAnsi="Arial"/>
              </w:rPr>
              <w:t>Programa de extracci</w:t>
            </w:r>
            <w:r>
              <w:rPr>
                <w:rStyle w:val="Ninguno"/>
                <w:rFonts w:ascii="Arial" w:hAnsi="Arial"/>
              </w:rPr>
              <w:t>ó</w:t>
            </w:r>
            <w:r>
              <w:rPr>
                <w:rStyle w:val="Ninguno"/>
                <w:rFonts w:ascii="Arial" w:hAnsi="Arial"/>
              </w:rPr>
              <w:t>n de Lama de la presa La Teja</w:t>
            </w:r>
          </w:p>
        </w:tc>
      </w:tr>
      <w:tr w:rsidR="00926FAA" w:rsidRPr="00923F35">
        <w:tblPrEx>
          <w:tblCellMar>
            <w:top w:w="0" w:type="dxa"/>
            <w:left w:w="0" w:type="dxa"/>
            <w:bottom w:w="0" w:type="dxa"/>
            <w:right w:w="0" w:type="dxa"/>
          </w:tblCellMar>
        </w:tblPrEx>
        <w:trPr>
          <w:trHeight w:val="243"/>
        </w:trPr>
        <w:tc>
          <w:tcPr>
            <w:tcW w:w="8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jc w:val="both"/>
            </w:pPr>
            <w:r>
              <w:rPr>
                <w:rStyle w:val="Ninguno"/>
                <w:rFonts w:ascii="Arial" w:hAnsi="Arial"/>
              </w:rPr>
              <w:lastRenderedPageBreak/>
              <w:t>Se han extra</w:t>
            </w:r>
            <w:r>
              <w:rPr>
                <w:rStyle w:val="Ninguno"/>
                <w:rFonts w:ascii="Arial" w:hAnsi="Arial"/>
              </w:rPr>
              <w:t>í</w:t>
            </w:r>
            <w:r>
              <w:rPr>
                <w:rStyle w:val="Ninguno"/>
                <w:rFonts w:ascii="Arial" w:hAnsi="Arial"/>
              </w:rPr>
              <w:t xml:space="preserve">do hasta el momento 9,672 m3 </w:t>
            </w:r>
          </w:p>
        </w:tc>
      </w:tr>
      <w:tr w:rsidR="00926FAA" w:rsidRPr="00923F35">
        <w:tblPrEx>
          <w:tblCellMar>
            <w:top w:w="0" w:type="dxa"/>
            <w:left w:w="0" w:type="dxa"/>
            <w:bottom w:w="0" w:type="dxa"/>
            <w:right w:w="0" w:type="dxa"/>
          </w:tblCellMar>
        </w:tblPrEx>
        <w:trPr>
          <w:trHeight w:val="483"/>
        </w:trPr>
        <w:tc>
          <w:tcPr>
            <w:tcW w:w="8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jc w:val="both"/>
            </w:pPr>
            <w:r>
              <w:rPr>
                <w:rStyle w:val="Ninguno"/>
                <w:rFonts w:ascii="Arial" w:hAnsi="Arial"/>
              </w:rPr>
              <w:t>Se han distribuido 7,000 m3 en 500 viajes de 14 m3 cada uno en las parcelas del Ejido de Los Ranchitos.</w:t>
            </w:r>
          </w:p>
        </w:tc>
      </w:tr>
    </w:tbl>
    <w:p w:rsidR="00926FAA" w:rsidRDefault="00926FAA">
      <w:pPr>
        <w:pStyle w:val="Cuerpo"/>
        <w:widowControl w:val="0"/>
        <w:spacing w:after="0" w:line="240" w:lineRule="auto"/>
        <w:jc w:val="both"/>
        <w:rPr>
          <w:rFonts w:ascii="Arial" w:eastAsia="Arial" w:hAnsi="Arial" w:cs="Arial"/>
        </w:rPr>
      </w:pPr>
    </w:p>
    <w:p w:rsidR="00926FAA" w:rsidRDefault="00926FAA">
      <w:pPr>
        <w:pStyle w:val="Cuerpo"/>
        <w:spacing w:after="0" w:line="360" w:lineRule="auto"/>
        <w:jc w:val="both"/>
        <w:rPr>
          <w:rFonts w:ascii="Arial" w:eastAsia="Arial" w:hAnsi="Arial" w:cs="Arial"/>
          <w:b/>
          <w:bCs/>
        </w:rPr>
      </w:pPr>
    </w:p>
    <w:p w:rsidR="00926FAA" w:rsidRDefault="008872BF">
      <w:pPr>
        <w:pStyle w:val="Cuerpo"/>
        <w:spacing w:after="0" w:line="240" w:lineRule="auto"/>
        <w:ind w:left="283"/>
        <w:jc w:val="both"/>
        <w:rPr>
          <w:rStyle w:val="Ninguno"/>
        </w:rPr>
      </w:pPr>
      <w:r>
        <w:rPr>
          <w:rStyle w:val="Ninguno"/>
        </w:rPr>
        <w:t xml:space="preserve">3.- Proyecto de Preservación de Mantos subterráneos </w:t>
      </w:r>
      <w:r>
        <w:rPr>
          <w:rStyle w:val="Ninguno"/>
        </w:rPr>
        <w:t>del Valle de Toluquilla. P or medio del CDDRS de SAGARPA se convocó a personal de la Comisión Estatal del Agua de Jalisco (CEA) al CMDRSSPT asistiendo el Ing. Jesús Vaquero Echeverría quien informo los proyectos y propuestas del CEA para el desalojo de las</w:t>
      </w:r>
      <w:r>
        <w:rPr>
          <w:rStyle w:val="Ninguno"/>
        </w:rPr>
        <w:t xml:space="preserve"> aguas pluviales en el Valle productivo Toluquilla y en la cuenca del ahogado, en conjunto con la Comisión Nacional del Agua a través del IMTA, contándose con estudios topográficos y el análisis de la infraestructura con que se cuenta, la información que s</w:t>
      </w:r>
      <w:r>
        <w:rPr>
          <w:rStyle w:val="Ninguno"/>
        </w:rPr>
        <w:t>e utilizara para elaborar los proyectos ejecutivos ejemplificando la construcción de un canal receptor paralelo al canal de las pintas, para evitar la saturación y el desbordamiento de las aguas pluviales en el canal citado.</w:t>
      </w:r>
    </w:p>
    <w:p w:rsidR="00926FAA" w:rsidRDefault="00926FAA">
      <w:pPr>
        <w:pStyle w:val="Cuerpo"/>
        <w:spacing w:after="0" w:line="240" w:lineRule="auto"/>
        <w:jc w:val="both"/>
        <w:rPr>
          <w:rFonts w:ascii="Arial" w:eastAsia="Arial" w:hAnsi="Arial" w:cs="Arial"/>
        </w:rPr>
      </w:pPr>
    </w:p>
    <w:p w:rsidR="00926FAA" w:rsidRDefault="008872BF">
      <w:pPr>
        <w:pStyle w:val="Cuerpo"/>
        <w:spacing w:after="0" w:line="240" w:lineRule="auto"/>
        <w:ind w:left="283"/>
        <w:jc w:val="both"/>
        <w:rPr>
          <w:rStyle w:val="Ninguno"/>
        </w:rPr>
      </w:pPr>
      <w:r>
        <w:t xml:space="preserve">4.- </w:t>
      </w:r>
      <w:r>
        <w:rPr>
          <w:rStyle w:val="Ninguno"/>
          <w:lang w:val="it-IT"/>
        </w:rPr>
        <w:t>Campa</w:t>
      </w:r>
      <w:r>
        <w:rPr>
          <w:rStyle w:val="Ninguno"/>
        </w:rPr>
        <w:t xml:space="preserve">ña Zoosanitaria para </w:t>
      </w:r>
      <w:r>
        <w:rPr>
          <w:rStyle w:val="Ninguno"/>
        </w:rPr>
        <w:t>la detecció</w:t>
      </w:r>
      <w:r>
        <w:rPr>
          <w:rStyle w:val="Ninguno"/>
          <w:lang w:val="nl-NL"/>
        </w:rPr>
        <w:t xml:space="preserve">n de </w:t>
      </w:r>
      <w:r>
        <w:rPr>
          <w:rStyle w:val="Ninguno"/>
          <w:i/>
          <w:iCs/>
          <w:lang w:val="it-IT"/>
        </w:rPr>
        <w:t>Brucella.</w:t>
      </w:r>
      <w:r>
        <w:rPr>
          <w:rStyle w:val="Ninguno"/>
          <w:i/>
          <w:iCs/>
        </w:rPr>
        <w:t xml:space="preserve"> S</w:t>
      </w:r>
      <w:r>
        <w:rPr>
          <w:rStyle w:val="Ninguno"/>
        </w:rPr>
        <w:t>e muestreo en las siguientes localidades</w:t>
      </w:r>
    </w:p>
    <w:tbl>
      <w:tblPr>
        <w:tblStyle w:val="TableNormal"/>
        <w:tblW w:w="88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122"/>
        <w:gridCol w:w="2126"/>
        <w:gridCol w:w="2268"/>
        <w:gridCol w:w="2312"/>
      </w:tblGrid>
      <w:tr w:rsidR="00926FAA">
        <w:tblPrEx>
          <w:tblCellMar>
            <w:top w:w="0" w:type="dxa"/>
            <w:left w:w="0" w:type="dxa"/>
            <w:bottom w:w="0" w:type="dxa"/>
            <w:right w:w="0" w:type="dxa"/>
          </w:tblCellMar>
        </w:tblPrEx>
        <w:trPr>
          <w:trHeight w:val="483"/>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jc w:val="both"/>
            </w:pPr>
            <w:r>
              <w:rPr>
                <w:rStyle w:val="Ninguno"/>
                <w:rFonts w:ascii="Arial" w:hAnsi="Arial"/>
              </w:rPr>
              <w:t>Localidad</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jc w:val="both"/>
            </w:pPr>
            <w:r>
              <w:rPr>
                <w:rStyle w:val="Ninguno"/>
                <w:rFonts w:ascii="Arial" w:hAnsi="Arial"/>
              </w:rPr>
              <w:t>Total de cabezas muestreadas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jc w:val="both"/>
            </w:pPr>
            <w:r>
              <w:rPr>
                <w:rStyle w:val="Ninguno"/>
                <w:rFonts w:ascii="Arial" w:hAnsi="Arial"/>
              </w:rPr>
              <w:t>Cantidad de animales reactivos</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jc w:val="both"/>
            </w:pPr>
            <w:r>
              <w:rPr>
                <w:rStyle w:val="Ninguno"/>
                <w:rFonts w:ascii="Arial" w:hAnsi="Arial"/>
              </w:rPr>
              <w:t>Cantidad de animales negativos</w:t>
            </w:r>
          </w:p>
        </w:tc>
      </w:tr>
      <w:tr w:rsidR="00926FAA">
        <w:tblPrEx>
          <w:tblCellMar>
            <w:top w:w="0" w:type="dxa"/>
            <w:left w:w="0" w:type="dxa"/>
            <w:bottom w:w="0" w:type="dxa"/>
            <w:right w:w="0" w:type="dxa"/>
          </w:tblCellMar>
        </w:tblPrEx>
        <w:trPr>
          <w:trHeight w:val="483"/>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jc w:val="both"/>
            </w:pPr>
            <w:r>
              <w:rPr>
                <w:rStyle w:val="Ninguno"/>
                <w:rFonts w:ascii="Arial" w:hAnsi="Arial"/>
              </w:rPr>
              <w:t>Artesanos y</w:t>
            </w:r>
            <w:r>
              <w:rPr>
                <w:rStyle w:val="Ninguno"/>
                <w:rFonts w:ascii="Arial Unicode MS" w:eastAsia="Arial Unicode MS" w:hAnsi="Arial Unicode MS" w:cs="Arial Unicode MS"/>
              </w:rPr>
              <w:br/>
            </w:r>
            <w:r>
              <w:rPr>
                <w:rStyle w:val="Ninguno"/>
                <w:rFonts w:ascii="Arial" w:hAnsi="Arial"/>
              </w:rPr>
              <w:t xml:space="preserve"> La Micaelita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jc w:val="both"/>
            </w:pPr>
            <w:r>
              <w:rPr>
                <w:rStyle w:val="Ninguno"/>
                <w:rFonts w:ascii="Arial" w:hAnsi="Arial"/>
              </w:rPr>
              <w:t>70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jc w:val="both"/>
            </w:pPr>
            <w:r>
              <w:rPr>
                <w:rStyle w:val="Ninguno"/>
                <w:rFonts w:ascii="Arial" w:hAnsi="Arial"/>
              </w:rPr>
              <w:t>0</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jc w:val="both"/>
            </w:pPr>
            <w:r>
              <w:rPr>
                <w:rStyle w:val="Ninguno"/>
                <w:rFonts w:ascii="Arial" w:hAnsi="Arial"/>
              </w:rPr>
              <w:t>70</w:t>
            </w:r>
          </w:p>
        </w:tc>
      </w:tr>
    </w:tbl>
    <w:p w:rsidR="00926FAA" w:rsidRDefault="00926FAA">
      <w:pPr>
        <w:pStyle w:val="Cuerpo"/>
        <w:widowControl w:val="0"/>
        <w:spacing w:after="0" w:line="240" w:lineRule="auto"/>
        <w:jc w:val="both"/>
        <w:rPr>
          <w:rFonts w:ascii="Arial" w:eastAsia="Arial" w:hAnsi="Arial" w:cs="Arial"/>
        </w:rPr>
      </w:pPr>
    </w:p>
    <w:p w:rsidR="00926FAA" w:rsidRDefault="00926FAA">
      <w:pPr>
        <w:pStyle w:val="Cuerpo"/>
        <w:spacing w:after="0" w:line="240" w:lineRule="auto"/>
        <w:jc w:val="both"/>
        <w:rPr>
          <w:rFonts w:ascii="Arial" w:eastAsia="Arial" w:hAnsi="Arial" w:cs="Arial"/>
        </w:rPr>
      </w:pPr>
    </w:p>
    <w:p w:rsidR="00926FAA" w:rsidRDefault="008872BF">
      <w:pPr>
        <w:pStyle w:val="Cuerpo"/>
        <w:spacing w:after="0" w:line="240" w:lineRule="auto"/>
        <w:ind w:left="283"/>
        <w:jc w:val="both"/>
        <w:rPr>
          <w:rFonts w:ascii="Arial" w:eastAsia="Arial" w:hAnsi="Arial" w:cs="Arial"/>
        </w:rPr>
      </w:pPr>
      <w:r>
        <w:rPr>
          <w:rFonts w:ascii="Arial" w:hAnsi="Arial"/>
        </w:rPr>
        <w:t>5.-</w:t>
      </w:r>
      <w:r>
        <w:rPr>
          <w:rFonts w:ascii="Arial" w:hAnsi="Arial"/>
        </w:rPr>
        <w:t xml:space="preserve"> Consejo Municipal de Desarrollo Rural sustentable de San Pedro Tlaquepaque, (CMDRSSPT). Se desarrollaron en tiempo y forma las reuniones ordinarias del CMDRSSPT.</w:t>
      </w:r>
    </w:p>
    <w:p w:rsidR="00926FAA" w:rsidRDefault="00926FAA">
      <w:pPr>
        <w:pStyle w:val="Cuerpo"/>
        <w:spacing w:after="0" w:line="240" w:lineRule="auto"/>
        <w:ind w:left="283"/>
        <w:jc w:val="both"/>
        <w:rPr>
          <w:rFonts w:ascii="Arial" w:eastAsia="Arial" w:hAnsi="Arial" w:cs="Arial"/>
        </w:rPr>
      </w:pPr>
    </w:p>
    <w:p w:rsidR="00926FAA" w:rsidRDefault="008872BF">
      <w:pPr>
        <w:pStyle w:val="Cuerpo"/>
        <w:spacing w:after="0" w:line="240" w:lineRule="auto"/>
        <w:ind w:left="283"/>
        <w:jc w:val="both"/>
        <w:rPr>
          <w:rFonts w:ascii="Arial" w:eastAsia="Arial" w:hAnsi="Arial" w:cs="Arial"/>
        </w:rPr>
      </w:pPr>
      <w:r>
        <w:rPr>
          <w:rFonts w:ascii="Arial" w:hAnsi="Arial"/>
        </w:rPr>
        <w:t>- Febrero 14 de 2017, reuni</w:t>
      </w:r>
      <w:r>
        <w:rPr>
          <w:rStyle w:val="Ninguno"/>
          <w:rFonts w:ascii="Arial" w:hAnsi="Arial"/>
        </w:rPr>
        <w:t>ó</w:t>
      </w:r>
      <w:r>
        <w:rPr>
          <w:rFonts w:ascii="Arial" w:hAnsi="Arial"/>
        </w:rPr>
        <w:t xml:space="preserve">n celebrada en el Rancho </w:t>
      </w:r>
      <w:r>
        <w:rPr>
          <w:rStyle w:val="Ninguno"/>
          <w:rFonts w:ascii="Arial" w:hAnsi="Arial"/>
        </w:rPr>
        <w:t>¨</w:t>
      </w:r>
      <w:r>
        <w:rPr>
          <w:rFonts w:ascii="Arial" w:hAnsi="Arial"/>
        </w:rPr>
        <w:t>El Ca</w:t>
      </w:r>
      <w:r>
        <w:rPr>
          <w:rStyle w:val="Ninguno"/>
          <w:rFonts w:ascii="Arial" w:hAnsi="Arial"/>
        </w:rPr>
        <w:t>ñ</w:t>
      </w:r>
      <w:r w:rsidRPr="00923F35">
        <w:rPr>
          <w:rFonts w:ascii="Arial" w:hAnsi="Arial"/>
          <w:lang w:val="es-MX"/>
        </w:rPr>
        <w:t>averal</w:t>
      </w:r>
      <w:r>
        <w:rPr>
          <w:rStyle w:val="Ninguno"/>
          <w:rFonts w:ascii="Arial" w:hAnsi="Arial"/>
        </w:rPr>
        <w:t>¨</w:t>
      </w:r>
      <w:r>
        <w:rPr>
          <w:rFonts w:ascii="Arial" w:hAnsi="Arial"/>
        </w:rPr>
        <w:t>, en el Potrero Las Pomas</w:t>
      </w:r>
      <w:r>
        <w:rPr>
          <w:rFonts w:ascii="Arial" w:hAnsi="Arial"/>
        </w:rPr>
        <w:t xml:space="preserve"> del Ejido de Santa Ana Tepetitl</w:t>
      </w:r>
      <w:r>
        <w:rPr>
          <w:rStyle w:val="Ninguno"/>
          <w:rFonts w:ascii="Arial" w:hAnsi="Arial"/>
        </w:rPr>
        <w:t>á</w:t>
      </w:r>
      <w:r>
        <w:rPr>
          <w:rFonts w:ascii="Arial" w:hAnsi="Arial"/>
        </w:rPr>
        <w:t>n, perteneciente al municipio de Zapop</w:t>
      </w:r>
      <w:r>
        <w:rPr>
          <w:rStyle w:val="Ninguno"/>
          <w:rFonts w:ascii="Arial" w:hAnsi="Arial"/>
        </w:rPr>
        <w:t>a</w:t>
      </w:r>
      <w:r>
        <w:rPr>
          <w:rFonts w:ascii="Arial" w:hAnsi="Arial"/>
        </w:rPr>
        <w:t>n.</w:t>
      </w:r>
    </w:p>
    <w:p w:rsidR="00926FAA" w:rsidRDefault="00926FAA">
      <w:pPr>
        <w:pStyle w:val="Cuerpo"/>
        <w:spacing w:after="0" w:line="240" w:lineRule="auto"/>
        <w:ind w:left="283"/>
        <w:jc w:val="both"/>
        <w:rPr>
          <w:rFonts w:ascii="Arial" w:eastAsia="Arial" w:hAnsi="Arial" w:cs="Arial"/>
        </w:rPr>
      </w:pPr>
    </w:p>
    <w:p w:rsidR="00926FAA" w:rsidRDefault="008872BF">
      <w:pPr>
        <w:pStyle w:val="Cuerpo"/>
        <w:spacing w:after="0" w:line="240" w:lineRule="auto"/>
        <w:ind w:left="283"/>
        <w:jc w:val="both"/>
        <w:rPr>
          <w:rFonts w:ascii="Arial" w:eastAsia="Arial" w:hAnsi="Arial" w:cs="Arial"/>
        </w:rPr>
      </w:pPr>
      <w:r>
        <w:rPr>
          <w:rFonts w:ascii="Arial" w:hAnsi="Arial"/>
        </w:rPr>
        <w:t>De igual manera se particip</w:t>
      </w:r>
      <w:r>
        <w:rPr>
          <w:rStyle w:val="Ninguno"/>
          <w:rFonts w:ascii="Arial" w:hAnsi="Arial"/>
        </w:rPr>
        <w:t xml:space="preserve">ó </w:t>
      </w:r>
      <w:r>
        <w:rPr>
          <w:rFonts w:ascii="Arial" w:hAnsi="Arial"/>
        </w:rPr>
        <w:t>en las reuniones mensuales del Consejo Distrital de Desarrollo Rural Sustentable de SAGARPA.</w:t>
      </w:r>
    </w:p>
    <w:p w:rsidR="00926FAA" w:rsidRDefault="00926FAA">
      <w:pPr>
        <w:pStyle w:val="Cuerpo"/>
        <w:spacing w:after="0" w:line="240" w:lineRule="auto"/>
        <w:ind w:left="283"/>
        <w:jc w:val="both"/>
        <w:rPr>
          <w:rFonts w:ascii="Arial" w:eastAsia="Arial" w:hAnsi="Arial" w:cs="Arial"/>
        </w:rPr>
      </w:pPr>
    </w:p>
    <w:p w:rsidR="00926FAA" w:rsidRDefault="008872BF">
      <w:pPr>
        <w:pStyle w:val="Cuerpo"/>
        <w:spacing w:after="0" w:line="240" w:lineRule="auto"/>
        <w:ind w:left="283"/>
        <w:jc w:val="both"/>
        <w:rPr>
          <w:rFonts w:ascii="Arial" w:eastAsia="Arial" w:hAnsi="Arial" w:cs="Arial"/>
        </w:rPr>
      </w:pPr>
      <w:r>
        <w:rPr>
          <w:rFonts w:ascii="Arial" w:hAnsi="Arial"/>
        </w:rPr>
        <w:t xml:space="preserve">- </w:t>
      </w:r>
      <w:r>
        <w:rPr>
          <w:rFonts w:ascii="Arial" w:hAnsi="Arial"/>
          <w:lang w:val="pt-PT"/>
        </w:rPr>
        <w:t>Enero 26 de 2017 reuni</w:t>
      </w:r>
      <w:r>
        <w:rPr>
          <w:rStyle w:val="Ninguno"/>
          <w:rFonts w:ascii="Arial" w:hAnsi="Arial"/>
        </w:rPr>
        <w:t>ó</w:t>
      </w:r>
      <w:r>
        <w:rPr>
          <w:rFonts w:ascii="Arial" w:hAnsi="Arial"/>
        </w:rPr>
        <w:t xml:space="preserve">n celebrada en las oficinas del </w:t>
      </w:r>
      <w:r>
        <w:rPr>
          <w:rFonts w:ascii="Arial" w:hAnsi="Arial"/>
        </w:rPr>
        <w:t>Distrito 01 de SAGARPA, en el municipio de Zapopan, Jalisco.</w:t>
      </w:r>
    </w:p>
    <w:p w:rsidR="00926FAA" w:rsidRDefault="008872BF">
      <w:pPr>
        <w:pStyle w:val="Cuerpo"/>
        <w:spacing w:after="0" w:line="240" w:lineRule="auto"/>
        <w:ind w:left="283"/>
        <w:jc w:val="both"/>
        <w:rPr>
          <w:rFonts w:ascii="Arial" w:eastAsia="Arial" w:hAnsi="Arial" w:cs="Arial"/>
        </w:rPr>
      </w:pPr>
      <w:r>
        <w:rPr>
          <w:rFonts w:ascii="Arial" w:hAnsi="Arial"/>
        </w:rPr>
        <w:t>- Febrero 23 de 2017 reuni</w:t>
      </w:r>
      <w:r>
        <w:rPr>
          <w:rStyle w:val="Ninguno"/>
          <w:rFonts w:ascii="Arial" w:hAnsi="Arial"/>
        </w:rPr>
        <w:t>ó</w:t>
      </w:r>
      <w:r>
        <w:rPr>
          <w:rFonts w:ascii="Arial" w:hAnsi="Arial"/>
        </w:rPr>
        <w:t>n celebrada en el Centro Cultural El Refugio, en San Pedro Tlaquepaque, Jalisco.</w:t>
      </w:r>
    </w:p>
    <w:p w:rsidR="00926FAA" w:rsidRDefault="008872BF">
      <w:pPr>
        <w:pStyle w:val="Cuerpo"/>
        <w:spacing w:after="0" w:line="240" w:lineRule="auto"/>
        <w:ind w:left="283"/>
        <w:jc w:val="both"/>
        <w:rPr>
          <w:rFonts w:ascii="Arial" w:eastAsia="Arial" w:hAnsi="Arial" w:cs="Arial"/>
        </w:rPr>
      </w:pPr>
      <w:r>
        <w:rPr>
          <w:rFonts w:ascii="Arial" w:hAnsi="Arial"/>
        </w:rPr>
        <w:t>- Marzo 30 de 2017 reuni</w:t>
      </w:r>
      <w:r>
        <w:rPr>
          <w:rStyle w:val="Ninguno"/>
          <w:rFonts w:ascii="Arial" w:hAnsi="Arial"/>
        </w:rPr>
        <w:t>ó</w:t>
      </w:r>
      <w:r>
        <w:rPr>
          <w:rFonts w:ascii="Arial" w:hAnsi="Arial"/>
        </w:rPr>
        <w:t>n celebrada en el municipio de Cuquio, Jalisco.</w:t>
      </w:r>
    </w:p>
    <w:p w:rsidR="00926FAA" w:rsidRDefault="00926FAA">
      <w:pPr>
        <w:pStyle w:val="Cuerpo"/>
        <w:spacing w:after="0" w:line="240" w:lineRule="auto"/>
        <w:ind w:left="283"/>
        <w:jc w:val="both"/>
        <w:rPr>
          <w:rFonts w:ascii="Arial" w:eastAsia="Arial" w:hAnsi="Arial" w:cs="Arial"/>
        </w:rPr>
      </w:pPr>
    </w:p>
    <w:p w:rsidR="00926FAA" w:rsidRDefault="008872BF">
      <w:pPr>
        <w:pStyle w:val="Cuerpo"/>
        <w:spacing w:after="0" w:line="240" w:lineRule="auto"/>
        <w:ind w:left="283"/>
        <w:jc w:val="both"/>
        <w:rPr>
          <w:rFonts w:ascii="Arial" w:eastAsia="Arial" w:hAnsi="Arial" w:cs="Arial"/>
        </w:rPr>
      </w:pPr>
      <w:r>
        <w:rPr>
          <w:rFonts w:ascii="Arial" w:hAnsi="Arial"/>
        </w:rPr>
        <w:t xml:space="preserve">6.- Proyecto </w:t>
      </w:r>
      <w:r>
        <w:rPr>
          <w:rFonts w:ascii="Arial" w:hAnsi="Arial"/>
        </w:rPr>
        <w:t>Diagnostico del sector rural del municipio. (Unidades Cooperativas). S</w:t>
      </w:r>
      <w:r>
        <w:rPr>
          <w:rFonts w:ascii="Arial" w:hAnsi="Arial"/>
          <w:lang w:val="pt-PT"/>
        </w:rPr>
        <w:t>e inici</w:t>
      </w:r>
      <w:r>
        <w:rPr>
          <w:rStyle w:val="Ninguno"/>
          <w:rFonts w:ascii="Arial" w:hAnsi="Arial"/>
        </w:rPr>
        <w:t xml:space="preserve">ó </w:t>
      </w:r>
      <w:r>
        <w:rPr>
          <w:rFonts w:ascii="Arial" w:hAnsi="Arial"/>
        </w:rPr>
        <w:t>el trabajo de campo para la colecta de informaci</w:t>
      </w:r>
      <w:r>
        <w:rPr>
          <w:rStyle w:val="Ninguno"/>
          <w:rFonts w:ascii="Arial" w:hAnsi="Arial"/>
        </w:rPr>
        <w:t>ó</w:t>
      </w:r>
      <w:r>
        <w:rPr>
          <w:rFonts w:ascii="Arial" w:hAnsi="Arial"/>
        </w:rPr>
        <w:t>n en los Ejidos de Santa Anita, Toluquilla y Los Ranchitos.</w:t>
      </w:r>
    </w:p>
    <w:p w:rsidR="00926FAA" w:rsidRDefault="00926FAA">
      <w:pPr>
        <w:pStyle w:val="Cuerpo"/>
        <w:spacing w:after="0" w:line="240" w:lineRule="auto"/>
        <w:ind w:left="283"/>
        <w:jc w:val="both"/>
        <w:rPr>
          <w:rFonts w:ascii="Arial" w:eastAsia="Arial" w:hAnsi="Arial" w:cs="Arial"/>
        </w:rPr>
      </w:pPr>
    </w:p>
    <w:p w:rsidR="00926FAA" w:rsidRDefault="008872BF">
      <w:pPr>
        <w:pStyle w:val="Cuerpo"/>
        <w:spacing w:after="0" w:line="240" w:lineRule="auto"/>
        <w:ind w:left="283"/>
        <w:jc w:val="both"/>
        <w:rPr>
          <w:rStyle w:val="Ninguno"/>
        </w:rPr>
      </w:pPr>
      <w:r>
        <w:rPr>
          <w:rStyle w:val="Ninguno"/>
        </w:rPr>
        <w:t xml:space="preserve">Se comenzó la capacitación para uso del Mapa Digital del INEGI, el </w:t>
      </w:r>
      <w:r>
        <w:rPr>
          <w:rStyle w:val="Ninguno"/>
        </w:rPr>
        <w:t>cual se utilizara como base de datos de para el proyecto.</w:t>
      </w:r>
    </w:p>
    <w:p w:rsidR="00926FAA" w:rsidRDefault="00926FAA">
      <w:pPr>
        <w:pStyle w:val="Cuerpo"/>
        <w:spacing w:after="0" w:line="240" w:lineRule="auto"/>
        <w:ind w:left="283"/>
        <w:jc w:val="both"/>
        <w:rPr>
          <w:rFonts w:ascii="Arial" w:eastAsia="Arial" w:hAnsi="Arial" w:cs="Arial"/>
        </w:rPr>
      </w:pPr>
    </w:p>
    <w:p w:rsidR="00926FAA" w:rsidRDefault="008872BF">
      <w:pPr>
        <w:pStyle w:val="Cuerpo"/>
        <w:spacing w:after="0" w:line="240" w:lineRule="auto"/>
        <w:ind w:left="283"/>
        <w:jc w:val="both"/>
        <w:rPr>
          <w:rStyle w:val="Ninguno"/>
        </w:rPr>
      </w:pPr>
      <w:r>
        <w:t>7</w:t>
      </w:r>
      <w:r>
        <w:rPr>
          <w:rStyle w:val="Ninguno"/>
        </w:rPr>
        <w:t>.- Huertos Familiares (Unidades Cooperativas). S</w:t>
      </w:r>
      <w:r>
        <w:rPr>
          <w:rStyle w:val="Ninguno"/>
          <w:lang w:val="it-IT"/>
        </w:rPr>
        <w:t>e imparti</w:t>
      </w:r>
      <w:r>
        <w:rPr>
          <w:rStyle w:val="Ninguno"/>
        </w:rPr>
        <w:t xml:space="preserve">ó el curso Huertos Urbanos y Familiares, compuesto por 5 temas en 5 sesiones iniciando el 27 de Enero, 3,10, 17 y 24 de febrero de 2017 en </w:t>
      </w:r>
      <w:r>
        <w:rPr>
          <w:rStyle w:val="Ninguno"/>
        </w:rPr>
        <w:t>vinculación con la Regidora Rosa Pérez Leal y la Dirección de Bibliotecas Públicas asistiendo 25 empleadas de dicha dirección y 2 personas de la Coordinación de Desarrollo Económico y Combate a la Desigualdad.</w:t>
      </w:r>
    </w:p>
    <w:p w:rsidR="00926FAA" w:rsidRDefault="00926FAA">
      <w:pPr>
        <w:pStyle w:val="Cuerpo"/>
        <w:spacing w:after="0" w:line="240" w:lineRule="auto"/>
        <w:jc w:val="both"/>
        <w:rPr>
          <w:rStyle w:val="Ninguno"/>
        </w:rPr>
      </w:pPr>
    </w:p>
    <w:p w:rsidR="00926FAA" w:rsidRDefault="008872BF">
      <w:pPr>
        <w:pStyle w:val="Cuerpo"/>
        <w:spacing w:after="0" w:line="240" w:lineRule="auto"/>
        <w:jc w:val="both"/>
      </w:pPr>
      <w:r>
        <w:rPr>
          <w:rStyle w:val="Ninguno"/>
        </w:rPr>
        <w:t>b) Dirección de Padrón y Licencias:</w:t>
      </w:r>
    </w:p>
    <w:p w:rsidR="00926FAA" w:rsidRDefault="00926FAA">
      <w:pPr>
        <w:pStyle w:val="Poromisin"/>
        <w:jc w:val="both"/>
        <w:rPr>
          <w:rFonts w:ascii="Arial" w:eastAsia="Arial" w:hAnsi="Arial" w:cs="Arial"/>
          <w:u w:color="000000"/>
          <w:lang w:val="es-ES_tradnl"/>
        </w:rPr>
      </w:pPr>
    </w:p>
    <w:p w:rsidR="00926FAA" w:rsidRDefault="008872BF">
      <w:pPr>
        <w:pStyle w:val="Poromisin"/>
        <w:ind w:left="283"/>
        <w:jc w:val="both"/>
        <w:rPr>
          <w:rFonts w:ascii="Arial" w:eastAsia="Arial" w:hAnsi="Arial" w:cs="Arial"/>
          <w:u w:color="000000"/>
          <w:lang w:val="es-ES_tradnl"/>
        </w:rPr>
      </w:pPr>
      <w:r>
        <w:rPr>
          <w:rFonts w:ascii="Arial" w:hAnsi="Arial"/>
          <w:u w:color="000000"/>
          <w:lang w:val="es-ES_tradnl"/>
        </w:rPr>
        <w:t>1.- Prog</w:t>
      </w:r>
      <w:r>
        <w:rPr>
          <w:rFonts w:ascii="Arial" w:hAnsi="Arial"/>
          <w:u w:color="000000"/>
          <w:lang w:val="es-ES_tradnl"/>
        </w:rPr>
        <w:t>rama Eficiencia del Servicio de Padr</w:t>
      </w:r>
      <w:r>
        <w:rPr>
          <w:rFonts w:ascii="Arial" w:hAnsi="Arial"/>
          <w:u w:color="000000"/>
          <w:lang w:val="es-ES_tradnl"/>
        </w:rPr>
        <w:t>ó</w:t>
      </w:r>
      <w:r>
        <w:rPr>
          <w:rFonts w:ascii="Arial" w:hAnsi="Arial"/>
          <w:u w:color="000000"/>
          <w:lang w:val="es-ES_tradnl"/>
        </w:rPr>
        <w:t>n y Licencias. En el Primer trimestre del 2017 se tiene un avance en el refrendo del 57.58% del total del padr</w:t>
      </w:r>
      <w:r>
        <w:rPr>
          <w:rFonts w:ascii="Arial" w:hAnsi="Arial"/>
          <w:u w:color="000000"/>
          <w:lang w:val="es-ES_tradnl"/>
        </w:rPr>
        <w:t>ó</w:t>
      </w:r>
      <w:r>
        <w:rPr>
          <w:rFonts w:ascii="Arial" w:hAnsi="Arial"/>
          <w:u w:color="000000"/>
          <w:lang w:val="es-ES_tradnl"/>
        </w:rPr>
        <w:t>n con un ingreso total $13</w:t>
      </w:r>
      <w:r>
        <w:rPr>
          <w:rFonts w:ascii="Arial" w:hAnsi="Arial"/>
          <w:u w:color="000000"/>
          <w:lang w:val="es-ES_tradnl"/>
        </w:rPr>
        <w:t>´</w:t>
      </w:r>
      <w:r>
        <w:rPr>
          <w:rFonts w:ascii="Arial" w:hAnsi="Arial"/>
          <w:u w:color="000000"/>
          <w:lang w:val="es-ES_tradnl"/>
        </w:rPr>
        <w:t>569,935.71.</w:t>
      </w:r>
    </w:p>
    <w:p w:rsidR="00926FAA" w:rsidRDefault="00926FAA">
      <w:pPr>
        <w:pStyle w:val="Cuerpo"/>
        <w:spacing w:after="0" w:line="240" w:lineRule="auto"/>
        <w:ind w:left="1003"/>
        <w:jc w:val="both"/>
        <w:rPr>
          <w:rFonts w:ascii="Arial" w:eastAsia="Arial" w:hAnsi="Arial" w:cs="Arial"/>
        </w:rPr>
      </w:pPr>
    </w:p>
    <w:p w:rsidR="00926FAA" w:rsidRDefault="008872BF">
      <w:pPr>
        <w:pStyle w:val="Cuerpo"/>
        <w:spacing w:after="0" w:line="240" w:lineRule="auto"/>
        <w:ind w:left="283"/>
        <w:jc w:val="both"/>
        <w:rPr>
          <w:rStyle w:val="Ninguno"/>
        </w:rPr>
      </w:pPr>
      <w:r>
        <w:rPr>
          <w:rStyle w:val="Ninguno"/>
        </w:rPr>
        <w:t>2.- Programa de Coordinació</w:t>
      </w:r>
      <w:r>
        <w:rPr>
          <w:rStyle w:val="Ninguno"/>
          <w:lang w:val="pt-PT"/>
        </w:rPr>
        <w:t>n Interinstitucional.</w:t>
      </w:r>
      <w:r>
        <w:rPr>
          <w:rStyle w:val="Ninguno"/>
        </w:rPr>
        <w:t xml:space="preserve"> Para el 2017 se </w:t>
      </w:r>
      <w:r>
        <w:rPr>
          <w:rStyle w:val="Ninguno"/>
        </w:rPr>
        <w:t>mantendrá y se fortalecerá esta comunicación con el fin de reducir los tiempos de entrega de las licencias municipales. Además de participar activamente en las convocatorias del IMEPLAN para la Metropolización y Armonización de los Servicios.</w:t>
      </w:r>
    </w:p>
    <w:p w:rsidR="00926FAA" w:rsidRDefault="008872BF">
      <w:pPr>
        <w:pStyle w:val="Cuerpo"/>
        <w:spacing w:after="0" w:line="240" w:lineRule="auto"/>
        <w:ind w:left="283"/>
        <w:jc w:val="both"/>
        <w:rPr>
          <w:rStyle w:val="Ninguno"/>
        </w:rPr>
      </w:pPr>
      <w:r>
        <w:rPr>
          <w:rStyle w:val="Ninguno"/>
        </w:rPr>
        <w:t xml:space="preserve"> </w:t>
      </w:r>
    </w:p>
    <w:p w:rsidR="00926FAA" w:rsidRDefault="008872BF">
      <w:pPr>
        <w:pStyle w:val="Cuerpo"/>
        <w:spacing w:after="0" w:line="240" w:lineRule="auto"/>
        <w:ind w:left="283"/>
        <w:jc w:val="both"/>
        <w:rPr>
          <w:rStyle w:val="Ninguno"/>
        </w:rPr>
      </w:pPr>
      <w:r>
        <w:rPr>
          <w:rStyle w:val="Ninguno"/>
        </w:rPr>
        <w:t>3.- Moderni</w:t>
      </w:r>
      <w:r>
        <w:rPr>
          <w:rStyle w:val="Ninguno"/>
        </w:rPr>
        <w:t>zaci</w:t>
      </w:r>
      <w:r>
        <w:rPr>
          <w:rStyle w:val="Ninguno"/>
        </w:rPr>
        <w:t xml:space="preserve">ón del Servicio de Padrón y Licencias y Mejora Regulatoria. En el primer trimestre del 2017 se trabajó el documento que será entregado para proponer la modificación el Reglamento de Anuncios del Municipio, además del análisis que se está realizando en </w:t>
      </w:r>
      <w:r>
        <w:rPr>
          <w:rStyle w:val="Ninguno"/>
        </w:rPr>
        <w:t>otros 3 reglamentos.</w:t>
      </w:r>
    </w:p>
    <w:p w:rsidR="00926FAA" w:rsidRDefault="00926FAA">
      <w:pPr>
        <w:pStyle w:val="Prrafodelista"/>
        <w:spacing w:after="0" w:line="240" w:lineRule="auto"/>
        <w:ind w:left="1003"/>
        <w:jc w:val="both"/>
        <w:rPr>
          <w:rFonts w:ascii="Arial" w:eastAsia="Arial" w:hAnsi="Arial" w:cs="Arial"/>
        </w:rPr>
      </w:pPr>
    </w:p>
    <w:p w:rsidR="00926FAA" w:rsidRDefault="008872BF">
      <w:pPr>
        <w:pStyle w:val="Cuerpo"/>
        <w:spacing w:after="0" w:line="240" w:lineRule="auto"/>
        <w:ind w:left="283"/>
        <w:jc w:val="both"/>
        <w:rPr>
          <w:rStyle w:val="Ninguno"/>
          <w:sz w:val="24"/>
          <w:szCs w:val="24"/>
        </w:rPr>
      </w:pPr>
      <w:r>
        <w:rPr>
          <w:rStyle w:val="Ninguno"/>
        </w:rPr>
        <w:t xml:space="preserve">4.- Proyecto de Renovación del Equipo de Computo. Este proyecto se concluyó al 100% con la entrega oficial de los 20 CPU, 1 servidor, 21 monitores, 7 impresoras de matriz, 6 impresoras multifuncionales y 15 reguladores Nobreak. </w:t>
      </w:r>
      <w:r>
        <w:rPr>
          <w:rStyle w:val="Ninguno"/>
        </w:rPr>
        <w:t>Realizada el 16 de marzo 2017, Inversió</w:t>
      </w:r>
      <w:r w:rsidRPr="00923F35">
        <w:rPr>
          <w:rStyle w:val="Ninguno"/>
          <w:lang w:val="es-MX"/>
        </w:rPr>
        <w:t>n $437,092.25</w:t>
      </w:r>
    </w:p>
    <w:p w:rsidR="00926FAA" w:rsidRDefault="00926FAA">
      <w:pPr>
        <w:pStyle w:val="Prrafodelista"/>
        <w:spacing w:after="0" w:line="240" w:lineRule="auto"/>
        <w:ind w:left="1003"/>
        <w:jc w:val="both"/>
        <w:rPr>
          <w:rFonts w:ascii="Arial" w:eastAsia="Arial" w:hAnsi="Arial" w:cs="Arial"/>
        </w:rPr>
      </w:pPr>
    </w:p>
    <w:p w:rsidR="00926FAA" w:rsidRDefault="008872BF">
      <w:pPr>
        <w:pStyle w:val="Cuerpo"/>
        <w:spacing w:after="0" w:line="240" w:lineRule="auto"/>
        <w:ind w:left="283"/>
        <w:jc w:val="both"/>
        <w:rPr>
          <w:rStyle w:val="Ninguno"/>
          <w:rFonts w:ascii="Arial" w:eastAsia="Arial" w:hAnsi="Arial" w:cs="Arial"/>
        </w:rPr>
      </w:pPr>
      <w:r>
        <w:rPr>
          <w:rStyle w:val="Ninguno"/>
          <w:rFonts w:ascii="Arial" w:hAnsi="Arial"/>
        </w:rPr>
        <w:t>5.- Programa de Accesibilidad Universal. Tiene como objetivo la instalaci</w:t>
      </w:r>
      <w:r>
        <w:rPr>
          <w:rStyle w:val="Ninguno"/>
          <w:rFonts w:ascii="Arial" w:hAnsi="Arial"/>
        </w:rPr>
        <w:t>ó</w:t>
      </w:r>
      <w:r>
        <w:rPr>
          <w:rStyle w:val="Ninguno"/>
          <w:rFonts w:ascii="Arial" w:hAnsi="Arial"/>
        </w:rPr>
        <w:t>n de un elevador para personas con capacidades diferentes y tercera edad en las instalaciones de la Direcci</w:t>
      </w:r>
      <w:r>
        <w:rPr>
          <w:rStyle w:val="Ninguno"/>
          <w:rFonts w:ascii="Arial" w:hAnsi="Arial"/>
        </w:rPr>
        <w:t>ó</w:t>
      </w:r>
      <w:r>
        <w:rPr>
          <w:rStyle w:val="Ninguno"/>
          <w:rFonts w:ascii="Arial" w:hAnsi="Arial"/>
          <w:lang w:val="nl-NL"/>
        </w:rPr>
        <w:t>n de Padr</w:t>
      </w:r>
      <w:r>
        <w:rPr>
          <w:rStyle w:val="Ninguno"/>
          <w:rFonts w:ascii="Arial" w:hAnsi="Arial"/>
        </w:rPr>
        <w:t>ó</w:t>
      </w:r>
      <w:r>
        <w:rPr>
          <w:rStyle w:val="Ninguno"/>
          <w:rFonts w:ascii="Arial" w:hAnsi="Arial"/>
        </w:rPr>
        <w:t>n y Licenc</w:t>
      </w:r>
      <w:r>
        <w:rPr>
          <w:rStyle w:val="Ninguno"/>
          <w:rFonts w:ascii="Arial" w:hAnsi="Arial"/>
        </w:rPr>
        <w:t>ias, el cual se present</w:t>
      </w:r>
      <w:r>
        <w:rPr>
          <w:rStyle w:val="Ninguno"/>
          <w:rFonts w:ascii="Arial" w:hAnsi="Arial"/>
        </w:rPr>
        <w:t xml:space="preserve">ó </w:t>
      </w:r>
      <w:r>
        <w:rPr>
          <w:rStyle w:val="Ninguno"/>
          <w:rFonts w:ascii="Arial" w:hAnsi="Arial"/>
        </w:rPr>
        <w:t>el proyecto para su presupuestaci</w:t>
      </w:r>
      <w:r>
        <w:rPr>
          <w:rStyle w:val="Ninguno"/>
          <w:rFonts w:ascii="Arial" w:hAnsi="Arial"/>
        </w:rPr>
        <w:t>ó</w:t>
      </w:r>
      <w:r>
        <w:rPr>
          <w:rStyle w:val="Ninguno"/>
          <w:rFonts w:ascii="Arial" w:hAnsi="Arial"/>
        </w:rPr>
        <w:t>n y ejecuci</w:t>
      </w:r>
      <w:r>
        <w:rPr>
          <w:rStyle w:val="Ninguno"/>
          <w:rFonts w:ascii="Arial" w:hAnsi="Arial"/>
        </w:rPr>
        <w:t>ó</w:t>
      </w:r>
      <w:r>
        <w:rPr>
          <w:rStyle w:val="Ninguno"/>
          <w:rFonts w:ascii="Arial" w:hAnsi="Arial"/>
        </w:rPr>
        <w:t>n en 2017.</w:t>
      </w:r>
    </w:p>
    <w:p w:rsidR="00926FAA" w:rsidRDefault="00926FAA">
      <w:pPr>
        <w:pStyle w:val="Cuerpo"/>
        <w:spacing w:after="0" w:line="240" w:lineRule="auto"/>
        <w:ind w:left="283"/>
        <w:jc w:val="both"/>
        <w:rPr>
          <w:rFonts w:ascii="Arial" w:eastAsia="Arial" w:hAnsi="Arial" w:cs="Arial"/>
        </w:rPr>
      </w:pPr>
    </w:p>
    <w:p w:rsidR="00926FAA" w:rsidRDefault="008872BF">
      <w:pPr>
        <w:pStyle w:val="Cuerpo"/>
        <w:spacing w:after="0" w:line="240" w:lineRule="auto"/>
        <w:ind w:left="283"/>
        <w:jc w:val="both"/>
        <w:rPr>
          <w:rStyle w:val="Ninguno"/>
          <w:rFonts w:ascii="Arial" w:eastAsia="Arial" w:hAnsi="Arial" w:cs="Arial"/>
        </w:rPr>
      </w:pPr>
      <w:r>
        <w:rPr>
          <w:rStyle w:val="Ninguno"/>
          <w:rFonts w:ascii="Arial" w:hAnsi="Arial"/>
        </w:rPr>
        <w:t>6.- Programa de Certificaci</w:t>
      </w:r>
      <w:r>
        <w:rPr>
          <w:rStyle w:val="Ninguno"/>
          <w:rFonts w:ascii="Arial" w:hAnsi="Arial"/>
        </w:rPr>
        <w:t>ó</w:t>
      </w:r>
      <w:r>
        <w:rPr>
          <w:rStyle w:val="Ninguno"/>
          <w:rFonts w:ascii="Arial" w:hAnsi="Arial"/>
        </w:rPr>
        <w:t>n del M</w:t>
      </w:r>
      <w:r>
        <w:rPr>
          <w:rStyle w:val="Ninguno"/>
          <w:rFonts w:ascii="Arial" w:hAnsi="Arial"/>
        </w:rPr>
        <w:t>ó</w:t>
      </w:r>
      <w:r>
        <w:rPr>
          <w:rStyle w:val="Ninguno"/>
          <w:rFonts w:ascii="Arial" w:hAnsi="Arial"/>
          <w:lang w:val="pt-PT"/>
        </w:rPr>
        <w:t>dulo SARE</w:t>
      </w:r>
      <w:r>
        <w:rPr>
          <w:rStyle w:val="Ninguno"/>
          <w:rFonts w:ascii="Arial" w:hAnsi="Arial"/>
        </w:rPr>
        <w:t>.</w:t>
      </w:r>
      <w:r>
        <w:rPr>
          <w:rStyle w:val="Ninguno"/>
          <w:rFonts w:ascii="Arial" w:hAnsi="Arial"/>
        </w:rPr>
        <w:t xml:space="preserve"> </w:t>
      </w:r>
      <w:r>
        <w:rPr>
          <w:rStyle w:val="Ninguno"/>
          <w:rFonts w:ascii="Arial" w:hAnsi="Arial"/>
          <w:sz w:val="24"/>
          <w:szCs w:val="24"/>
        </w:rPr>
        <w:t xml:space="preserve">En el primer trimestre 2017 se concluye los </w:t>
      </w:r>
      <w:r>
        <w:rPr>
          <w:rStyle w:val="Ninguno"/>
          <w:rFonts w:ascii="Arial" w:hAnsi="Arial"/>
        </w:rPr>
        <w:t>tramites y solo se espera la visita oficial a las instalaciones del m</w:t>
      </w:r>
      <w:r>
        <w:rPr>
          <w:rStyle w:val="Ninguno"/>
          <w:rFonts w:ascii="Arial" w:hAnsi="Arial"/>
        </w:rPr>
        <w:t>ó</w:t>
      </w:r>
      <w:r>
        <w:rPr>
          <w:rStyle w:val="Ninguno"/>
          <w:rFonts w:ascii="Arial" w:hAnsi="Arial"/>
        </w:rPr>
        <w:t xml:space="preserve">dulo </w:t>
      </w:r>
      <w:r>
        <w:rPr>
          <w:rStyle w:val="Ninguno"/>
          <w:rFonts w:ascii="Arial" w:hAnsi="Arial"/>
        </w:rPr>
        <w:t>programada para el 6 de abril del a</w:t>
      </w:r>
      <w:r>
        <w:rPr>
          <w:rStyle w:val="Ninguno"/>
          <w:rFonts w:ascii="Arial" w:hAnsi="Arial"/>
        </w:rPr>
        <w:t>ñ</w:t>
      </w:r>
      <w:r>
        <w:rPr>
          <w:rStyle w:val="Ninguno"/>
          <w:rFonts w:ascii="Arial" w:hAnsi="Arial"/>
        </w:rPr>
        <w:t>o en curso.</w:t>
      </w:r>
    </w:p>
    <w:p w:rsidR="00926FAA" w:rsidRDefault="00926FAA">
      <w:pPr>
        <w:pStyle w:val="Prrafodelista"/>
        <w:spacing w:after="0" w:line="240" w:lineRule="auto"/>
        <w:ind w:left="1003"/>
        <w:jc w:val="both"/>
        <w:rPr>
          <w:rFonts w:ascii="Arial" w:eastAsia="Arial" w:hAnsi="Arial" w:cs="Arial"/>
        </w:rPr>
      </w:pPr>
    </w:p>
    <w:p w:rsidR="00926FAA" w:rsidRDefault="008872BF">
      <w:pPr>
        <w:pStyle w:val="Cuerpo"/>
        <w:spacing w:after="0" w:line="240" w:lineRule="auto"/>
        <w:ind w:left="283"/>
        <w:jc w:val="both"/>
        <w:rPr>
          <w:rStyle w:val="Ninguno"/>
          <w:rFonts w:ascii="Arial" w:eastAsia="Arial" w:hAnsi="Arial" w:cs="Arial"/>
        </w:rPr>
      </w:pPr>
      <w:r>
        <w:rPr>
          <w:rStyle w:val="Ninguno"/>
          <w:rFonts w:ascii="Arial" w:hAnsi="Arial"/>
        </w:rPr>
        <w:t>7.- Programa de Georreferenciaci</w:t>
      </w:r>
      <w:r>
        <w:rPr>
          <w:rStyle w:val="Ninguno"/>
          <w:rFonts w:ascii="Arial" w:hAnsi="Arial"/>
        </w:rPr>
        <w:t>ó</w:t>
      </w:r>
      <w:r>
        <w:rPr>
          <w:rStyle w:val="Ninguno"/>
          <w:rFonts w:ascii="Arial" w:hAnsi="Arial"/>
        </w:rPr>
        <w:t>n de Licencias</w:t>
      </w:r>
      <w:r>
        <w:rPr>
          <w:rStyle w:val="Ninguno"/>
          <w:rFonts w:ascii="Arial" w:hAnsi="Arial"/>
        </w:rPr>
        <w:t>.</w:t>
      </w:r>
      <w:r>
        <w:rPr>
          <w:rStyle w:val="Ninguno"/>
          <w:rFonts w:ascii="Arial" w:hAnsi="Arial"/>
        </w:rPr>
        <w:t xml:space="preserve"> Con el nuevo Sistema de Computo se inicia el Programa de Georreferenciaci</w:t>
      </w:r>
      <w:r>
        <w:rPr>
          <w:rStyle w:val="Ninguno"/>
          <w:rFonts w:ascii="Arial" w:hAnsi="Arial"/>
        </w:rPr>
        <w:t>ó</w:t>
      </w:r>
      <w:r>
        <w:rPr>
          <w:rStyle w:val="Ninguno"/>
          <w:rFonts w:ascii="Arial" w:hAnsi="Arial"/>
        </w:rPr>
        <w:t>n de todas las licencias de giro otorgadas por la Direcci</w:t>
      </w:r>
      <w:r>
        <w:rPr>
          <w:rStyle w:val="Ninguno"/>
          <w:rFonts w:ascii="Arial" w:hAnsi="Arial"/>
        </w:rPr>
        <w:t>ó</w:t>
      </w:r>
      <w:r>
        <w:rPr>
          <w:rStyle w:val="Ninguno"/>
          <w:rFonts w:ascii="Arial" w:hAnsi="Arial"/>
          <w:lang w:val="it-IT"/>
        </w:rPr>
        <w:t xml:space="preserve">n, con un avance del 25% </w:t>
      </w:r>
    </w:p>
    <w:p w:rsidR="00926FAA" w:rsidRDefault="008872BF">
      <w:pPr>
        <w:pStyle w:val="Prrafodelista"/>
        <w:spacing w:after="0" w:line="240" w:lineRule="auto"/>
        <w:jc w:val="both"/>
        <w:rPr>
          <w:rStyle w:val="Ninguno"/>
          <w:rFonts w:ascii="Arial" w:eastAsia="Arial" w:hAnsi="Arial" w:cs="Arial"/>
        </w:rPr>
      </w:pPr>
      <w:r>
        <w:rPr>
          <w:rStyle w:val="Ninguno"/>
          <w:rFonts w:ascii="Arial" w:hAnsi="Arial"/>
        </w:rPr>
        <w:t xml:space="preserve"> </w:t>
      </w:r>
    </w:p>
    <w:p w:rsidR="00926FAA" w:rsidRDefault="008872BF">
      <w:pPr>
        <w:pStyle w:val="Cuerpo"/>
        <w:spacing w:after="0" w:line="240" w:lineRule="auto"/>
        <w:jc w:val="both"/>
      </w:pPr>
      <w:r>
        <w:t>c</w:t>
      </w:r>
      <w:r>
        <w:rPr>
          <w:rStyle w:val="Ninguno"/>
        </w:rPr>
        <w:t>) Dirección de Centro Histórico:</w:t>
      </w:r>
    </w:p>
    <w:p w:rsidR="00926FAA" w:rsidRDefault="00926FAA">
      <w:pPr>
        <w:pStyle w:val="Cuerpo"/>
        <w:spacing w:after="0" w:line="240" w:lineRule="auto"/>
        <w:jc w:val="both"/>
        <w:rPr>
          <w:rFonts w:ascii="Arial" w:eastAsia="Arial" w:hAnsi="Arial" w:cs="Arial"/>
        </w:rPr>
      </w:pPr>
    </w:p>
    <w:p w:rsidR="00926FAA" w:rsidRDefault="008872BF">
      <w:pPr>
        <w:pStyle w:val="Cuerpo"/>
        <w:spacing w:after="0" w:line="240" w:lineRule="auto"/>
        <w:ind w:left="283"/>
        <w:jc w:val="both"/>
        <w:rPr>
          <w:rStyle w:val="Ninguno"/>
        </w:rPr>
      </w:pPr>
      <w:r>
        <w:rPr>
          <w:rStyle w:val="Ninguno"/>
        </w:rPr>
        <w:t>1.- Reglamento de Centro Histórico y Zonas Patrimoniales del Municipio de San Pedro Tlaquepaque. Se llevó a cabo la Toma de Protesta del Comit</w:t>
      </w:r>
      <w:r>
        <w:rPr>
          <w:rStyle w:val="Ninguno"/>
          <w:lang w:val="fr-FR"/>
        </w:rPr>
        <w:t xml:space="preserve">é </w:t>
      </w:r>
      <w:r>
        <w:rPr>
          <w:rStyle w:val="Ninguno"/>
        </w:rPr>
        <w:t>T</w:t>
      </w:r>
      <w:r>
        <w:rPr>
          <w:rStyle w:val="Ninguno"/>
          <w:lang w:val="fr-FR"/>
        </w:rPr>
        <w:t>é</w:t>
      </w:r>
      <w:r>
        <w:rPr>
          <w:rStyle w:val="Ninguno"/>
        </w:rPr>
        <w:t>cnico de Dictaminar</w:t>
      </w:r>
      <w:r>
        <w:rPr>
          <w:rStyle w:val="Ninguno"/>
        </w:rPr>
        <w:t>í</w:t>
      </w:r>
      <w:r>
        <w:rPr>
          <w:rStyle w:val="Ninguno"/>
        </w:rPr>
        <w:t>an del Centro Histórico, el d</w:t>
      </w:r>
      <w:r>
        <w:rPr>
          <w:rStyle w:val="Ninguno"/>
        </w:rPr>
        <w:t>í</w:t>
      </w:r>
      <w:r>
        <w:rPr>
          <w:rStyle w:val="Ninguno"/>
          <w:lang w:val="it-IT"/>
        </w:rPr>
        <w:t>a 16 de marzo del 2017.</w:t>
      </w:r>
    </w:p>
    <w:p w:rsidR="00926FAA" w:rsidRDefault="00926FAA">
      <w:pPr>
        <w:pStyle w:val="Prrafodelista"/>
        <w:spacing w:after="0" w:line="240" w:lineRule="auto"/>
        <w:ind w:left="1003"/>
        <w:jc w:val="both"/>
        <w:rPr>
          <w:rFonts w:ascii="Arial" w:eastAsia="Arial" w:hAnsi="Arial" w:cs="Arial"/>
        </w:rPr>
      </w:pPr>
    </w:p>
    <w:p w:rsidR="00926FAA" w:rsidRDefault="008872BF">
      <w:pPr>
        <w:pStyle w:val="Piedepgina"/>
        <w:tabs>
          <w:tab w:val="clear" w:pos="4252"/>
          <w:tab w:val="clear" w:pos="8504"/>
        </w:tabs>
        <w:ind w:left="283"/>
        <w:jc w:val="both"/>
        <w:rPr>
          <w:rFonts w:ascii="Arial" w:eastAsia="Arial" w:hAnsi="Arial" w:cs="Arial"/>
        </w:rPr>
      </w:pPr>
      <w:r>
        <w:rPr>
          <w:rFonts w:ascii="Arial" w:hAnsi="Arial"/>
        </w:rPr>
        <w:lastRenderedPageBreak/>
        <w:t>2.- Sesiones con Secretar</w:t>
      </w:r>
      <w:r>
        <w:rPr>
          <w:rFonts w:ascii="Arial" w:hAnsi="Arial"/>
        </w:rPr>
        <w:t>í</w:t>
      </w:r>
      <w:r>
        <w:rPr>
          <w:rFonts w:ascii="Arial" w:hAnsi="Arial"/>
        </w:rPr>
        <w:t>a de Turismo. Sesiones varias de trabajo con la Secretaria de Turismo del Estado de Jalisco y el INAH para revisar las factibilidades y  las viabilidades para el desarrollo del proyecto ampliaci</w:t>
      </w:r>
      <w:r>
        <w:rPr>
          <w:rFonts w:ascii="Arial" w:hAnsi="Arial"/>
        </w:rPr>
        <w:t>ó</w:t>
      </w:r>
      <w:r>
        <w:rPr>
          <w:rFonts w:ascii="Arial" w:hAnsi="Arial"/>
        </w:rPr>
        <w:t>n peatonal de la calle Ju</w:t>
      </w:r>
      <w:r>
        <w:rPr>
          <w:rFonts w:ascii="Arial" w:hAnsi="Arial"/>
        </w:rPr>
        <w:t>á</w:t>
      </w:r>
      <w:r>
        <w:rPr>
          <w:rFonts w:ascii="Arial" w:hAnsi="Arial"/>
        </w:rPr>
        <w:t>rez.</w:t>
      </w:r>
    </w:p>
    <w:p w:rsidR="00926FAA" w:rsidRDefault="008872BF">
      <w:pPr>
        <w:pStyle w:val="Piedepgina"/>
        <w:tabs>
          <w:tab w:val="clear" w:pos="4252"/>
          <w:tab w:val="clear" w:pos="8504"/>
        </w:tabs>
        <w:ind w:left="283"/>
        <w:jc w:val="both"/>
        <w:rPr>
          <w:rFonts w:ascii="Arial" w:eastAsia="Arial" w:hAnsi="Arial" w:cs="Arial"/>
        </w:rPr>
      </w:pPr>
      <w:r>
        <w:rPr>
          <w:rFonts w:ascii="Arial" w:hAnsi="Arial"/>
        </w:rPr>
        <w:t>.</w:t>
      </w:r>
    </w:p>
    <w:p w:rsidR="00926FAA" w:rsidRDefault="008872BF">
      <w:pPr>
        <w:pStyle w:val="Cuerpo"/>
        <w:spacing w:after="0" w:line="240" w:lineRule="auto"/>
        <w:ind w:left="283"/>
        <w:jc w:val="both"/>
        <w:rPr>
          <w:rStyle w:val="Ninguno"/>
        </w:rPr>
      </w:pPr>
      <w:r>
        <w:rPr>
          <w:rStyle w:val="Ninguno"/>
        </w:rPr>
        <w:t>3.- Pueblo Má</w:t>
      </w:r>
      <w:r>
        <w:rPr>
          <w:rStyle w:val="Ninguno"/>
          <w:lang w:val="it-IT"/>
        </w:rPr>
        <w:t>gico</w:t>
      </w:r>
      <w:r>
        <w:rPr>
          <w:rStyle w:val="Ninguno"/>
        </w:rPr>
        <w:t xml:space="preserve">. </w:t>
      </w:r>
      <w:r w:rsidRPr="00923F35">
        <w:rPr>
          <w:rStyle w:val="Ninguno"/>
          <w:lang w:val="es-MX"/>
        </w:rPr>
        <w:t>Revisi</w:t>
      </w:r>
      <w:r>
        <w:rPr>
          <w:rStyle w:val="Ninguno"/>
        </w:rPr>
        <w:t>ón del programa Pueblos Mágicos en conjunto con la Dirección de Turismo para el seguimiento del expediente de Pueblo Mágico ante la Secretaria de Turismo Federal, completando así un 85 % del mismo.</w:t>
      </w:r>
    </w:p>
    <w:p w:rsidR="00926FAA" w:rsidRDefault="00926FAA">
      <w:pPr>
        <w:pStyle w:val="Piedepgina"/>
        <w:tabs>
          <w:tab w:val="clear" w:pos="4252"/>
          <w:tab w:val="clear" w:pos="8504"/>
        </w:tabs>
        <w:ind w:left="283"/>
        <w:jc w:val="both"/>
        <w:rPr>
          <w:rFonts w:ascii="Arial" w:eastAsia="Arial" w:hAnsi="Arial" w:cs="Arial"/>
        </w:rPr>
      </w:pPr>
    </w:p>
    <w:p w:rsidR="00926FAA" w:rsidRDefault="008872BF">
      <w:pPr>
        <w:pStyle w:val="Piedepgina"/>
        <w:tabs>
          <w:tab w:val="clear" w:pos="4252"/>
          <w:tab w:val="clear" w:pos="8504"/>
        </w:tabs>
        <w:ind w:left="283"/>
        <w:jc w:val="both"/>
        <w:rPr>
          <w:rFonts w:ascii="Arial" w:eastAsia="Arial" w:hAnsi="Arial" w:cs="Arial"/>
        </w:rPr>
      </w:pPr>
      <w:r>
        <w:rPr>
          <w:rFonts w:ascii="Arial" w:hAnsi="Arial"/>
        </w:rPr>
        <w:t>4.- Reuniones para administraci</w:t>
      </w:r>
      <w:r>
        <w:rPr>
          <w:rFonts w:ascii="Arial" w:hAnsi="Arial"/>
        </w:rPr>
        <w:t>ó</w:t>
      </w:r>
      <w:r>
        <w:rPr>
          <w:rFonts w:ascii="Arial" w:hAnsi="Arial"/>
        </w:rPr>
        <w:t>n del Centro Hist</w:t>
      </w:r>
      <w:r>
        <w:rPr>
          <w:rFonts w:ascii="Arial" w:hAnsi="Arial"/>
        </w:rPr>
        <w:t>ó</w:t>
      </w:r>
      <w:r>
        <w:rPr>
          <w:rFonts w:ascii="Arial" w:hAnsi="Arial"/>
        </w:rPr>
        <w:t>rico. Acuerdo en conjunto con la Direcci</w:t>
      </w:r>
      <w:r>
        <w:rPr>
          <w:rFonts w:ascii="Arial" w:hAnsi="Arial"/>
        </w:rPr>
        <w:t>ó</w:t>
      </w:r>
      <w:r>
        <w:rPr>
          <w:rFonts w:ascii="Arial" w:hAnsi="Arial"/>
        </w:rPr>
        <w:t>n de Mercados y la Jefatura de Gabinete para determinar que la Direcci</w:t>
      </w:r>
      <w:r>
        <w:rPr>
          <w:rFonts w:ascii="Arial" w:hAnsi="Arial"/>
        </w:rPr>
        <w:t>ó</w:t>
      </w:r>
      <w:r>
        <w:rPr>
          <w:rFonts w:ascii="Arial" w:hAnsi="Arial"/>
        </w:rPr>
        <w:t>n del Centro Hist</w:t>
      </w:r>
      <w:r>
        <w:rPr>
          <w:rFonts w:ascii="Arial" w:hAnsi="Arial"/>
        </w:rPr>
        <w:t>ó</w:t>
      </w:r>
      <w:r>
        <w:rPr>
          <w:rFonts w:ascii="Arial" w:hAnsi="Arial"/>
        </w:rPr>
        <w:t>rico ser</w:t>
      </w:r>
      <w:r>
        <w:rPr>
          <w:rFonts w:ascii="Arial" w:hAnsi="Arial"/>
        </w:rPr>
        <w:t xml:space="preserve">á </w:t>
      </w:r>
      <w:r>
        <w:rPr>
          <w:rFonts w:ascii="Arial" w:hAnsi="Arial"/>
        </w:rPr>
        <w:t>quien administre la agenda del espacio dentro del Centro.</w:t>
      </w:r>
    </w:p>
    <w:p w:rsidR="00926FAA" w:rsidRDefault="00926FAA">
      <w:pPr>
        <w:pStyle w:val="Cuerpo"/>
        <w:spacing w:after="0" w:line="240" w:lineRule="auto"/>
        <w:jc w:val="both"/>
      </w:pPr>
    </w:p>
    <w:p w:rsidR="00926FAA" w:rsidRDefault="008872BF">
      <w:pPr>
        <w:pStyle w:val="Cuerpo"/>
        <w:spacing w:after="0" w:line="240" w:lineRule="auto"/>
        <w:jc w:val="both"/>
        <w:rPr>
          <w:rStyle w:val="Ninguno"/>
        </w:rPr>
      </w:pPr>
      <w:r>
        <w:t>d) Dirección de Turismo</w:t>
      </w:r>
      <w:r>
        <w:rPr>
          <w:rStyle w:val="Ninguno"/>
          <w:rFonts w:ascii="Arial Unicode MS" w:eastAsia="Arial Unicode MS" w:hAnsi="Arial Unicode MS" w:cs="Arial Unicode MS"/>
        </w:rPr>
        <w:br/>
      </w:r>
    </w:p>
    <w:p w:rsidR="00926FAA" w:rsidRDefault="008872BF">
      <w:pPr>
        <w:pStyle w:val="Cuerpo"/>
        <w:spacing w:after="0" w:line="240" w:lineRule="auto"/>
        <w:ind w:left="283"/>
        <w:jc w:val="both"/>
      </w:pPr>
      <w:r>
        <w:rPr>
          <w:rStyle w:val="Ninguno"/>
        </w:rPr>
        <w:t>1</w:t>
      </w:r>
      <w:r>
        <w:t xml:space="preserve">.- Reuniones </w:t>
      </w:r>
      <w:r>
        <w:t>con comit</w:t>
      </w:r>
      <w:r>
        <w:rPr>
          <w:lang w:val="fr-FR"/>
        </w:rPr>
        <w:t xml:space="preserve">é </w:t>
      </w:r>
      <w:r>
        <w:t>ciudadano Pueblo M</w:t>
      </w:r>
      <w:r>
        <w:t>á</w:t>
      </w:r>
      <w:r>
        <w:rPr>
          <w:lang w:val="it-IT"/>
        </w:rPr>
        <w:t>gico</w:t>
      </w:r>
      <w:r>
        <w:t xml:space="preserve">. </w:t>
      </w:r>
      <w:r>
        <w:rPr>
          <w:lang w:val="pt-PT"/>
        </w:rPr>
        <w:t>Reuni</w:t>
      </w:r>
      <w:r>
        <w:t>ón de Seguimiento con el comit</w:t>
      </w:r>
      <w:r>
        <w:rPr>
          <w:lang w:val="fr-FR"/>
        </w:rPr>
        <w:t xml:space="preserve">é </w:t>
      </w:r>
      <w:r>
        <w:t>ciudadano de Pueblo M</w:t>
      </w:r>
      <w:r>
        <w:t>á</w:t>
      </w:r>
      <w:r>
        <w:rPr>
          <w:lang w:val="it-IT"/>
        </w:rPr>
        <w:t>gico / Centro M</w:t>
      </w:r>
      <w:r>
        <w:t>á</w:t>
      </w:r>
      <w:r>
        <w:t>gico con relación a los temas de seguimiento para eventos, mejoras y proyectos de mobiliario del centro histó</w:t>
      </w:r>
      <w:r>
        <w:rPr>
          <w:lang w:val="it-IT"/>
        </w:rPr>
        <w:t>rico con car</w:t>
      </w:r>
      <w:r>
        <w:t>á</w:t>
      </w:r>
      <w:r w:rsidRPr="00923F35">
        <w:rPr>
          <w:lang w:val="es-MX"/>
        </w:rPr>
        <w:t>cter tur</w:t>
      </w:r>
      <w:r>
        <w:t>í</w:t>
      </w:r>
      <w:r>
        <w:rPr>
          <w:lang w:val="it-IT"/>
        </w:rPr>
        <w:t>stico.</w:t>
      </w:r>
    </w:p>
    <w:p w:rsidR="00926FAA" w:rsidRDefault="00926FAA">
      <w:pPr>
        <w:pStyle w:val="Poromisin"/>
        <w:ind w:left="283"/>
        <w:jc w:val="both"/>
        <w:rPr>
          <w:rFonts w:ascii="Arial" w:eastAsia="Arial" w:hAnsi="Arial" w:cs="Arial"/>
          <w:u w:color="000000"/>
          <w:lang w:val="es-ES_tradnl"/>
        </w:rPr>
      </w:pPr>
    </w:p>
    <w:p w:rsidR="00926FAA" w:rsidRDefault="008872BF">
      <w:pPr>
        <w:pStyle w:val="Piedepgina"/>
        <w:tabs>
          <w:tab w:val="clear" w:pos="4252"/>
          <w:tab w:val="clear" w:pos="8504"/>
        </w:tabs>
        <w:ind w:left="283"/>
        <w:jc w:val="both"/>
        <w:rPr>
          <w:rFonts w:ascii="Arial" w:eastAsia="Arial" w:hAnsi="Arial" w:cs="Arial"/>
        </w:rPr>
      </w:pPr>
      <w:r>
        <w:rPr>
          <w:rFonts w:ascii="Arial" w:hAnsi="Arial"/>
        </w:rPr>
        <w:t xml:space="preserve">2.- </w:t>
      </w:r>
      <w:r>
        <w:rPr>
          <w:rFonts w:ascii="Arial" w:hAnsi="Arial"/>
        </w:rPr>
        <w:t>Promoci</w:t>
      </w:r>
      <w:r>
        <w:rPr>
          <w:rFonts w:ascii="Arial" w:hAnsi="Arial"/>
        </w:rPr>
        <w:t>ó</w:t>
      </w:r>
      <w:r>
        <w:rPr>
          <w:rFonts w:ascii="Arial" w:hAnsi="Arial"/>
        </w:rPr>
        <w:t>n Tur</w:t>
      </w:r>
      <w:r>
        <w:rPr>
          <w:rFonts w:ascii="Arial" w:hAnsi="Arial"/>
        </w:rPr>
        <w:t>í</w:t>
      </w:r>
      <w:r>
        <w:rPr>
          <w:rFonts w:ascii="Arial" w:hAnsi="Arial"/>
        </w:rPr>
        <w:t>stica. A trav</w:t>
      </w:r>
      <w:r>
        <w:rPr>
          <w:rFonts w:ascii="Arial" w:hAnsi="Arial"/>
        </w:rPr>
        <w:t>é</w:t>
      </w:r>
      <w:r>
        <w:rPr>
          <w:rFonts w:ascii="Arial" w:hAnsi="Arial"/>
        </w:rPr>
        <w:t>s de nuestros m</w:t>
      </w:r>
      <w:r>
        <w:rPr>
          <w:rFonts w:ascii="Arial" w:hAnsi="Arial"/>
        </w:rPr>
        <w:t>ó</w:t>
      </w:r>
      <w:r>
        <w:rPr>
          <w:rFonts w:ascii="Arial" w:hAnsi="Arial"/>
        </w:rPr>
        <w:t>dulos de informaci</w:t>
      </w:r>
      <w:r>
        <w:rPr>
          <w:rFonts w:ascii="Arial" w:hAnsi="Arial"/>
        </w:rPr>
        <w:t>ó</w:t>
      </w:r>
      <w:r>
        <w:rPr>
          <w:rFonts w:ascii="Arial" w:hAnsi="Arial"/>
        </w:rPr>
        <w:t>n tur</w:t>
      </w:r>
      <w:r>
        <w:rPr>
          <w:rFonts w:ascii="Arial" w:hAnsi="Arial"/>
        </w:rPr>
        <w:t>í</w:t>
      </w:r>
      <w:r>
        <w:rPr>
          <w:rFonts w:ascii="Arial" w:hAnsi="Arial"/>
        </w:rPr>
        <w:t>stica se atendi</w:t>
      </w:r>
      <w:r>
        <w:rPr>
          <w:rFonts w:ascii="Arial" w:hAnsi="Arial"/>
        </w:rPr>
        <w:t xml:space="preserve">ó </w:t>
      </w:r>
      <w:r>
        <w:rPr>
          <w:rFonts w:ascii="Arial" w:hAnsi="Arial"/>
        </w:rPr>
        <w:t>un aproximado de 210 mil visitantes mensuales.</w:t>
      </w:r>
    </w:p>
    <w:p w:rsidR="00926FAA" w:rsidRDefault="00926FAA">
      <w:pPr>
        <w:pStyle w:val="Cuerpo"/>
        <w:spacing w:after="0" w:line="240" w:lineRule="auto"/>
        <w:ind w:left="283"/>
        <w:jc w:val="both"/>
        <w:rPr>
          <w:rFonts w:ascii="Arial" w:eastAsia="Arial" w:hAnsi="Arial" w:cs="Arial"/>
        </w:rPr>
      </w:pPr>
    </w:p>
    <w:p w:rsidR="00926FAA" w:rsidRDefault="008872BF">
      <w:pPr>
        <w:pStyle w:val="Cuerpo"/>
        <w:spacing w:after="0" w:line="240" w:lineRule="auto"/>
        <w:ind w:left="283"/>
        <w:jc w:val="both"/>
        <w:rPr>
          <w:rStyle w:val="Ninguno"/>
        </w:rPr>
      </w:pPr>
      <w:r>
        <w:rPr>
          <w:rStyle w:val="Ninguno"/>
        </w:rPr>
        <w:t>Como parte de las estrategias de promoció</w:t>
      </w:r>
      <w:r>
        <w:rPr>
          <w:rStyle w:val="Ninguno"/>
        </w:rPr>
        <w:t>n de  la direcci</w:t>
      </w:r>
      <w:r>
        <w:rPr>
          <w:rStyle w:val="Ninguno"/>
        </w:rPr>
        <w:t>ón se trabajó de manera conjunta con la Comisió</w:t>
      </w:r>
      <w:r>
        <w:rPr>
          <w:rStyle w:val="Ninguno"/>
        </w:rPr>
        <w:t>n de Filmaciones del Estado de Jalisco, llevando a cabo el video promocional de “</w:t>
      </w:r>
      <w:r>
        <w:rPr>
          <w:rStyle w:val="Ninguno"/>
          <w:lang w:val="it-IT"/>
        </w:rPr>
        <w:t>Yo Soy Jalisco</w:t>
      </w:r>
      <w:r>
        <w:rPr>
          <w:rStyle w:val="Ninguno"/>
        </w:rPr>
        <w:t>”</w:t>
      </w:r>
      <w:r w:rsidRPr="00923F35">
        <w:rPr>
          <w:rStyle w:val="Ninguno"/>
          <w:lang w:val="es-MX"/>
        </w:rPr>
        <w:t>, as</w:t>
      </w:r>
      <w:r>
        <w:rPr>
          <w:rStyle w:val="Ninguno"/>
        </w:rPr>
        <w:t>í como la grabación del programa “</w:t>
      </w:r>
      <w:r>
        <w:rPr>
          <w:rStyle w:val="Ninguno"/>
        </w:rPr>
        <w:t>M</w:t>
      </w:r>
      <w:r>
        <w:rPr>
          <w:rStyle w:val="Ninguno"/>
        </w:rPr>
        <w:t>é</w:t>
      </w:r>
      <w:r>
        <w:rPr>
          <w:rStyle w:val="Ninguno"/>
          <w:lang w:val="pt-PT"/>
        </w:rPr>
        <w:t>xico de Mil Sabores</w:t>
      </w:r>
      <w:r>
        <w:rPr>
          <w:rStyle w:val="Ninguno"/>
        </w:rPr>
        <w:t>”, de la televisora UNICABLE.</w:t>
      </w:r>
    </w:p>
    <w:p w:rsidR="00926FAA" w:rsidRDefault="00926FAA">
      <w:pPr>
        <w:pStyle w:val="Cuerpo"/>
        <w:spacing w:after="0" w:line="240" w:lineRule="auto"/>
        <w:ind w:left="283"/>
        <w:jc w:val="both"/>
        <w:rPr>
          <w:rFonts w:ascii="Arial" w:eastAsia="Arial" w:hAnsi="Arial" w:cs="Arial"/>
        </w:rPr>
      </w:pPr>
    </w:p>
    <w:p w:rsidR="00926FAA" w:rsidRDefault="008872BF">
      <w:pPr>
        <w:pStyle w:val="Cuerpo"/>
        <w:spacing w:after="0" w:line="240" w:lineRule="auto"/>
        <w:ind w:left="283"/>
        <w:jc w:val="both"/>
        <w:rPr>
          <w:rStyle w:val="Ninguno"/>
        </w:rPr>
      </w:pPr>
      <w:r>
        <w:rPr>
          <w:rStyle w:val="Ninguno"/>
        </w:rPr>
        <w:t>Cierre del proyecto “Centro de Atención al Visitante”</w:t>
      </w:r>
      <w:r>
        <w:rPr>
          <w:rStyle w:val="Ninguno"/>
          <w:lang w:val="it-IT"/>
        </w:rPr>
        <w:t>, con una inversi</w:t>
      </w:r>
      <w:r>
        <w:rPr>
          <w:rStyle w:val="Ninguno"/>
        </w:rPr>
        <w:t>ó</w:t>
      </w:r>
      <w:r>
        <w:rPr>
          <w:rStyle w:val="Ninguno"/>
        </w:rPr>
        <w:t>n total  federal  de 9 millones de pesos.</w:t>
      </w:r>
    </w:p>
    <w:p w:rsidR="00926FAA" w:rsidRDefault="00926FAA">
      <w:pPr>
        <w:pStyle w:val="Poromisin"/>
        <w:ind w:left="283"/>
        <w:jc w:val="both"/>
        <w:rPr>
          <w:rFonts w:ascii="Arial" w:eastAsia="Arial" w:hAnsi="Arial" w:cs="Arial"/>
          <w:b/>
          <w:bCs/>
          <w:u w:color="000000"/>
          <w:lang w:val="es-ES_tradnl"/>
        </w:rPr>
      </w:pPr>
    </w:p>
    <w:p w:rsidR="00926FAA" w:rsidRDefault="008872BF">
      <w:pPr>
        <w:pStyle w:val="Piedepgina"/>
        <w:tabs>
          <w:tab w:val="clear" w:pos="4252"/>
          <w:tab w:val="clear" w:pos="8504"/>
        </w:tabs>
        <w:ind w:left="283"/>
        <w:jc w:val="both"/>
        <w:rPr>
          <w:rFonts w:ascii="Arial" w:eastAsia="Arial" w:hAnsi="Arial" w:cs="Arial"/>
        </w:rPr>
      </w:pPr>
      <w:r>
        <w:rPr>
          <w:rFonts w:ascii="Arial" w:hAnsi="Arial"/>
        </w:rPr>
        <w:t>3.- Proyecto de Certificaci</w:t>
      </w:r>
      <w:r>
        <w:rPr>
          <w:rFonts w:ascii="Arial" w:hAnsi="Arial"/>
        </w:rPr>
        <w:t>ó</w:t>
      </w:r>
      <w:r>
        <w:rPr>
          <w:rFonts w:ascii="Arial" w:hAnsi="Arial"/>
        </w:rPr>
        <w:t>n Tur</w:t>
      </w:r>
      <w:r>
        <w:rPr>
          <w:rFonts w:ascii="Arial" w:hAnsi="Arial"/>
        </w:rPr>
        <w:t>í</w:t>
      </w:r>
      <w:r>
        <w:rPr>
          <w:rFonts w:ascii="Arial" w:hAnsi="Arial"/>
        </w:rPr>
        <w:t>stica. Llev</w:t>
      </w:r>
      <w:r>
        <w:rPr>
          <w:rFonts w:ascii="Arial" w:hAnsi="Arial"/>
        </w:rPr>
        <w:t>á</w:t>
      </w:r>
      <w:r>
        <w:rPr>
          <w:rFonts w:ascii="Arial" w:hAnsi="Arial"/>
        </w:rPr>
        <w:t>ndose a cabo: 3 sesiones de capacitaci</w:t>
      </w:r>
      <w:r>
        <w:rPr>
          <w:rFonts w:ascii="Arial" w:hAnsi="Arial"/>
        </w:rPr>
        <w:t>ó</w:t>
      </w:r>
      <w:r>
        <w:rPr>
          <w:rFonts w:ascii="Arial" w:hAnsi="Arial"/>
        </w:rPr>
        <w:t>n  sobre servicio al cliente e inteligencia emocional al personal del Par</w:t>
      </w:r>
      <w:r>
        <w:rPr>
          <w:rFonts w:ascii="Arial" w:hAnsi="Arial"/>
        </w:rPr>
        <w:t>í</w:t>
      </w:r>
      <w:r>
        <w:rPr>
          <w:rFonts w:ascii="Arial" w:hAnsi="Arial"/>
        </w:rPr>
        <w:t>an, se llev</w:t>
      </w:r>
      <w:r>
        <w:rPr>
          <w:rFonts w:ascii="Arial" w:hAnsi="Arial"/>
        </w:rPr>
        <w:t xml:space="preserve">ó </w:t>
      </w:r>
      <w:r>
        <w:rPr>
          <w:rFonts w:ascii="Arial" w:hAnsi="Arial"/>
        </w:rPr>
        <w:t>a cabo una sesi</w:t>
      </w:r>
      <w:r>
        <w:rPr>
          <w:rFonts w:ascii="Arial" w:hAnsi="Arial"/>
        </w:rPr>
        <w:t>ó</w:t>
      </w:r>
      <w:r>
        <w:rPr>
          <w:rFonts w:ascii="Arial" w:hAnsi="Arial"/>
        </w:rPr>
        <w:t>n del distintivo moderni</w:t>
      </w:r>
      <w:r>
        <w:rPr>
          <w:rFonts w:ascii="Arial" w:hAnsi="Arial"/>
        </w:rPr>
        <w:t>za, acreditando as</w:t>
      </w:r>
      <w:r>
        <w:rPr>
          <w:rFonts w:ascii="Arial" w:hAnsi="Arial"/>
        </w:rPr>
        <w:t xml:space="preserve">í </w:t>
      </w:r>
      <w:r>
        <w:rPr>
          <w:rFonts w:ascii="Arial" w:hAnsi="Arial"/>
        </w:rPr>
        <w:t>a 25 empresas, por medio de SECTUR se llev</w:t>
      </w:r>
      <w:r>
        <w:rPr>
          <w:rFonts w:ascii="Arial" w:hAnsi="Arial"/>
        </w:rPr>
        <w:t xml:space="preserve">ó </w:t>
      </w:r>
      <w:r>
        <w:rPr>
          <w:rFonts w:ascii="Arial" w:hAnsi="Arial"/>
        </w:rPr>
        <w:t>a cabo el Registro Nacional de Turismo, siendo 12 las empresas registradas dentro del RNT.</w:t>
      </w:r>
    </w:p>
    <w:p w:rsidR="00926FAA" w:rsidRDefault="00926FAA">
      <w:pPr>
        <w:pStyle w:val="Cuerpo"/>
        <w:spacing w:after="0" w:line="240" w:lineRule="auto"/>
        <w:ind w:left="283"/>
        <w:jc w:val="both"/>
        <w:rPr>
          <w:rFonts w:ascii="Arial" w:eastAsia="Arial" w:hAnsi="Arial" w:cs="Arial"/>
        </w:rPr>
      </w:pPr>
    </w:p>
    <w:p w:rsidR="00926FAA" w:rsidRDefault="008872BF">
      <w:pPr>
        <w:pStyle w:val="Piedepgina"/>
        <w:tabs>
          <w:tab w:val="clear" w:pos="4252"/>
          <w:tab w:val="clear" w:pos="8504"/>
        </w:tabs>
        <w:ind w:left="283"/>
        <w:jc w:val="both"/>
        <w:rPr>
          <w:rFonts w:ascii="Arial" w:eastAsia="Arial" w:hAnsi="Arial" w:cs="Arial"/>
        </w:rPr>
      </w:pPr>
      <w:r>
        <w:rPr>
          <w:rFonts w:ascii="Arial" w:hAnsi="Arial"/>
        </w:rPr>
        <w:t>4.- Inclusi</w:t>
      </w:r>
      <w:r>
        <w:rPr>
          <w:rFonts w:ascii="Arial" w:hAnsi="Arial"/>
        </w:rPr>
        <w:t>ó</w:t>
      </w:r>
      <w:r>
        <w:rPr>
          <w:rFonts w:ascii="Arial" w:hAnsi="Arial"/>
        </w:rPr>
        <w:t>n Tur</w:t>
      </w:r>
      <w:r>
        <w:rPr>
          <w:rFonts w:ascii="Arial" w:hAnsi="Arial"/>
        </w:rPr>
        <w:t>í</w:t>
      </w:r>
      <w:r>
        <w:rPr>
          <w:rFonts w:ascii="Arial" w:hAnsi="Arial"/>
        </w:rPr>
        <w:t>stica. Se llev</w:t>
      </w:r>
      <w:r>
        <w:rPr>
          <w:rFonts w:ascii="Arial" w:hAnsi="Arial"/>
        </w:rPr>
        <w:t xml:space="preserve">ó </w:t>
      </w:r>
      <w:r>
        <w:rPr>
          <w:rFonts w:ascii="Arial" w:hAnsi="Arial"/>
        </w:rPr>
        <w:t>a cabo la Capacitaci</w:t>
      </w:r>
      <w:r>
        <w:rPr>
          <w:rFonts w:ascii="Arial" w:hAnsi="Arial"/>
        </w:rPr>
        <w:t>ó</w:t>
      </w:r>
      <w:r>
        <w:rPr>
          <w:rFonts w:ascii="Arial" w:hAnsi="Arial"/>
        </w:rPr>
        <w:t>n  de empresas tur</w:t>
      </w:r>
      <w:r>
        <w:rPr>
          <w:rFonts w:ascii="Arial" w:hAnsi="Arial"/>
        </w:rPr>
        <w:t>í</w:t>
      </w:r>
      <w:r>
        <w:rPr>
          <w:rFonts w:ascii="Arial" w:hAnsi="Arial"/>
        </w:rPr>
        <w:t>sticas para atender el sec</w:t>
      </w:r>
      <w:r>
        <w:rPr>
          <w:rFonts w:ascii="Arial" w:hAnsi="Arial"/>
        </w:rPr>
        <w:t>tor LGBT; dicha iniciativa es encaminada a la profesionalizaci</w:t>
      </w:r>
      <w:r>
        <w:rPr>
          <w:rFonts w:ascii="Arial" w:hAnsi="Arial"/>
        </w:rPr>
        <w:t>ó</w:t>
      </w:r>
      <w:r>
        <w:rPr>
          <w:rFonts w:ascii="Arial" w:hAnsi="Arial"/>
        </w:rPr>
        <w:t>n, para atender  a dicho sector tur</w:t>
      </w:r>
      <w:r>
        <w:rPr>
          <w:rFonts w:ascii="Arial" w:hAnsi="Arial"/>
        </w:rPr>
        <w:t>í</w:t>
      </w:r>
      <w:r>
        <w:rPr>
          <w:rFonts w:ascii="Arial" w:hAnsi="Arial"/>
        </w:rPr>
        <w:t xml:space="preserve">stico. </w:t>
      </w:r>
    </w:p>
    <w:p w:rsidR="00926FAA" w:rsidRDefault="00926FAA">
      <w:pPr>
        <w:pStyle w:val="Poromisin"/>
        <w:ind w:left="283"/>
        <w:jc w:val="both"/>
        <w:rPr>
          <w:rFonts w:ascii="Arial" w:eastAsia="Arial" w:hAnsi="Arial" w:cs="Arial"/>
          <w:u w:color="000000"/>
          <w:lang w:val="es-ES_tradnl"/>
        </w:rPr>
      </w:pPr>
    </w:p>
    <w:p w:rsidR="00926FAA" w:rsidRDefault="008872BF">
      <w:pPr>
        <w:pStyle w:val="Piedepgina"/>
        <w:tabs>
          <w:tab w:val="clear" w:pos="4252"/>
          <w:tab w:val="clear" w:pos="8504"/>
        </w:tabs>
        <w:ind w:left="283"/>
        <w:jc w:val="both"/>
        <w:rPr>
          <w:rFonts w:ascii="Arial" w:eastAsia="Arial" w:hAnsi="Arial" w:cs="Arial"/>
        </w:rPr>
      </w:pPr>
      <w:r>
        <w:rPr>
          <w:rFonts w:ascii="Arial" w:hAnsi="Arial"/>
        </w:rPr>
        <w:t>5.- Eventos, ferias y exposiciones. Creaci</w:t>
      </w:r>
      <w:r>
        <w:rPr>
          <w:rFonts w:ascii="Arial" w:hAnsi="Arial"/>
        </w:rPr>
        <w:t>ó</w:t>
      </w:r>
      <w:r>
        <w:rPr>
          <w:rFonts w:ascii="Arial" w:hAnsi="Arial"/>
        </w:rPr>
        <w:t>n del Directorio Jalisco Friendly, Kiosko cer</w:t>
      </w:r>
      <w:r>
        <w:rPr>
          <w:rFonts w:ascii="Arial" w:hAnsi="Arial"/>
        </w:rPr>
        <w:t>á</w:t>
      </w:r>
      <w:r>
        <w:rPr>
          <w:rFonts w:ascii="Arial" w:hAnsi="Arial"/>
        </w:rPr>
        <w:t>mico, Martes de Glamour, Voladores de Papantla, De Ronda En</w:t>
      </w:r>
      <w:r>
        <w:rPr>
          <w:rFonts w:ascii="Arial" w:hAnsi="Arial"/>
        </w:rPr>
        <w:t xml:space="preserve"> Tlaquepaque, Ceremonia a la Luna Llena, 3er Evento Culturas Mixtecas, Yo Soy Jalisco, Viernes de Danz</w:t>
      </w:r>
      <w:r>
        <w:rPr>
          <w:rFonts w:ascii="Arial" w:hAnsi="Arial"/>
        </w:rPr>
        <w:t>ó</w:t>
      </w:r>
      <w:r>
        <w:rPr>
          <w:rFonts w:ascii="Arial" w:hAnsi="Arial"/>
        </w:rPr>
        <w:t>n, Belleza Jalisco Internacional, Las Damas D</w:t>
      </w:r>
      <w:r>
        <w:rPr>
          <w:rFonts w:ascii="Arial" w:hAnsi="Arial"/>
        </w:rPr>
        <w:t xml:space="preserve">’ </w:t>
      </w:r>
      <w:r>
        <w:rPr>
          <w:rFonts w:ascii="Arial" w:hAnsi="Arial"/>
        </w:rPr>
        <w:t>Escoffier; dando como resultado en  el trimestre una afluencia de 230 mil visitantes.</w:t>
      </w:r>
    </w:p>
    <w:p w:rsidR="00926FAA" w:rsidRDefault="00926FAA">
      <w:pPr>
        <w:pStyle w:val="Poromisin"/>
        <w:jc w:val="both"/>
        <w:rPr>
          <w:rFonts w:ascii="Arial" w:eastAsia="Arial" w:hAnsi="Arial" w:cs="Arial"/>
          <w:u w:color="000000"/>
          <w:lang w:val="es-ES_tradnl"/>
        </w:rPr>
      </w:pPr>
    </w:p>
    <w:p w:rsidR="00926FAA" w:rsidRDefault="008872BF">
      <w:pPr>
        <w:pStyle w:val="Cuerpo"/>
        <w:spacing w:after="0" w:line="240" w:lineRule="auto"/>
        <w:jc w:val="both"/>
      </w:pPr>
      <w:r>
        <w:rPr>
          <w:rStyle w:val="Ninguno"/>
        </w:rPr>
        <w:t>e</w:t>
      </w:r>
      <w:r>
        <w:t>) Unidad de Invers</w:t>
      </w:r>
      <w:r>
        <w:t>ión y Emprendimiento</w:t>
      </w:r>
    </w:p>
    <w:p w:rsidR="00926FAA" w:rsidRDefault="00926FAA">
      <w:pPr>
        <w:pStyle w:val="Cuerpo"/>
        <w:spacing w:after="0" w:line="240" w:lineRule="auto"/>
        <w:jc w:val="both"/>
      </w:pPr>
    </w:p>
    <w:p w:rsidR="00926FAA" w:rsidRDefault="008872BF">
      <w:pPr>
        <w:pStyle w:val="Cuerpo"/>
        <w:spacing w:after="0" w:line="240" w:lineRule="auto"/>
        <w:ind w:left="283"/>
        <w:jc w:val="both"/>
        <w:rPr>
          <w:rStyle w:val="Ninguno"/>
        </w:rPr>
      </w:pPr>
      <w:r>
        <w:lastRenderedPageBreak/>
        <w:t>1.- Inversión. L</w:t>
      </w:r>
      <w:r>
        <w:rPr>
          <w:rStyle w:val="Ninguno"/>
        </w:rPr>
        <w:t>a captación de la inversión privada fue de $303,835,360.00</w:t>
      </w:r>
    </w:p>
    <w:p w:rsidR="00926FAA" w:rsidRDefault="00926FAA">
      <w:pPr>
        <w:pStyle w:val="Poromisin"/>
        <w:ind w:left="283"/>
        <w:jc w:val="both"/>
        <w:rPr>
          <w:rFonts w:ascii="Arial" w:eastAsia="Arial" w:hAnsi="Arial" w:cs="Arial"/>
          <w:u w:color="000000"/>
          <w:lang w:val="es-ES_tradnl"/>
        </w:rPr>
      </w:pPr>
    </w:p>
    <w:p w:rsidR="00926FAA" w:rsidRDefault="008872BF">
      <w:pPr>
        <w:pStyle w:val="Poromisin"/>
        <w:ind w:left="283"/>
        <w:jc w:val="both"/>
        <w:rPr>
          <w:rFonts w:ascii="Arial" w:eastAsia="Arial" w:hAnsi="Arial" w:cs="Arial"/>
          <w:u w:color="000000"/>
          <w:lang w:val="es-ES_tradnl"/>
        </w:rPr>
      </w:pPr>
      <w:r>
        <w:rPr>
          <w:rFonts w:ascii="Arial" w:hAnsi="Arial"/>
          <w:u w:color="000000"/>
          <w:lang w:val="es-ES_tradnl"/>
        </w:rPr>
        <w:t>2.- Programa de Asesor</w:t>
      </w:r>
      <w:r>
        <w:rPr>
          <w:rFonts w:ascii="Arial" w:hAnsi="Arial"/>
          <w:u w:color="000000"/>
          <w:lang w:val="es-ES_tradnl"/>
        </w:rPr>
        <w:t>í</w:t>
      </w:r>
      <w:r>
        <w:rPr>
          <w:rFonts w:ascii="Arial" w:hAnsi="Arial"/>
          <w:u w:color="000000"/>
          <w:lang w:val="es-ES_tradnl"/>
        </w:rPr>
        <w:t>a Empresarial. Se asesor</w:t>
      </w:r>
      <w:r>
        <w:rPr>
          <w:rFonts w:ascii="Arial" w:hAnsi="Arial"/>
          <w:u w:color="000000"/>
          <w:lang w:val="es-ES_tradnl"/>
        </w:rPr>
        <w:t xml:space="preserve">ó </w:t>
      </w:r>
      <w:r>
        <w:rPr>
          <w:rFonts w:ascii="Arial" w:hAnsi="Arial"/>
          <w:u w:color="000000"/>
          <w:lang w:val="es-ES_tradnl"/>
        </w:rPr>
        <w:t xml:space="preserve">a 12 empresarios en temas como: incentivos fiscales, comercio exterior, licencia de funcionamiento, licencia </w:t>
      </w:r>
      <w:r>
        <w:rPr>
          <w:rFonts w:ascii="Arial" w:hAnsi="Arial"/>
          <w:u w:color="000000"/>
          <w:lang w:val="es-ES_tradnl"/>
        </w:rPr>
        <w:t>de anuncio espectacular, obtenci</w:t>
      </w:r>
      <w:r>
        <w:rPr>
          <w:rFonts w:ascii="Arial" w:hAnsi="Arial"/>
          <w:u w:color="000000"/>
          <w:lang w:val="es-ES_tradnl"/>
        </w:rPr>
        <w:t>ó</w:t>
      </w:r>
      <w:r>
        <w:rPr>
          <w:rFonts w:ascii="Arial" w:hAnsi="Arial"/>
          <w:u w:color="000000"/>
          <w:lang w:val="es-ES_tradnl"/>
        </w:rPr>
        <w:t>n de la e-firma, entre otros, con lo cual se les facilit</w:t>
      </w:r>
      <w:r>
        <w:rPr>
          <w:rFonts w:ascii="Arial" w:hAnsi="Arial"/>
          <w:u w:color="000000"/>
          <w:lang w:val="es-ES_tradnl"/>
        </w:rPr>
        <w:t xml:space="preserve">ó </w:t>
      </w:r>
      <w:r>
        <w:rPr>
          <w:rFonts w:ascii="Arial" w:hAnsi="Arial"/>
          <w:u w:color="000000"/>
          <w:lang w:val="es-ES_tradnl"/>
        </w:rPr>
        <w:t>la apertura o desarroll</w:t>
      </w:r>
      <w:r>
        <w:rPr>
          <w:rFonts w:ascii="Arial" w:hAnsi="Arial"/>
          <w:u w:color="000000"/>
          <w:lang w:val="es-ES_tradnl"/>
        </w:rPr>
        <w:t xml:space="preserve">ó </w:t>
      </w:r>
      <w:r>
        <w:rPr>
          <w:rFonts w:ascii="Arial" w:hAnsi="Arial"/>
          <w:u w:color="000000"/>
          <w:lang w:val="es-ES_tradnl"/>
        </w:rPr>
        <w:t>de sus negocios</w:t>
      </w:r>
    </w:p>
    <w:p w:rsidR="00926FAA" w:rsidRDefault="00926FAA">
      <w:pPr>
        <w:pStyle w:val="Poromisin"/>
        <w:ind w:left="283"/>
        <w:jc w:val="both"/>
        <w:rPr>
          <w:rFonts w:ascii="Arial" w:eastAsia="Arial" w:hAnsi="Arial" w:cs="Arial"/>
          <w:u w:color="000000"/>
          <w:lang w:val="es-ES_tradnl"/>
        </w:rPr>
      </w:pPr>
    </w:p>
    <w:p w:rsidR="00926FAA" w:rsidRDefault="008872BF">
      <w:pPr>
        <w:pStyle w:val="Poromisin"/>
        <w:ind w:left="283"/>
        <w:jc w:val="both"/>
        <w:rPr>
          <w:rFonts w:ascii="Arial" w:eastAsia="Arial" w:hAnsi="Arial" w:cs="Arial"/>
          <w:u w:color="000000"/>
          <w:lang w:val="es-ES_tradnl"/>
        </w:rPr>
      </w:pPr>
      <w:r>
        <w:rPr>
          <w:rFonts w:ascii="Arial" w:hAnsi="Arial"/>
          <w:u w:color="000000"/>
          <w:lang w:val="es-ES_tradnl"/>
        </w:rPr>
        <w:t>3.- Programa Municipal de Capacitaci</w:t>
      </w:r>
      <w:r>
        <w:rPr>
          <w:rFonts w:ascii="Arial" w:hAnsi="Arial"/>
          <w:u w:color="000000"/>
          <w:lang w:val="es-ES_tradnl"/>
        </w:rPr>
        <w:t>ó</w:t>
      </w:r>
      <w:r>
        <w:rPr>
          <w:rFonts w:ascii="Arial" w:hAnsi="Arial"/>
          <w:u w:color="000000"/>
          <w:lang w:val="es-ES_tradnl"/>
        </w:rPr>
        <w:t>n Empresarial. Se realizaron 2 Cursos de Capacitaci</w:t>
      </w:r>
      <w:r>
        <w:rPr>
          <w:rFonts w:ascii="Arial" w:hAnsi="Arial"/>
          <w:u w:color="000000"/>
          <w:lang w:val="es-ES_tradnl"/>
        </w:rPr>
        <w:t>ó</w:t>
      </w:r>
      <w:r>
        <w:rPr>
          <w:rFonts w:ascii="Arial" w:hAnsi="Arial"/>
          <w:u w:color="000000"/>
          <w:lang w:val="es-ES_tradnl"/>
        </w:rPr>
        <w:t>n otorgados por parte de Fojal y d</w:t>
      </w:r>
      <w:r>
        <w:rPr>
          <w:rFonts w:ascii="Arial" w:hAnsi="Arial"/>
          <w:u w:color="000000"/>
          <w:lang w:val="es-ES_tradnl"/>
        </w:rPr>
        <w:t>e la Caja Popular San Rafael en c</w:t>
      </w:r>
      <w:r>
        <w:rPr>
          <w:rFonts w:ascii="Arial" w:hAnsi="Arial"/>
          <w:u w:color="000000"/>
          <w:lang w:val="es-ES_tradnl"/>
        </w:rPr>
        <w:t>ó</w:t>
      </w:r>
      <w:r>
        <w:rPr>
          <w:rFonts w:ascii="Arial" w:hAnsi="Arial"/>
          <w:u w:color="000000"/>
          <w:lang w:val="es-ES_tradnl"/>
        </w:rPr>
        <w:t>mo obtener financiamiento para sus negocios capacitando a 57 mujeres, y se obtuvo por parte de Nacional Financiera y su a trav</w:t>
      </w:r>
      <w:r>
        <w:rPr>
          <w:rFonts w:ascii="Arial" w:hAnsi="Arial"/>
          <w:u w:color="000000"/>
          <w:lang w:val="es-ES_tradnl"/>
        </w:rPr>
        <w:t>é</w:t>
      </w:r>
      <w:r>
        <w:rPr>
          <w:rFonts w:ascii="Arial" w:hAnsi="Arial"/>
          <w:u w:color="000000"/>
          <w:lang w:val="es-ES_tradnl"/>
        </w:rPr>
        <w:t>s de su programa de Formaci</w:t>
      </w:r>
      <w:r>
        <w:rPr>
          <w:rFonts w:ascii="Arial" w:hAnsi="Arial"/>
          <w:u w:color="000000"/>
          <w:lang w:val="es-ES_tradnl"/>
        </w:rPr>
        <w:t>ó</w:t>
      </w:r>
      <w:r>
        <w:rPr>
          <w:rFonts w:ascii="Arial" w:hAnsi="Arial"/>
          <w:u w:color="000000"/>
          <w:lang w:val="es-ES_tradnl"/>
        </w:rPr>
        <w:t>n Empresarial y Asistencia T</w:t>
      </w:r>
      <w:r>
        <w:rPr>
          <w:rFonts w:ascii="Arial" w:hAnsi="Arial"/>
          <w:u w:color="000000"/>
          <w:lang w:val="es-ES_tradnl"/>
        </w:rPr>
        <w:t>é</w:t>
      </w:r>
      <w:r>
        <w:rPr>
          <w:rFonts w:ascii="Arial" w:hAnsi="Arial"/>
          <w:u w:color="000000"/>
          <w:lang w:val="es-ES_tradnl"/>
        </w:rPr>
        <w:t>cnica, nos sean impartidos 7 cursos du</w:t>
      </w:r>
      <w:r>
        <w:rPr>
          <w:rFonts w:ascii="Arial" w:hAnsi="Arial"/>
          <w:u w:color="000000"/>
          <w:lang w:val="es-ES_tradnl"/>
        </w:rPr>
        <w:t>rante los meses de mayo a noviembre 2017.</w:t>
      </w:r>
    </w:p>
    <w:p w:rsidR="00926FAA" w:rsidRDefault="00926FAA">
      <w:pPr>
        <w:pStyle w:val="Poromisin"/>
        <w:ind w:left="283"/>
        <w:jc w:val="both"/>
        <w:rPr>
          <w:rFonts w:ascii="Arial" w:eastAsia="Arial" w:hAnsi="Arial" w:cs="Arial"/>
          <w:u w:color="000000"/>
          <w:lang w:val="es-ES_tradnl"/>
        </w:rPr>
      </w:pPr>
    </w:p>
    <w:p w:rsidR="00926FAA" w:rsidRDefault="008872BF">
      <w:pPr>
        <w:pStyle w:val="Poromisin"/>
        <w:ind w:left="283"/>
        <w:jc w:val="both"/>
        <w:rPr>
          <w:rFonts w:ascii="Arial" w:eastAsia="Arial" w:hAnsi="Arial" w:cs="Arial"/>
          <w:u w:color="000000"/>
          <w:lang w:val="es-ES_tradnl"/>
        </w:rPr>
      </w:pPr>
      <w:r>
        <w:rPr>
          <w:rFonts w:ascii="Arial" w:hAnsi="Arial"/>
          <w:u w:color="000000"/>
          <w:lang w:val="es-ES_tradnl"/>
        </w:rPr>
        <w:t>4.- Expo Emprendimiento de Tlaquepaque. Los d</w:t>
      </w:r>
      <w:r>
        <w:rPr>
          <w:rFonts w:ascii="Arial" w:hAnsi="Arial"/>
          <w:u w:color="000000"/>
          <w:lang w:val="es-ES_tradnl"/>
        </w:rPr>
        <w:t>í</w:t>
      </w:r>
      <w:r>
        <w:rPr>
          <w:rFonts w:ascii="Arial" w:hAnsi="Arial"/>
          <w:u w:color="000000"/>
          <w:lang w:val="es-ES_tradnl"/>
        </w:rPr>
        <w:t>as 18 y 19 de febrero en el jard</w:t>
      </w:r>
      <w:r>
        <w:rPr>
          <w:rFonts w:ascii="Arial" w:hAnsi="Arial"/>
          <w:u w:color="000000"/>
          <w:lang w:val="es-ES_tradnl"/>
        </w:rPr>
        <w:t>í</w:t>
      </w:r>
      <w:r>
        <w:rPr>
          <w:rFonts w:ascii="Arial" w:hAnsi="Arial"/>
          <w:u w:color="000000"/>
          <w:lang w:val="es-ES_tradnl"/>
        </w:rPr>
        <w:t>n Hidalgo la Expo Hecho por Mujeres en Tlaquepaque en la cual participaron 51 mujeres comercializando sus productos obteniendo contact</w:t>
      </w:r>
      <w:r>
        <w:rPr>
          <w:rFonts w:ascii="Arial" w:hAnsi="Arial"/>
          <w:u w:color="000000"/>
          <w:lang w:val="es-ES_tradnl"/>
        </w:rPr>
        <w:t>os interesantes y ventas directas por un monto de $115,000.00 aproximadamente.</w:t>
      </w:r>
    </w:p>
    <w:p w:rsidR="00926FAA" w:rsidRDefault="00926FAA">
      <w:pPr>
        <w:pStyle w:val="Poromisin"/>
        <w:jc w:val="both"/>
        <w:rPr>
          <w:rFonts w:ascii="Arial" w:eastAsia="Arial" w:hAnsi="Arial" w:cs="Arial"/>
          <w:u w:color="000000"/>
          <w:lang w:val="es-ES_tradnl"/>
        </w:rPr>
      </w:pPr>
    </w:p>
    <w:p w:rsidR="00926FAA" w:rsidRDefault="008872BF">
      <w:pPr>
        <w:pStyle w:val="Poromisin"/>
        <w:jc w:val="both"/>
        <w:rPr>
          <w:rFonts w:ascii="Arial" w:eastAsia="Arial" w:hAnsi="Arial" w:cs="Arial"/>
          <w:u w:color="000000"/>
          <w:lang w:val="es-ES_tradnl"/>
        </w:rPr>
      </w:pPr>
      <w:r>
        <w:rPr>
          <w:rFonts w:ascii="Arial" w:hAnsi="Arial"/>
          <w:u w:color="000000"/>
          <w:lang w:val="es-ES_tradnl"/>
        </w:rPr>
        <w:t>f) Departamento de Promoci</w:t>
      </w:r>
      <w:r>
        <w:rPr>
          <w:rFonts w:ascii="Arial" w:hAnsi="Arial"/>
          <w:u w:color="000000"/>
          <w:lang w:val="es-ES_tradnl"/>
        </w:rPr>
        <w:t>ó</w:t>
      </w:r>
      <w:r>
        <w:rPr>
          <w:rFonts w:ascii="Arial" w:hAnsi="Arial"/>
          <w:u w:color="000000"/>
          <w:lang w:val="es-ES_tradnl"/>
        </w:rPr>
        <w:t>n Laboral</w:t>
      </w:r>
    </w:p>
    <w:p w:rsidR="00926FAA" w:rsidRDefault="00926FAA">
      <w:pPr>
        <w:pStyle w:val="Poromisin"/>
        <w:jc w:val="both"/>
        <w:rPr>
          <w:rFonts w:ascii="Arial" w:eastAsia="Arial" w:hAnsi="Arial" w:cs="Arial"/>
          <w:u w:color="000000"/>
          <w:lang w:val="es-ES_tradnl"/>
        </w:rPr>
      </w:pPr>
    </w:p>
    <w:p w:rsidR="00926FAA" w:rsidRDefault="008872BF">
      <w:pPr>
        <w:pStyle w:val="Poromisin"/>
        <w:ind w:left="283"/>
        <w:jc w:val="both"/>
        <w:rPr>
          <w:rStyle w:val="Ninguno"/>
          <w:rFonts w:ascii="Arial" w:eastAsia="Arial" w:hAnsi="Arial" w:cs="Arial"/>
          <w:u w:color="000000"/>
          <w:lang w:val="es-ES_tradnl"/>
        </w:rPr>
      </w:pPr>
      <w:r>
        <w:rPr>
          <w:rStyle w:val="Ninguno"/>
          <w:rFonts w:ascii="Arial" w:hAnsi="Arial"/>
          <w:u w:color="000000"/>
          <w:lang w:val="es-ES_tradnl"/>
        </w:rPr>
        <w:t>1.- Servicio de promoci</w:t>
      </w:r>
      <w:r>
        <w:rPr>
          <w:rStyle w:val="Ninguno"/>
          <w:rFonts w:ascii="Arial" w:hAnsi="Arial"/>
          <w:u w:color="000000"/>
          <w:lang w:val="es-ES_tradnl"/>
        </w:rPr>
        <w:t>ó</w:t>
      </w:r>
      <w:r>
        <w:rPr>
          <w:rStyle w:val="Ninguno"/>
          <w:rFonts w:ascii="Arial" w:hAnsi="Arial"/>
          <w:u w:color="000000"/>
          <w:lang w:val="es-ES_tradnl"/>
        </w:rPr>
        <w:t>n laboral. Se atendi</w:t>
      </w:r>
      <w:r>
        <w:rPr>
          <w:rStyle w:val="Ninguno"/>
          <w:rFonts w:ascii="Arial" w:hAnsi="Arial"/>
          <w:u w:color="000000"/>
          <w:lang w:val="es-ES_tradnl"/>
        </w:rPr>
        <w:t xml:space="preserve">ó </w:t>
      </w:r>
      <w:r>
        <w:rPr>
          <w:rStyle w:val="Ninguno"/>
          <w:rFonts w:ascii="Arial" w:hAnsi="Arial"/>
          <w:u w:color="000000"/>
          <w:lang w:val="es-ES_tradnl"/>
        </w:rPr>
        <w:t xml:space="preserve">en oficia a 153 buscadores y buscadoras de empleo de los cuales 87 fueron mujeres y 66 </w:t>
      </w:r>
      <w:r>
        <w:rPr>
          <w:rStyle w:val="Ninguno"/>
          <w:rFonts w:ascii="Arial" w:hAnsi="Arial"/>
          <w:u w:color="000000"/>
          <w:lang w:val="es-ES_tradnl"/>
        </w:rPr>
        <w:t>hombres, en total se ofertaron 1,876 vacantes, y se registraron en la bolsa de trabajo 57 nuevas empresas.</w:t>
      </w:r>
    </w:p>
    <w:p w:rsidR="00926FAA" w:rsidRDefault="00926FA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21"/>
        </w:tabs>
        <w:ind w:left="283"/>
        <w:jc w:val="both"/>
        <w:rPr>
          <w:rFonts w:ascii="Arial" w:eastAsia="Arial" w:hAnsi="Arial" w:cs="Arial"/>
          <w:u w:color="000000"/>
          <w:lang w:val="es-ES_tradnl"/>
        </w:rPr>
      </w:pPr>
    </w:p>
    <w:p w:rsidR="00926FAA" w:rsidRDefault="008872B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21"/>
        </w:tabs>
        <w:ind w:left="283"/>
        <w:jc w:val="both"/>
        <w:rPr>
          <w:rStyle w:val="Ninguno"/>
          <w:rFonts w:ascii="Arial" w:eastAsia="Arial" w:hAnsi="Arial" w:cs="Arial"/>
          <w:u w:color="000000"/>
          <w:lang w:val="es-ES_tradnl"/>
        </w:rPr>
      </w:pPr>
      <w:r>
        <w:rPr>
          <w:rStyle w:val="Ninguno"/>
          <w:rFonts w:ascii="Arial" w:hAnsi="Arial"/>
          <w:u w:color="000000"/>
          <w:lang w:val="es-ES_tradnl"/>
        </w:rPr>
        <w:t>Hemos realizado y/o participado en cinco ferias de empleo; 1) Feria de empleo en tu colonia, Col. San Pedrito (atenci</w:t>
      </w:r>
      <w:r>
        <w:rPr>
          <w:rStyle w:val="Ninguno"/>
          <w:rFonts w:ascii="Arial" w:hAnsi="Arial"/>
          <w:u w:color="000000"/>
          <w:lang w:val="es-ES_tradnl"/>
        </w:rPr>
        <w:t>ó</w:t>
      </w:r>
      <w:r>
        <w:rPr>
          <w:rStyle w:val="Ninguno"/>
          <w:rFonts w:ascii="Arial" w:hAnsi="Arial"/>
          <w:u w:color="000000"/>
          <w:lang w:val="es-ES_tradnl"/>
        </w:rPr>
        <w:t>n de 20 ciudadanos), 2) 3ra Fe</w:t>
      </w:r>
      <w:r>
        <w:rPr>
          <w:rStyle w:val="Ninguno"/>
          <w:rFonts w:ascii="Arial" w:hAnsi="Arial"/>
          <w:u w:color="000000"/>
          <w:lang w:val="es-ES_tradnl"/>
        </w:rPr>
        <w:t>ria Metropolitana de Empleo y Emprendimiento, realizada en colaboraci</w:t>
      </w:r>
      <w:r>
        <w:rPr>
          <w:rStyle w:val="Ninguno"/>
          <w:rFonts w:ascii="Arial" w:hAnsi="Arial"/>
          <w:u w:color="000000"/>
          <w:lang w:val="es-ES_tradnl"/>
        </w:rPr>
        <w:t>ó</w:t>
      </w:r>
      <w:r>
        <w:rPr>
          <w:rStyle w:val="Ninguno"/>
          <w:rFonts w:ascii="Arial" w:hAnsi="Arial"/>
          <w:u w:color="000000"/>
          <w:lang w:val="es-ES_tradnl"/>
        </w:rPr>
        <w:t>n con los municipios de zona metropolitana (asistencia de 223 ciudadanos, 3) 5ta Feria Nacio</w:t>
      </w:r>
      <w:r>
        <w:rPr>
          <w:noProof/>
        </w:rPr>
        <mc:AlternateContent>
          <mc:Choice Requires="wps">
            <w:drawing>
              <wp:anchor distT="152400" distB="152400" distL="152400" distR="152400" simplePos="0" relativeHeight="251659264" behindDoc="0" locked="0" layoutInCell="1" allowOverlap="1">
                <wp:simplePos x="0" y="0"/>
                <wp:positionH relativeFrom="page">
                  <wp:posOffset>1089340</wp:posOffset>
                </wp:positionH>
                <wp:positionV relativeFrom="page">
                  <wp:posOffset>5029200</wp:posOffset>
                </wp:positionV>
                <wp:extent cx="11989576" cy="1765720"/>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11989576" cy="1765720"/>
                        </a:xfrm>
                        <a:prstGeom prst="rect">
                          <a:avLst/>
                        </a:prstGeom>
                      </wps:spPr>
                      <wps:txbx>
                        <w:txbxContent>
                          <w:tbl>
                            <w:tblPr>
                              <w:tblStyle w:val="TableNormal"/>
                              <w:tblW w:w="8095"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137"/>
                              <w:gridCol w:w="2192"/>
                              <w:gridCol w:w="2452"/>
                              <w:gridCol w:w="2314"/>
                            </w:tblGrid>
                            <w:tr w:rsidR="00926FAA">
                              <w:tblPrEx>
                                <w:tblCellMar>
                                  <w:top w:w="0" w:type="dxa"/>
                                  <w:left w:w="0" w:type="dxa"/>
                                  <w:bottom w:w="0" w:type="dxa"/>
                                  <w:right w:w="0" w:type="dxa"/>
                                </w:tblCellMar>
                              </w:tblPrEx>
                              <w:trPr>
                                <w:trHeight w:val="269"/>
                              </w:trPr>
                              <w:tc>
                                <w:tcPr>
                                  <w:tcW w:w="1137" w:type="dxa"/>
                                  <w:vMerge w:val="restart"/>
                                  <w:tcBorders>
                                    <w:top w:val="single" w:sz="8" w:space="0" w:color="F9B074"/>
                                    <w:left w:val="single" w:sz="8" w:space="0" w:color="F9B074"/>
                                    <w:bottom w:val="single" w:sz="8" w:space="0" w:color="F9B074"/>
                                    <w:right w:val="single" w:sz="8" w:space="0" w:color="F9B074"/>
                                  </w:tcBorders>
                                  <w:shd w:val="clear" w:color="auto" w:fill="FFFFFF"/>
                                  <w:tcMar>
                                    <w:top w:w="80" w:type="dxa"/>
                                    <w:left w:w="80" w:type="dxa"/>
                                    <w:bottom w:w="80" w:type="dxa"/>
                                    <w:right w:w="80" w:type="dxa"/>
                                  </w:tcMar>
                                </w:tcPr>
                                <w:p w:rsidR="00926FAA" w:rsidRDefault="008872BF">
                                  <w:pPr>
                                    <w:pStyle w:val="Encabezado"/>
                                    <w:tabs>
                                      <w:tab w:val="clear" w:pos="4252"/>
                                      <w:tab w:val="clear" w:pos="8504"/>
                                    </w:tabs>
                                    <w:jc w:val="center"/>
                                  </w:pPr>
                                  <w:r>
                                    <w:rPr>
                                      <w:rStyle w:val="Ninguno"/>
                                      <w:b/>
                                      <w:bCs/>
                                    </w:rPr>
                                    <w:t>Mes</w:t>
                                  </w:r>
                                </w:p>
                              </w:tc>
                              <w:tc>
                                <w:tcPr>
                                  <w:tcW w:w="2191" w:type="dxa"/>
                                  <w:vMerge w:val="restart"/>
                                  <w:tcBorders>
                                    <w:top w:val="single" w:sz="8" w:space="0" w:color="F9B074"/>
                                    <w:left w:val="single" w:sz="8" w:space="0" w:color="F9B074"/>
                                    <w:bottom w:val="single" w:sz="8" w:space="0" w:color="F9B074"/>
                                    <w:right w:val="single" w:sz="8" w:space="0" w:color="F9B074"/>
                                  </w:tcBorders>
                                  <w:shd w:val="clear" w:color="auto" w:fill="FFFFFF"/>
                                  <w:tcMar>
                                    <w:top w:w="80" w:type="dxa"/>
                                    <w:left w:w="80" w:type="dxa"/>
                                    <w:bottom w:w="80" w:type="dxa"/>
                                    <w:right w:w="80" w:type="dxa"/>
                                  </w:tcMar>
                                </w:tcPr>
                                <w:p w:rsidR="00926FAA" w:rsidRDefault="008872BF">
                                  <w:pPr>
                                    <w:pStyle w:val="Encabezado"/>
                                    <w:tabs>
                                      <w:tab w:val="clear" w:pos="4252"/>
                                      <w:tab w:val="clear" w:pos="8504"/>
                                    </w:tabs>
                                    <w:jc w:val="center"/>
                                  </w:pPr>
                                  <w:r>
                                    <w:rPr>
                                      <w:rStyle w:val="Ninguno"/>
                                      <w:b/>
                                      <w:bCs/>
                                    </w:rPr>
                                    <w:t>No. De Empleos</w:t>
                                  </w:r>
                                </w:p>
                              </w:tc>
                              <w:tc>
                                <w:tcPr>
                                  <w:tcW w:w="2452" w:type="dxa"/>
                                  <w:vMerge w:val="restart"/>
                                  <w:tcBorders>
                                    <w:top w:val="single" w:sz="8" w:space="0" w:color="F9B074"/>
                                    <w:left w:val="single" w:sz="8" w:space="0" w:color="F9B074"/>
                                    <w:bottom w:val="single" w:sz="8" w:space="0" w:color="F9B074"/>
                                    <w:right w:val="single" w:sz="8" w:space="0" w:color="F9B074"/>
                                  </w:tcBorders>
                                  <w:shd w:val="clear" w:color="auto" w:fill="FFFFFF"/>
                                  <w:tcMar>
                                    <w:top w:w="80" w:type="dxa"/>
                                    <w:left w:w="80" w:type="dxa"/>
                                    <w:bottom w:w="80" w:type="dxa"/>
                                    <w:right w:w="80" w:type="dxa"/>
                                  </w:tcMar>
                                </w:tcPr>
                                <w:p w:rsidR="00926FAA" w:rsidRDefault="008872BF">
                                  <w:pPr>
                                    <w:pStyle w:val="Encabezado"/>
                                    <w:tabs>
                                      <w:tab w:val="clear" w:pos="4252"/>
                                      <w:tab w:val="clear" w:pos="8504"/>
                                    </w:tabs>
                                    <w:jc w:val="center"/>
                                    <w:rPr>
                                      <w:rStyle w:val="Ninguno"/>
                                      <w:b/>
                                      <w:bCs/>
                                    </w:rPr>
                                  </w:pPr>
                                  <w:r>
                                    <w:rPr>
                                      <w:rStyle w:val="Ninguno"/>
                                      <w:b/>
                                      <w:bCs/>
                                    </w:rPr>
                                    <w:t>Nuevos Empleos</w:t>
                                  </w:r>
                                </w:p>
                                <w:p w:rsidR="00926FAA" w:rsidRDefault="008872BF">
                                  <w:pPr>
                                    <w:pStyle w:val="Encabezado"/>
                                    <w:tabs>
                                      <w:tab w:val="clear" w:pos="4252"/>
                                      <w:tab w:val="clear" w:pos="8504"/>
                                    </w:tabs>
                                    <w:jc w:val="center"/>
                                  </w:pPr>
                                  <w:r>
                                    <w:rPr>
                                      <w:rStyle w:val="Ninguno"/>
                                      <w:b/>
                                      <w:bCs/>
                                    </w:rPr>
                                    <w:t>2017</w:t>
                                  </w:r>
                                </w:p>
                              </w:tc>
                              <w:tc>
                                <w:tcPr>
                                  <w:tcW w:w="2314" w:type="dxa"/>
                                  <w:vMerge w:val="restart"/>
                                  <w:tcBorders>
                                    <w:top w:val="single" w:sz="8" w:space="0" w:color="F9B074"/>
                                    <w:left w:val="single" w:sz="8" w:space="0" w:color="F9B074"/>
                                    <w:bottom w:val="single" w:sz="8" w:space="0" w:color="F9B074"/>
                                    <w:right w:val="single" w:sz="4" w:space="0" w:color="000000"/>
                                  </w:tcBorders>
                                  <w:shd w:val="clear" w:color="auto" w:fill="FFFFFF"/>
                                  <w:tcMar>
                                    <w:top w:w="80" w:type="dxa"/>
                                    <w:left w:w="80" w:type="dxa"/>
                                    <w:bottom w:w="80" w:type="dxa"/>
                                    <w:right w:w="80" w:type="dxa"/>
                                  </w:tcMar>
                                </w:tcPr>
                                <w:p w:rsidR="00926FAA" w:rsidRDefault="008872BF">
                                  <w:pPr>
                                    <w:pStyle w:val="Encabezado"/>
                                    <w:tabs>
                                      <w:tab w:val="clear" w:pos="4252"/>
                                      <w:tab w:val="clear" w:pos="8504"/>
                                    </w:tabs>
                                    <w:jc w:val="center"/>
                                    <w:rPr>
                                      <w:rStyle w:val="Ninguno"/>
                                      <w:b/>
                                      <w:bCs/>
                                    </w:rPr>
                                  </w:pPr>
                                  <w:r>
                                    <w:rPr>
                                      <w:rStyle w:val="Ninguno"/>
                                      <w:b/>
                                      <w:bCs/>
                                    </w:rPr>
                                    <w:t>Nuevos Empleos</w:t>
                                  </w:r>
                                </w:p>
                                <w:p w:rsidR="00926FAA" w:rsidRDefault="008872BF">
                                  <w:pPr>
                                    <w:pStyle w:val="Encabezado"/>
                                    <w:tabs>
                                      <w:tab w:val="clear" w:pos="4252"/>
                                      <w:tab w:val="clear" w:pos="8504"/>
                                    </w:tabs>
                                    <w:jc w:val="center"/>
                                  </w:pPr>
                                  <w:r>
                                    <w:rPr>
                                      <w:rStyle w:val="Ninguno"/>
                                      <w:b/>
                                      <w:bCs/>
                                    </w:rPr>
                                    <w:t>2016</w:t>
                                  </w:r>
                                </w:p>
                              </w:tc>
                            </w:tr>
                            <w:tr w:rsidR="00926FAA">
                              <w:tblPrEx>
                                <w:tblCellMar>
                                  <w:top w:w="0" w:type="dxa"/>
                                  <w:left w:w="0" w:type="dxa"/>
                                  <w:bottom w:w="0" w:type="dxa"/>
                                  <w:right w:w="0" w:type="dxa"/>
                                </w:tblCellMar>
                              </w:tblPrEx>
                              <w:trPr>
                                <w:trHeight w:val="473"/>
                              </w:trPr>
                              <w:tc>
                                <w:tcPr>
                                  <w:tcW w:w="1137" w:type="dxa"/>
                                  <w:vMerge/>
                                  <w:tcBorders>
                                    <w:top w:val="single" w:sz="8" w:space="0" w:color="F9B074"/>
                                    <w:left w:val="single" w:sz="8" w:space="0" w:color="F9B074"/>
                                    <w:bottom w:val="single" w:sz="8" w:space="0" w:color="F9B074"/>
                                    <w:right w:val="single" w:sz="8" w:space="0" w:color="F9B074"/>
                                  </w:tcBorders>
                                  <w:shd w:val="clear" w:color="auto" w:fill="FFFFFF"/>
                                </w:tcPr>
                                <w:p w:rsidR="00926FAA" w:rsidRDefault="00926FAA"/>
                              </w:tc>
                              <w:tc>
                                <w:tcPr>
                                  <w:tcW w:w="2191" w:type="dxa"/>
                                  <w:vMerge/>
                                  <w:tcBorders>
                                    <w:top w:val="single" w:sz="8" w:space="0" w:color="F9B074"/>
                                    <w:left w:val="single" w:sz="8" w:space="0" w:color="F9B074"/>
                                    <w:bottom w:val="single" w:sz="8" w:space="0" w:color="F9B074"/>
                                    <w:right w:val="single" w:sz="8" w:space="0" w:color="F9B074"/>
                                  </w:tcBorders>
                                  <w:shd w:val="clear" w:color="auto" w:fill="FFFFFF"/>
                                </w:tcPr>
                                <w:p w:rsidR="00926FAA" w:rsidRDefault="00926FAA"/>
                              </w:tc>
                              <w:tc>
                                <w:tcPr>
                                  <w:tcW w:w="2452" w:type="dxa"/>
                                  <w:vMerge/>
                                  <w:tcBorders>
                                    <w:top w:val="single" w:sz="8" w:space="0" w:color="F9B074"/>
                                    <w:left w:val="single" w:sz="8" w:space="0" w:color="F9B074"/>
                                    <w:bottom w:val="single" w:sz="8" w:space="0" w:color="F9B074"/>
                                    <w:right w:val="single" w:sz="8" w:space="0" w:color="F9B074"/>
                                  </w:tcBorders>
                                  <w:shd w:val="clear" w:color="auto" w:fill="FFFFFF"/>
                                </w:tcPr>
                                <w:p w:rsidR="00926FAA" w:rsidRDefault="00926FAA"/>
                              </w:tc>
                              <w:tc>
                                <w:tcPr>
                                  <w:tcW w:w="2314" w:type="dxa"/>
                                  <w:vMerge/>
                                  <w:tcBorders>
                                    <w:top w:val="single" w:sz="8" w:space="0" w:color="F9B074"/>
                                    <w:left w:val="single" w:sz="8" w:space="0" w:color="F9B074"/>
                                    <w:bottom w:val="single" w:sz="8" w:space="0" w:color="F9B074"/>
                                    <w:right w:val="single" w:sz="4" w:space="0" w:color="000000"/>
                                  </w:tcBorders>
                                  <w:shd w:val="clear" w:color="auto" w:fill="FFFFFF"/>
                                </w:tcPr>
                                <w:p w:rsidR="00926FAA" w:rsidRDefault="00926FAA"/>
                              </w:tc>
                            </w:tr>
                            <w:tr w:rsidR="00926FAA">
                              <w:tblPrEx>
                                <w:tblCellMar>
                                  <w:top w:w="0" w:type="dxa"/>
                                  <w:left w:w="0" w:type="dxa"/>
                                  <w:bottom w:w="0" w:type="dxa"/>
                                  <w:right w:w="0" w:type="dxa"/>
                                </w:tblCellMar>
                              </w:tblPrEx>
                              <w:trPr>
                                <w:trHeight w:val="261"/>
                              </w:trPr>
                              <w:tc>
                                <w:tcPr>
                                  <w:tcW w:w="1137" w:type="dxa"/>
                                  <w:tcBorders>
                                    <w:top w:val="single" w:sz="8" w:space="0" w:color="F9B074"/>
                                    <w:left w:val="single" w:sz="8" w:space="0" w:color="F9B074"/>
                                    <w:bottom w:val="single" w:sz="8" w:space="0" w:color="F9B074"/>
                                    <w:right w:val="single" w:sz="8" w:space="0" w:color="F9B074"/>
                                  </w:tcBorders>
                                  <w:shd w:val="clear" w:color="auto" w:fill="FFFFFF"/>
                                  <w:tcMar>
                                    <w:top w:w="80" w:type="dxa"/>
                                    <w:left w:w="80" w:type="dxa"/>
                                    <w:bottom w:w="80" w:type="dxa"/>
                                    <w:right w:w="80" w:type="dxa"/>
                                  </w:tcMar>
                                </w:tcPr>
                                <w:p w:rsidR="00926FAA" w:rsidRDefault="008872BF">
                                  <w:pPr>
                                    <w:pStyle w:val="Poromisin"/>
                                  </w:pPr>
                                  <w:r>
                                    <w:rPr>
                                      <w:rStyle w:val="Ninguno"/>
                                      <w:rFonts w:ascii="Calibri" w:eastAsia="Calibri" w:hAnsi="Calibri" w:cs="Calibri"/>
                                      <w:b/>
                                      <w:bCs/>
                                      <w:u w:color="000000"/>
                                      <w:lang w:val="es-ES_tradnl"/>
                                    </w:rPr>
                                    <w:t>Enero</w:t>
                                  </w:r>
                                </w:p>
                              </w:tc>
                              <w:tc>
                                <w:tcPr>
                                  <w:tcW w:w="2191" w:type="dxa"/>
                                  <w:tcBorders>
                                    <w:top w:val="single" w:sz="8" w:space="0" w:color="F9B074"/>
                                    <w:left w:val="single" w:sz="8" w:space="0" w:color="F9B074"/>
                                    <w:bottom w:val="single" w:sz="8" w:space="0" w:color="F9B074"/>
                                    <w:right w:val="single" w:sz="8" w:space="0" w:color="F9B074"/>
                                  </w:tcBorders>
                                  <w:shd w:val="clear" w:color="auto" w:fill="FFFFFF"/>
                                  <w:tcMar>
                                    <w:top w:w="80" w:type="dxa"/>
                                    <w:left w:w="80" w:type="dxa"/>
                                    <w:bottom w:w="80" w:type="dxa"/>
                                    <w:right w:w="80" w:type="dxa"/>
                                  </w:tcMar>
                                </w:tcPr>
                                <w:p w:rsidR="00926FAA" w:rsidRDefault="008872BF">
                                  <w:pPr>
                                    <w:pStyle w:val="Encabezado"/>
                                    <w:tabs>
                                      <w:tab w:val="clear" w:pos="4252"/>
                                      <w:tab w:val="clear" w:pos="8504"/>
                                    </w:tabs>
                                    <w:jc w:val="center"/>
                                  </w:pPr>
                                  <w:r>
                                    <w:rPr>
                                      <w:rStyle w:val="Ninguno"/>
                                    </w:rPr>
                                    <w:t>98,939</w:t>
                                  </w:r>
                                </w:p>
                              </w:tc>
                              <w:tc>
                                <w:tcPr>
                                  <w:tcW w:w="2452" w:type="dxa"/>
                                  <w:tcBorders>
                                    <w:top w:val="single" w:sz="8" w:space="0" w:color="F9B074"/>
                                    <w:left w:val="single" w:sz="8" w:space="0" w:color="F9B074"/>
                                    <w:bottom w:val="single" w:sz="8" w:space="0" w:color="F9B074"/>
                                    <w:right w:val="single" w:sz="8" w:space="0" w:color="F9B074"/>
                                  </w:tcBorders>
                                  <w:shd w:val="clear" w:color="auto" w:fill="FFFFFF"/>
                                  <w:tcMar>
                                    <w:top w:w="80" w:type="dxa"/>
                                    <w:left w:w="80" w:type="dxa"/>
                                    <w:bottom w:w="80" w:type="dxa"/>
                                    <w:right w:w="80" w:type="dxa"/>
                                  </w:tcMar>
                                </w:tcPr>
                                <w:p w:rsidR="00926FAA" w:rsidRDefault="008872BF">
                                  <w:pPr>
                                    <w:pStyle w:val="Encabezado"/>
                                    <w:tabs>
                                      <w:tab w:val="clear" w:pos="4252"/>
                                      <w:tab w:val="clear" w:pos="8504"/>
                                    </w:tabs>
                                    <w:jc w:val="center"/>
                                  </w:pPr>
                                  <w:r>
                                    <w:rPr>
                                      <w:rStyle w:val="Ninguno"/>
                                    </w:rPr>
                                    <w:t>1,554</w:t>
                                  </w:r>
                                </w:p>
                              </w:tc>
                              <w:tc>
                                <w:tcPr>
                                  <w:tcW w:w="2314" w:type="dxa"/>
                                  <w:tcBorders>
                                    <w:top w:val="single" w:sz="8" w:space="0" w:color="F9B074"/>
                                    <w:left w:val="single" w:sz="8" w:space="0" w:color="F9B074"/>
                                    <w:bottom w:val="single" w:sz="8" w:space="0" w:color="F9B074"/>
                                    <w:right w:val="single" w:sz="4" w:space="0" w:color="000000"/>
                                  </w:tcBorders>
                                  <w:shd w:val="clear" w:color="auto" w:fill="FFFFFF"/>
                                  <w:tcMar>
                                    <w:top w:w="80" w:type="dxa"/>
                                    <w:left w:w="80" w:type="dxa"/>
                                    <w:bottom w:w="80" w:type="dxa"/>
                                    <w:right w:w="80" w:type="dxa"/>
                                  </w:tcMar>
                                </w:tcPr>
                                <w:p w:rsidR="00926FAA" w:rsidRDefault="008872BF">
                                  <w:pPr>
                                    <w:jc w:val="center"/>
                                  </w:pPr>
                                  <w:r>
                                    <w:rPr>
                                      <w:rFonts w:ascii="Calibri" w:eastAsia="Calibri" w:hAnsi="Calibri" w:cs="Calibri"/>
                                      <w:color w:val="000000"/>
                                      <w:sz w:val="22"/>
                                      <w:szCs w:val="22"/>
                                      <w:u w:color="000000"/>
                                    </w:rPr>
                                    <w:t>1,135</w:t>
                                  </w:r>
                                </w:p>
                              </w:tc>
                            </w:tr>
                            <w:tr w:rsidR="00926FAA">
                              <w:tblPrEx>
                                <w:tblCellMar>
                                  <w:top w:w="0" w:type="dxa"/>
                                  <w:left w:w="0" w:type="dxa"/>
                                  <w:bottom w:w="0" w:type="dxa"/>
                                  <w:right w:w="0" w:type="dxa"/>
                                </w:tblCellMar>
                              </w:tblPrEx>
                              <w:trPr>
                                <w:trHeight w:val="261"/>
                              </w:trPr>
                              <w:tc>
                                <w:tcPr>
                                  <w:tcW w:w="1137" w:type="dxa"/>
                                  <w:tcBorders>
                                    <w:top w:val="single" w:sz="8" w:space="0" w:color="F9B074"/>
                                    <w:left w:val="single" w:sz="8" w:space="0" w:color="F9B074"/>
                                    <w:bottom w:val="single" w:sz="8" w:space="0" w:color="F9B074"/>
                                    <w:right w:val="single" w:sz="8" w:space="0" w:color="F9B074"/>
                                  </w:tcBorders>
                                  <w:shd w:val="clear" w:color="auto" w:fill="FFFFFF"/>
                                  <w:tcMar>
                                    <w:top w:w="80" w:type="dxa"/>
                                    <w:left w:w="80" w:type="dxa"/>
                                    <w:bottom w:w="80" w:type="dxa"/>
                                    <w:right w:w="80" w:type="dxa"/>
                                  </w:tcMar>
                                </w:tcPr>
                                <w:p w:rsidR="00926FAA" w:rsidRDefault="008872BF">
                                  <w:pPr>
                                    <w:pStyle w:val="Poromisin"/>
                                  </w:pPr>
                                  <w:r>
                                    <w:rPr>
                                      <w:rStyle w:val="Ninguno"/>
                                      <w:rFonts w:ascii="Calibri" w:eastAsia="Calibri" w:hAnsi="Calibri" w:cs="Calibri"/>
                                      <w:b/>
                                      <w:bCs/>
                                      <w:u w:color="000000"/>
                                      <w:lang w:val="es-ES_tradnl"/>
                                    </w:rPr>
                                    <w:t>Febrero</w:t>
                                  </w:r>
                                </w:p>
                              </w:tc>
                              <w:tc>
                                <w:tcPr>
                                  <w:tcW w:w="2191" w:type="dxa"/>
                                  <w:tcBorders>
                                    <w:top w:val="single" w:sz="8" w:space="0" w:color="F9B074"/>
                                    <w:left w:val="single" w:sz="8" w:space="0" w:color="F9B074"/>
                                    <w:bottom w:val="single" w:sz="8" w:space="0" w:color="F9B074"/>
                                    <w:right w:val="single" w:sz="8" w:space="0" w:color="F9B074"/>
                                  </w:tcBorders>
                                  <w:shd w:val="clear" w:color="auto" w:fill="FFFFFF"/>
                                  <w:tcMar>
                                    <w:top w:w="80" w:type="dxa"/>
                                    <w:left w:w="80" w:type="dxa"/>
                                    <w:bottom w:w="80" w:type="dxa"/>
                                    <w:right w:w="80" w:type="dxa"/>
                                  </w:tcMar>
                                </w:tcPr>
                                <w:p w:rsidR="00926FAA" w:rsidRDefault="008872BF">
                                  <w:pPr>
                                    <w:pStyle w:val="Poromisin"/>
                                    <w:jc w:val="center"/>
                                  </w:pPr>
                                  <w:r>
                                    <w:rPr>
                                      <w:rStyle w:val="Ninguno"/>
                                      <w:rFonts w:ascii="Calibri" w:eastAsia="Calibri" w:hAnsi="Calibri" w:cs="Calibri"/>
                                      <w:u w:color="000000"/>
                                      <w:lang w:val="es-ES_tradnl"/>
                                    </w:rPr>
                                    <w:t>99,691</w:t>
                                  </w:r>
                                </w:p>
                              </w:tc>
                              <w:tc>
                                <w:tcPr>
                                  <w:tcW w:w="2452" w:type="dxa"/>
                                  <w:tcBorders>
                                    <w:top w:val="single" w:sz="8" w:space="0" w:color="F9B074"/>
                                    <w:left w:val="single" w:sz="8" w:space="0" w:color="F9B074"/>
                                    <w:bottom w:val="single" w:sz="8" w:space="0" w:color="F9B074"/>
                                    <w:right w:val="single" w:sz="8" w:space="0" w:color="F9B074"/>
                                  </w:tcBorders>
                                  <w:shd w:val="clear" w:color="auto" w:fill="FFFFFF"/>
                                  <w:tcMar>
                                    <w:top w:w="80" w:type="dxa"/>
                                    <w:left w:w="80" w:type="dxa"/>
                                    <w:bottom w:w="80" w:type="dxa"/>
                                    <w:right w:w="80" w:type="dxa"/>
                                  </w:tcMar>
                                </w:tcPr>
                                <w:p w:rsidR="00926FAA" w:rsidRDefault="008872BF">
                                  <w:pPr>
                                    <w:pStyle w:val="Poromisin"/>
                                    <w:jc w:val="center"/>
                                  </w:pPr>
                                  <w:r>
                                    <w:rPr>
                                      <w:rStyle w:val="Ninguno"/>
                                      <w:rFonts w:ascii="Calibri" w:eastAsia="Calibri" w:hAnsi="Calibri" w:cs="Calibri"/>
                                      <w:u w:color="000000"/>
                                      <w:lang w:val="es-ES_tradnl"/>
                                    </w:rPr>
                                    <w:t>752</w:t>
                                  </w:r>
                                </w:p>
                              </w:tc>
                              <w:tc>
                                <w:tcPr>
                                  <w:tcW w:w="2314" w:type="dxa"/>
                                  <w:tcBorders>
                                    <w:top w:val="single" w:sz="8" w:space="0" w:color="F9B074"/>
                                    <w:left w:val="single" w:sz="8" w:space="0" w:color="F9B074"/>
                                    <w:bottom w:val="single" w:sz="8" w:space="0" w:color="F9B074"/>
                                    <w:right w:val="single" w:sz="4" w:space="0" w:color="000000"/>
                                  </w:tcBorders>
                                  <w:shd w:val="clear" w:color="auto" w:fill="FFFFFF"/>
                                  <w:tcMar>
                                    <w:top w:w="80" w:type="dxa"/>
                                    <w:left w:w="80" w:type="dxa"/>
                                    <w:bottom w:w="80" w:type="dxa"/>
                                    <w:right w:w="80" w:type="dxa"/>
                                  </w:tcMar>
                                </w:tcPr>
                                <w:p w:rsidR="00926FAA" w:rsidRDefault="008872BF">
                                  <w:pPr>
                                    <w:jc w:val="center"/>
                                  </w:pPr>
                                  <w:r>
                                    <w:rPr>
                                      <w:rFonts w:ascii="Calibri" w:eastAsia="Calibri" w:hAnsi="Calibri" w:cs="Calibri"/>
                                      <w:color w:val="000000"/>
                                      <w:sz w:val="22"/>
                                      <w:szCs w:val="22"/>
                                      <w:u w:color="000000"/>
                                    </w:rPr>
                                    <w:t>820</w:t>
                                  </w:r>
                                </w:p>
                              </w:tc>
                            </w:tr>
                            <w:tr w:rsidR="00926FAA">
                              <w:tblPrEx>
                                <w:tblCellMar>
                                  <w:top w:w="0" w:type="dxa"/>
                                  <w:left w:w="0" w:type="dxa"/>
                                  <w:bottom w:w="0" w:type="dxa"/>
                                  <w:right w:w="0" w:type="dxa"/>
                                </w:tblCellMar>
                              </w:tblPrEx>
                              <w:trPr>
                                <w:trHeight w:val="261"/>
                              </w:trPr>
                              <w:tc>
                                <w:tcPr>
                                  <w:tcW w:w="1137" w:type="dxa"/>
                                  <w:tcBorders>
                                    <w:top w:val="single" w:sz="8" w:space="0" w:color="F9B074"/>
                                    <w:left w:val="single" w:sz="8" w:space="0" w:color="F9B074"/>
                                    <w:bottom w:val="single" w:sz="8" w:space="0" w:color="F9B074"/>
                                    <w:right w:val="single" w:sz="8" w:space="0" w:color="F9B074"/>
                                  </w:tcBorders>
                                  <w:shd w:val="clear" w:color="auto" w:fill="FFFFFF"/>
                                  <w:tcMar>
                                    <w:top w:w="80" w:type="dxa"/>
                                    <w:left w:w="80" w:type="dxa"/>
                                    <w:bottom w:w="80" w:type="dxa"/>
                                    <w:right w:w="80" w:type="dxa"/>
                                  </w:tcMar>
                                </w:tcPr>
                                <w:p w:rsidR="00926FAA" w:rsidRDefault="008872BF">
                                  <w:pPr>
                                    <w:pStyle w:val="Poromisin"/>
                                  </w:pPr>
                                  <w:r>
                                    <w:rPr>
                                      <w:rStyle w:val="Ninguno"/>
                                      <w:rFonts w:ascii="Calibri" w:eastAsia="Calibri" w:hAnsi="Calibri" w:cs="Calibri"/>
                                      <w:b/>
                                      <w:bCs/>
                                      <w:u w:color="000000"/>
                                      <w:lang w:val="es-ES_tradnl"/>
                                    </w:rPr>
                                    <w:t>Marzo</w:t>
                                  </w:r>
                                </w:p>
                              </w:tc>
                              <w:tc>
                                <w:tcPr>
                                  <w:tcW w:w="2191" w:type="dxa"/>
                                  <w:tcBorders>
                                    <w:top w:val="single" w:sz="8" w:space="0" w:color="F9B074"/>
                                    <w:left w:val="single" w:sz="8" w:space="0" w:color="F9B074"/>
                                    <w:bottom w:val="single" w:sz="8" w:space="0" w:color="F9B074"/>
                                    <w:right w:val="single" w:sz="8" w:space="0" w:color="F9B074"/>
                                  </w:tcBorders>
                                  <w:shd w:val="clear" w:color="auto" w:fill="FFFFFF"/>
                                  <w:tcMar>
                                    <w:top w:w="80" w:type="dxa"/>
                                    <w:left w:w="80" w:type="dxa"/>
                                    <w:bottom w:w="80" w:type="dxa"/>
                                    <w:right w:w="80" w:type="dxa"/>
                                  </w:tcMar>
                                </w:tcPr>
                                <w:p w:rsidR="00926FAA" w:rsidRDefault="008872BF">
                                  <w:pPr>
                                    <w:pStyle w:val="Poromisin"/>
                                    <w:jc w:val="center"/>
                                  </w:pPr>
                                  <w:r>
                                    <w:rPr>
                                      <w:rStyle w:val="Ninguno"/>
                                      <w:rFonts w:ascii="Calibri" w:eastAsia="Calibri" w:hAnsi="Calibri" w:cs="Calibri"/>
                                      <w:u w:color="000000"/>
                                      <w:lang w:val="es-ES_tradnl"/>
                                    </w:rPr>
                                    <w:t>100,839</w:t>
                                  </w:r>
                                </w:p>
                              </w:tc>
                              <w:tc>
                                <w:tcPr>
                                  <w:tcW w:w="2452" w:type="dxa"/>
                                  <w:tcBorders>
                                    <w:top w:val="single" w:sz="8" w:space="0" w:color="F9B074"/>
                                    <w:left w:val="single" w:sz="8" w:space="0" w:color="F9B074"/>
                                    <w:bottom w:val="single" w:sz="8" w:space="0" w:color="F9B074"/>
                                    <w:right w:val="single" w:sz="8" w:space="0" w:color="F9B074"/>
                                  </w:tcBorders>
                                  <w:shd w:val="clear" w:color="auto" w:fill="FFFFFF"/>
                                  <w:tcMar>
                                    <w:top w:w="80" w:type="dxa"/>
                                    <w:left w:w="80" w:type="dxa"/>
                                    <w:bottom w:w="80" w:type="dxa"/>
                                    <w:right w:w="80" w:type="dxa"/>
                                  </w:tcMar>
                                </w:tcPr>
                                <w:p w:rsidR="00926FAA" w:rsidRDefault="008872BF">
                                  <w:pPr>
                                    <w:pStyle w:val="Poromisin"/>
                                    <w:jc w:val="center"/>
                                  </w:pPr>
                                  <w:r>
                                    <w:rPr>
                                      <w:rStyle w:val="Ninguno"/>
                                      <w:rFonts w:ascii="Calibri" w:eastAsia="Calibri" w:hAnsi="Calibri" w:cs="Calibri"/>
                                      <w:u w:color="000000"/>
                                      <w:lang w:val="es-ES_tradnl"/>
                                    </w:rPr>
                                    <w:t>1,148</w:t>
                                  </w:r>
                                </w:p>
                              </w:tc>
                              <w:tc>
                                <w:tcPr>
                                  <w:tcW w:w="2314" w:type="dxa"/>
                                  <w:tcBorders>
                                    <w:top w:val="single" w:sz="8" w:space="0" w:color="F9B074"/>
                                    <w:left w:val="single" w:sz="8" w:space="0" w:color="F9B074"/>
                                    <w:bottom w:val="single" w:sz="8" w:space="0" w:color="F9B074"/>
                                    <w:right w:val="single" w:sz="4" w:space="0" w:color="000000"/>
                                  </w:tcBorders>
                                  <w:shd w:val="clear" w:color="auto" w:fill="FFFFFF"/>
                                  <w:tcMar>
                                    <w:top w:w="80" w:type="dxa"/>
                                    <w:left w:w="80" w:type="dxa"/>
                                    <w:bottom w:w="80" w:type="dxa"/>
                                    <w:right w:w="80" w:type="dxa"/>
                                  </w:tcMar>
                                </w:tcPr>
                                <w:p w:rsidR="00926FAA" w:rsidRDefault="008872BF">
                                  <w:pPr>
                                    <w:jc w:val="center"/>
                                  </w:pPr>
                                  <w:r>
                                    <w:rPr>
                                      <w:rFonts w:ascii="Calibri" w:eastAsia="Calibri" w:hAnsi="Calibri" w:cs="Calibri"/>
                                      <w:color w:val="000000"/>
                                      <w:sz w:val="22"/>
                                      <w:szCs w:val="22"/>
                                      <w:u w:color="000000"/>
                                    </w:rPr>
                                    <w:t>961</w:t>
                                  </w:r>
                                </w:p>
                              </w:tc>
                            </w:tr>
                            <w:tr w:rsidR="00926FAA">
                              <w:tblPrEx>
                                <w:tblCellMar>
                                  <w:top w:w="0" w:type="dxa"/>
                                  <w:left w:w="0" w:type="dxa"/>
                                  <w:bottom w:w="0" w:type="dxa"/>
                                  <w:right w:w="0" w:type="dxa"/>
                                </w:tblCellMar>
                              </w:tblPrEx>
                              <w:trPr>
                                <w:trHeight w:val="261"/>
                              </w:trPr>
                              <w:tc>
                                <w:tcPr>
                                  <w:tcW w:w="3329" w:type="dxa"/>
                                  <w:gridSpan w:val="2"/>
                                  <w:tcBorders>
                                    <w:top w:val="single" w:sz="8" w:space="0" w:color="F9B074"/>
                                    <w:left w:val="single" w:sz="8" w:space="0" w:color="F9B074"/>
                                    <w:bottom w:val="single" w:sz="8" w:space="0" w:color="F9B074"/>
                                    <w:right w:val="single" w:sz="8" w:space="0" w:color="F9B074"/>
                                  </w:tcBorders>
                                  <w:shd w:val="clear" w:color="auto" w:fill="FFFFFF"/>
                                  <w:tcMar>
                                    <w:top w:w="80" w:type="dxa"/>
                                    <w:left w:w="80" w:type="dxa"/>
                                    <w:bottom w:w="80" w:type="dxa"/>
                                    <w:right w:w="80" w:type="dxa"/>
                                  </w:tcMar>
                                </w:tcPr>
                                <w:p w:rsidR="00926FAA" w:rsidRDefault="008872BF">
                                  <w:pPr>
                                    <w:pStyle w:val="Poromisin"/>
                                  </w:pPr>
                                  <w:r>
                                    <w:rPr>
                                      <w:rStyle w:val="Ninguno"/>
                                      <w:rFonts w:ascii="Calibri" w:eastAsia="Calibri" w:hAnsi="Calibri" w:cs="Calibri"/>
                                      <w:b/>
                                      <w:bCs/>
                                      <w:color w:val="FFFFFF"/>
                                      <w:u w:color="FFFFFF"/>
                                      <w:lang w:val="es-ES_tradnl"/>
                                    </w:rPr>
                                    <w:t>Primer Trimestre</w:t>
                                  </w:r>
                                </w:p>
                              </w:tc>
                              <w:tc>
                                <w:tcPr>
                                  <w:tcW w:w="2452" w:type="dxa"/>
                                  <w:tcBorders>
                                    <w:top w:val="single" w:sz="8" w:space="0" w:color="F9B074"/>
                                    <w:left w:val="single" w:sz="8" w:space="0" w:color="F9B074"/>
                                    <w:bottom w:val="single" w:sz="8" w:space="0" w:color="F9B074"/>
                                    <w:right w:val="single" w:sz="8" w:space="0" w:color="F9B074"/>
                                  </w:tcBorders>
                                  <w:shd w:val="clear" w:color="auto" w:fill="FFFFFF"/>
                                  <w:tcMar>
                                    <w:top w:w="80" w:type="dxa"/>
                                    <w:left w:w="80" w:type="dxa"/>
                                    <w:bottom w:w="80" w:type="dxa"/>
                                    <w:right w:w="80" w:type="dxa"/>
                                  </w:tcMar>
                                </w:tcPr>
                                <w:p w:rsidR="00926FAA" w:rsidRDefault="008872BF">
                                  <w:pPr>
                                    <w:pStyle w:val="Poromisin"/>
                                    <w:jc w:val="center"/>
                                  </w:pPr>
                                  <w:r>
                                    <w:rPr>
                                      <w:rStyle w:val="Ninguno"/>
                                      <w:rFonts w:ascii="Calibri" w:eastAsia="Calibri" w:hAnsi="Calibri" w:cs="Calibri"/>
                                      <w:color w:val="FFFFFF"/>
                                      <w:u w:color="FFFFFF"/>
                                      <w:lang w:val="es-ES_tradnl"/>
                                    </w:rPr>
                                    <w:t>3,454</w:t>
                                  </w:r>
                                </w:p>
                              </w:tc>
                              <w:tc>
                                <w:tcPr>
                                  <w:tcW w:w="2314" w:type="dxa"/>
                                  <w:tcBorders>
                                    <w:top w:val="single" w:sz="8" w:space="0" w:color="F9B074"/>
                                    <w:left w:val="single" w:sz="8" w:space="0" w:color="F9B074"/>
                                    <w:bottom w:val="single" w:sz="8" w:space="0" w:color="F9B074"/>
                                    <w:right w:val="single" w:sz="4" w:space="0" w:color="000000"/>
                                  </w:tcBorders>
                                  <w:shd w:val="clear" w:color="auto" w:fill="FFFFFF"/>
                                  <w:tcMar>
                                    <w:top w:w="80" w:type="dxa"/>
                                    <w:left w:w="80" w:type="dxa"/>
                                    <w:bottom w:w="80" w:type="dxa"/>
                                    <w:right w:w="80" w:type="dxa"/>
                                  </w:tcMar>
                                </w:tcPr>
                                <w:p w:rsidR="00926FAA" w:rsidRDefault="008872BF">
                                  <w:pPr>
                                    <w:jc w:val="center"/>
                                  </w:pPr>
                                  <w:r>
                                    <w:rPr>
                                      <w:rFonts w:ascii="Calibri" w:eastAsia="Calibri" w:hAnsi="Calibri" w:cs="Calibri"/>
                                      <w:color w:val="FFFFFF"/>
                                      <w:sz w:val="22"/>
                                      <w:szCs w:val="22"/>
                                      <w:u w:color="FFFFFF"/>
                                    </w:rPr>
                                    <w:t>2,916</w:t>
                                  </w:r>
                                </w:p>
                              </w:tc>
                            </w:tr>
                            <w:tr w:rsidR="00926FAA">
                              <w:tblPrEx>
                                <w:tblCellMar>
                                  <w:top w:w="0" w:type="dxa"/>
                                  <w:left w:w="0" w:type="dxa"/>
                                  <w:bottom w:w="0" w:type="dxa"/>
                                  <w:right w:w="0" w:type="dxa"/>
                                </w:tblCellMar>
                              </w:tblPrEx>
                              <w:trPr>
                                <w:trHeight w:val="261"/>
                              </w:trPr>
                              <w:tc>
                                <w:tcPr>
                                  <w:tcW w:w="8095" w:type="dxa"/>
                                  <w:gridSpan w:val="4"/>
                                  <w:tcBorders>
                                    <w:top w:val="single" w:sz="8" w:space="0" w:color="F9B074"/>
                                    <w:left w:val="single" w:sz="8" w:space="0" w:color="F9B074"/>
                                    <w:bottom w:val="single" w:sz="8" w:space="0" w:color="F9B074"/>
                                    <w:right w:val="single" w:sz="4" w:space="0" w:color="000000"/>
                                  </w:tcBorders>
                                  <w:shd w:val="clear" w:color="auto" w:fill="FFFFFF"/>
                                  <w:tcMar>
                                    <w:top w:w="80" w:type="dxa"/>
                                    <w:left w:w="80" w:type="dxa"/>
                                    <w:bottom w:w="80" w:type="dxa"/>
                                    <w:right w:w="80" w:type="dxa"/>
                                  </w:tcMar>
                                </w:tcPr>
                                <w:p w:rsidR="00926FAA" w:rsidRDefault="008872BF">
                                  <w:pPr>
                                    <w:pStyle w:val="Poromisin"/>
                                  </w:pPr>
                                  <w:r>
                                    <w:rPr>
                                      <w:rStyle w:val="Ninguno"/>
                                      <w:rFonts w:ascii="Calibri" w:eastAsia="Calibri" w:hAnsi="Calibri" w:cs="Calibri"/>
                                      <w:b/>
                                      <w:bCs/>
                                      <w:u w:color="000000"/>
                                      <w:lang w:val="es-ES_tradnl"/>
                                    </w:rPr>
                                    <w:t>FUENTE: IIEG: En Base a Datos Proporcionados por el IMSS</w:t>
                                  </w:r>
                                </w:p>
                              </w:tc>
                            </w:tr>
                          </w:tbl>
                          <w:p w:rsidR="00000000" w:rsidRDefault="008872BF"/>
                        </w:txbxContent>
                      </wps:txbx>
                      <wps:bodyPr lIns="0" tIns="0" rIns="0" bIns="0">
                        <a:spAutoFit/>
                      </wps:bodyPr>
                    </wps:wsp>
                  </a:graphicData>
                </a:graphic>
              </wp:anchor>
            </w:drawing>
          </mc:Choice>
          <mc:Fallback>
            <w:pict>
              <v:rect id="officeArt object" o:spid="_x0000_s1026" style="position:absolute;left:0;text-align:left;margin-left:85.75pt;margin-top:396pt;width:944.05pt;height:139.0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" filled="f" stroked="f">
                <v:textbox style="mso-fit-shape-to-text:t" inset="0,0,0,0">
                  <w:txbxContent>
                    <w:tbl>
                      <w:tblPr>
                        <w:tblStyle w:val="TableNormal"/>
                        <w:tblW w:w="8095"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137"/>
                        <w:gridCol w:w="2192"/>
                        <w:gridCol w:w="2452"/>
                        <w:gridCol w:w="2314"/>
                      </w:tblGrid>
                      <w:tr w:rsidR="00926FAA">
                        <w:tblPrEx>
                          <w:tblCellMar>
                            <w:top w:w="0" w:type="dxa"/>
                            <w:left w:w="0" w:type="dxa"/>
                            <w:bottom w:w="0" w:type="dxa"/>
                            <w:right w:w="0" w:type="dxa"/>
                          </w:tblCellMar>
                        </w:tblPrEx>
                        <w:trPr>
                          <w:trHeight w:val="269"/>
                        </w:trPr>
                        <w:tc>
                          <w:tcPr>
                            <w:tcW w:w="1137" w:type="dxa"/>
                            <w:vMerge w:val="restart"/>
                            <w:tcBorders>
                              <w:top w:val="single" w:sz="8" w:space="0" w:color="F9B074"/>
                              <w:left w:val="single" w:sz="8" w:space="0" w:color="F9B074"/>
                              <w:bottom w:val="single" w:sz="8" w:space="0" w:color="F9B074"/>
                              <w:right w:val="single" w:sz="8" w:space="0" w:color="F9B074"/>
                            </w:tcBorders>
                            <w:shd w:val="clear" w:color="auto" w:fill="FFFFFF"/>
                            <w:tcMar>
                              <w:top w:w="80" w:type="dxa"/>
                              <w:left w:w="80" w:type="dxa"/>
                              <w:bottom w:w="80" w:type="dxa"/>
                              <w:right w:w="80" w:type="dxa"/>
                            </w:tcMar>
                          </w:tcPr>
                          <w:p w:rsidR="00926FAA" w:rsidRDefault="008872BF">
                            <w:pPr>
                              <w:pStyle w:val="Encabezado"/>
                              <w:tabs>
                                <w:tab w:val="clear" w:pos="4252"/>
                                <w:tab w:val="clear" w:pos="8504"/>
                              </w:tabs>
                              <w:jc w:val="center"/>
                            </w:pPr>
                            <w:r>
                              <w:rPr>
                                <w:rStyle w:val="Ninguno"/>
                                <w:b/>
                                <w:bCs/>
                              </w:rPr>
                              <w:t>Mes</w:t>
                            </w:r>
                          </w:p>
                        </w:tc>
                        <w:tc>
                          <w:tcPr>
                            <w:tcW w:w="2191" w:type="dxa"/>
                            <w:vMerge w:val="restart"/>
                            <w:tcBorders>
                              <w:top w:val="single" w:sz="8" w:space="0" w:color="F9B074"/>
                              <w:left w:val="single" w:sz="8" w:space="0" w:color="F9B074"/>
                              <w:bottom w:val="single" w:sz="8" w:space="0" w:color="F9B074"/>
                              <w:right w:val="single" w:sz="8" w:space="0" w:color="F9B074"/>
                            </w:tcBorders>
                            <w:shd w:val="clear" w:color="auto" w:fill="FFFFFF"/>
                            <w:tcMar>
                              <w:top w:w="80" w:type="dxa"/>
                              <w:left w:w="80" w:type="dxa"/>
                              <w:bottom w:w="80" w:type="dxa"/>
                              <w:right w:w="80" w:type="dxa"/>
                            </w:tcMar>
                          </w:tcPr>
                          <w:p w:rsidR="00926FAA" w:rsidRDefault="008872BF">
                            <w:pPr>
                              <w:pStyle w:val="Encabezado"/>
                              <w:tabs>
                                <w:tab w:val="clear" w:pos="4252"/>
                                <w:tab w:val="clear" w:pos="8504"/>
                              </w:tabs>
                              <w:jc w:val="center"/>
                            </w:pPr>
                            <w:r>
                              <w:rPr>
                                <w:rStyle w:val="Ninguno"/>
                                <w:b/>
                                <w:bCs/>
                              </w:rPr>
                              <w:t>No. De Empleos</w:t>
                            </w:r>
                          </w:p>
                        </w:tc>
                        <w:tc>
                          <w:tcPr>
                            <w:tcW w:w="2452" w:type="dxa"/>
                            <w:vMerge w:val="restart"/>
                            <w:tcBorders>
                              <w:top w:val="single" w:sz="8" w:space="0" w:color="F9B074"/>
                              <w:left w:val="single" w:sz="8" w:space="0" w:color="F9B074"/>
                              <w:bottom w:val="single" w:sz="8" w:space="0" w:color="F9B074"/>
                              <w:right w:val="single" w:sz="8" w:space="0" w:color="F9B074"/>
                            </w:tcBorders>
                            <w:shd w:val="clear" w:color="auto" w:fill="FFFFFF"/>
                            <w:tcMar>
                              <w:top w:w="80" w:type="dxa"/>
                              <w:left w:w="80" w:type="dxa"/>
                              <w:bottom w:w="80" w:type="dxa"/>
                              <w:right w:w="80" w:type="dxa"/>
                            </w:tcMar>
                          </w:tcPr>
                          <w:p w:rsidR="00926FAA" w:rsidRDefault="008872BF">
                            <w:pPr>
                              <w:pStyle w:val="Encabezado"/>
                              <w:tabs>
                                <w:tab w:val="clear" w:pos="4252"/>
                                <w:tab w:val="clear" w:pos="8504"/>
                              </w:tabs>
                              <w:jc w:val="center"/>
                              <w:rPr>
                                <w:rStyle w:val="Ninguno"/>
                                <w:b/>
                                <w:bCs/>
                              </w:rPr>
                            </w:pPr>
                            <w:r>
                              <w:rPr>
                                <w:rStyle w:val="Ninguno"/>
                                <w:b/>
                                <w:bCs/>
                              </w:rPr>
                              <w:t>Nuevos Empleos</w:t>
                            </w:r>
                          </w:p>
                          <w:p w:rsidR="00926FAA" w:rsidRDefault="008872BF">
                            <w:pPr>
                              <w:pStyle w:val="Encabezado"/>
                              <w:tabs>
                                <w:tab w:val="clear" w:pos="4252"/>
                                <w:tab w:val="clear" w:pos="8504"/>
                              </w:tabs>
                              <w:jc w:val="center"/>
                            </w:pPr>
                            <w:r>
                              <w:rPr>
                                <w:rStyle w:val="Ninguno"/>
                                <w:b/>
                                <w:bCs/>
                              </w:rPr>
                              <w:t>2017</w:t>
                            </w:r>
                          </w:p>
                        </w:tc>
                        <w:tc>
                          <w:tcPr>
                            <w:tcW w:w="2314" w:type="dxa"/>
                            <w:vMerge w:val="restart"/>
                            <w:tcBorders>
                              <w:top w:val="single" w:sz="8" w:space="0" w:color="F9B074"/>
                              <w:left w:val="single" w:sz="8" w:space="0" w:color="F9B074"/>
                              <w:bottom w:val="single" w:sz="8" w:space="0" w:color="F9B074"/>
                              <w:right w:val="single" w:sz="4" w:space="0" w:color="000000"/>
                            </w:tcBorders>
                            <w:shd w:val="clear" w:color="auto" w:fill="FFFFFF"/>
                            <w:tcMar>
                              <w:top w:w="80" w:type="dxa"/>
                              <w:left w:w="80" w:type="dxa"/>
                              <w:bottom w:w="80" w:type="dxa"/>
                              <w:right w:w="80" w:type="dxa"/>
                            </w:tcMar>
                          </w:tcPr>
                          <w:p w:rsidR="00926FAA" w:rsidRDefault="008872BF">
                            <w:pPr>
                              <w:pStyle w:val="Encabezado"/>
                              <w:tabs>
                                <w:tab w:val="clear" w:pos="4252"/>
                                <w:tab w:val="clear" w:pos="8504"/>
                              </w:tabs>
                              <w:jc w:val="center"/>
                              <w:rPr>
                                <w:rStyle w:val="Ninguno"/>
                                <w:b/>
                                <w:bCs/>
                              </w:rPr>
                            </w:pPr>
                            <w:r>
                              <w:rPr>
                                <w:rStyle w:val="Ninguno"/>
                                <w:b/>
                                <w:bCs/>
                              </w:rPr>
                              <w:t>Nuevos Empleos</w:t>
                            </w:r>
                          </w:p>
                          <w:p w:rsidR="00926FAA" w:rsidRDefault="008872BF">
                            <w:pPr>
                              <w:pStyle w:val="Encabezado"/>
                              <w:tabs>
                                <w:tab w:val="clear" w:pos="4252"/>
                                <w:tab w:val="clear" w:pos="8504"/>
                              </w:tabs>
                              <w:jc w:val="center"/>
                            </w:pPr>
                            <w:r>
                              <w:rPr>
                                <w:rStyle w:val="Ninguno"/>
                                <w:b/>
                                <w:bCs/>
                              </w:rPr>
                              <w:t>2016</w:t>
                            </w:r>
                          </w:p>
                        </w:tc>
                      </w:tr>
                      <w:tr w:rsidR="00926FAA">
                        <w:tblPrEx>
                          <w:tblCellMar>
                            <w:top w:w="0" w:type="dxa"/>
                            <w:left w:w="0" w:type="dxa"/>
                            <w:bottom w:w="0" w:type="dxa"/>
                            <w:right w:w="0" w:type="dxa"/>
                          </w:tblCellMar>
                        </w:tblPrEx>
                        <w:trPr>
                          <w:trHeight w:val="473"/>
                        </w:trPr>
                        <w:tc>
                          <w:tcPr>
                            <w:tcW w:w="1137" w:type="dxa"/>
                            <w:vMerge/>
                            <w:tcBorders>
                              <w:top w:val="single" w:sz="8" w:space="0" w:color="F9B074"/>
                              <w:left w:val="single" w:sz="8" w:space="0" w:color="F9B074"/>
                              <w:bottom w:val="single" w:sz="8" w:space="0" w:color="F9B074"/>
                              <w:right w:val="single" w:sz="8" w:space="0" w:color="F9B074"/>
                            </w:tcBorders>
                            <w:shd w:val="clear" w:color="auto" w:fill="FFFFFF"/>
                          </w:tcPr>
                          <w:p w:rsidR="00926FAA" w:rsidRDefault="00926FAA"/>
                        </w:tc>
                        <w:tc>
                          <w:tcPr>
                            <w:tcW w:w="2191" w:type="dxa"/>
                            <w:vMerge/>
                            <w:tcBorders>
                              <w:top w:val="single" w:sz="8" w:space="0" w:color="F9B074"/>
                              <w:left w:val="single" w:sz="8" w:space="0" w:color="F9B074"/>
                              <w:bottom w:val="single" w:sz="8" w:space="0" w:color="F9B074"/>
                              <w:right w:val="single" w:sz="8" w:space="0" w:color="F9B074"/>
                            </w:tcBorders>
                            <w:shd w:val="clear" w:color="auto" w:fill="FFFFFF"/>
                          </w:tcPr>
                          <w:p w:rsidR="00926FAA" w:rsidRDefault="00926FAA"/>
                        </w:tc>
                        <w:tc>
                          <w:tcPr>
                            <w:tcW w:w="2452" w:type="dxa"/>
                            <w:vMerge/>
                            <w:tcBorders>
                              <w:top w:val="single" w:sz="8" w:space="0" w:color="F9B074"/>
                              <w:left w:val="single" w:sz="8" w:space="0" w:color="F9B074"/>
                              <w:bottom w:val="single" w:sz="8" w:space="0" w:color="F9B074"/>
                              <w:right w:val="single" w:sz="8" w:space="0" w:color="F9B074"/>
                            </w:tcBorders>
                            <w:shd w:val="clear" w:color="auto" w:fill="FFFFFF"/>
                          </w:tcPr>
                          <w:p w:rsidR="00926FAA" w:rsidRDefault="00926FAA"/>
                        </w:tc>
                        <w:tc>
                          <w:tcPr>
                            <w:tcW w:w="2314" w:type="dxa"/>
                            <w:vMerge/>
                            <w:tcBorders>
                              <w:top w:val="single" w:sz="8" w:space="0" w:color="F9B074"/>
                              <w:left w:val="single" w:sz="8" w:space="0" w:color="F9B074"/>
                              <w:bottom w:val="single" w:sz="8" w:space="0" w:color="F9B074"/>
                              <w:right w:val="single" w:sz="4" w:space="0" w:color="000000"/>
                            </w:tcBorders>
                            <w:shd w:val="clear" w:color="auto" w:fill="FFFFFF"/>
                          </w:tcPr>
                          <w:p w:rsidR="00926FAA" w:rsidRDefault="00926FAA"/>
                        </w:tc>
                      </w:tr>
                      <w:tr w:rsidR="00926FAA">
                        <w:tblPrEx>
                          <w:tblCellMar>
                            <w:top w:w="0" w:type="dxa"/>
                            <w:left w:w="0" w:type="dxa"/>
                            <w:bottom w:w="0" w:type="dxa"/>
                            <w:right w:w="0" w:type="dxa"/>
                          </w:tblCellMar>
                        </w:tblPrEx>
                        <w:trPr>
                          <w:trHeight w:val="261"/>
                        </w:trPr>
                        <w:tc>
                          <w:tcPr>
                            <w:tcW w:w="1137" w:type="dxa"/>
                            <w:tcBorders>
                              <w:top w:val="single" w:sz="8" w:space="0" w:color="F9B074"/>
                              <w:left w:val="single" w:sz="8" w:space="0" w:color="F9B074"/>
                              <w:bottom w:val="single" w:sz="8" w:space="0" w:color="F9B074"/>
                              <w:right w:val="single" w:sz="8" w:space="0" w:color="F9B074"/>
                            </w:tcBorders>
                            <w:shd w:val="clear" w:color="auto" w:fill="FFFFFF"/>
                            <w:tcMar>
                              <w:top w:w="80" w:type="dxa"/>
                              <w:left w:w="80" w:type="dxa"/>
                              <w:bottom w:w="80" w:type="dxa"/>
                              <w:right w:w="80" w:type="dxa"/>
                            </w:tcMar>
                          </w:tcPr>
                          <w:p w:rsidR="00926FAA" w:rsidRDefault="008872BF">
                            <w:pPr>
                              <w:pStyle w:val="Poromisin"/>
                            </w:pPr>
                            <w:r>
                              <w:rPr>
                                <w:rStyle w:val="Ninguno"/>
                                <w:rFonts w:ascii="Calibri" w:eastAsia="Calibri" w:hAnsi="Calibri" w:cs="Calibri"/>
                                <w:b/>
                                <w:bCs/>
                                <w:u w:color="000000"/>
                                <w:lang w:val="es-ES_tradnl"/>
                              </w:rPr>
                              <w:t>Enero</w:t>
                            </w:r>
                          </w:p>
                        </w:tc>
                        <w:tc>
                          <w:tcPr>
                            <w:tcW w:w="2191" w:type="dxa"/>
                            <w:tcBorders>
                              <w:top w:val="single" w:sz="8" w:space="0" w:color="F9B074"/>
                              <w:left w:val="single" w:sz="8" w:space="0" w:color="F9B074"/>
                              <w:bottom w:val="single" w:sz="8" w:space="0" w:color="F9B074"/>
                              <w:right w:val="single" w:sz="8" w:space="0" w:color="F9B074"/>
                            </w:tcBorders>
                            <w:shd w:val="clear" w:color="auto" w:fill="FFFFFF"/>
                            <w:tcMar>
                              <w:top w:w="80" w:type="dxa"/>
                              <w:left w:w="80" w:type="dxa"/>
                              <w:bottom w:w="80" w:type="dxa"/>
                              <w:right w:w="80" w:type="dxa"/>
                            </w:tcMar>
                          </w:tcPr>
                          <w:p w:rsidR="00926FAA" w:rsidRDefault="008872BF">
                            <w:pPr>
                              <w:pStyle w:val="Encabezado"/>
                              <w:tabs>
                                <w:tab w:val="clear" w:pos="4252"/>
                                <w:tab w:val="clear" w:pos="8504"/>
                              </w:tabs>
                              <w:jc w:val="center"/>
                            </w:pPr>
                            <w:r>
                              <w:rPr>
                                <w:rStyle w:val="Ninguno"/>
                              </w:rPr>
                              <w:t>98,939</w:t>
                            </w:r>
                          </w:p>
                        </w:tc>
                        <w:tc>
                          <w:tcPr>
                            <w:tcW w:w="2452" w:type="dxa"/>
                            <w:tcBorders>
                              <w:top w:val="single" w:sz="8" w:space="0" w:color="F9B074"/>
                              <w:left w:val="single" w:sz="8" w:space="0" w:color="F9B074"/>
                              <w:bottom w:val="single" w:sz="8" w:space="0" w:color="F9B074"/>
                              <w:right w:val="single" w:sz="8" w:space="0" w:color="F9B074"/>
                            </w:tcBorders>
                            <w:shd w:val="clear" w:color="auto" w:fill="FFFFFF"/>
                            <w:tcMar>
                              <w:top w:w="80" w:type="dxa"/>
                              <w:left w:w="80" w:type="dxa"/>
                              <w:bottom w:w="80" w:type="dxa"/>
                              <w:right w:w="80" w:type="dxa"/>
                            </w:tcMar>
                          </w:tcPr>
                          <w:p w:rsidR="00926FAA" w:rsidRDefault="008872BF">
                            <w:pPr>
                              <w:pStyle w:val="Encabezado"/>
                              <w:tabs>
                                <w:tab w:val="clear" w:pos="4252"/>
                                <w:tab w:val="clear" w:pos="8504"/>
                              </w:tabs>
                              <w:jc w:val="center"/>
                            </w:pPr>
                            <w:r>
                              <w:rPr>
                                <w:rStyle w:val="Ninguno"/>
                              </w:rPr>
                              <w:t>1,554</w:t>
                            </w:r>
                          </w:p>
                        </w:tc>
                        <w:tc>
                          <w:tcPr>
                            <w:tcW w:w="2314" w:type="dxa"/>
                            <w:tcBorders>
                              <w:top w:val="single" w:sz="8" w:space="0" w:color="F9B074"/>
                              <w:left w:val="single" w:sz="8" w:space="0" w:color="F9B074"/>
                              <w:bottom w:val="single" w:sz="8" w:space="0" w:color="F9B074"/>
                              <w:right w:val="single" w:sz="4" w:space="0" w:color="000000"/>
                            </w:tcBorders>
                            <w:shd w:val="clear" w:color="auto" w:fill="FFFFFF"/>
                            <w:tcMar>
                              <w:top w:w="80" w:type="dxa"/>
                              <w:left w:w="80" w:type="dxa"/>
                              <w:bottom w:w="80" w:type="dxa"/>
                              <w:right w:w="80" w:type="dxa"/>
                            </w:tcMar>
                          </w:tcPr>
                          <w:p w:rsidR="00926FAA" w:rsidRDefault="008872BF">
                            <w:pPr>
                              <w:jc w:val="center"/>
                            </w:pPr>
                            <w:r>
                              <w:rPr>
                                <w:rFonts w:ascii="Calibri" w:eastAsia="Calibri" w:hAnsi="Calibri" w:cs="Calibri"/>
                                <w:color w:val="000000"/>
                                <w:sz w:val="22"/>
                                <w:szCs w:val="22"/>
                                <w:u w:color="000000"/>
                              </w:rPr>
                              <w:t>1,135</w:t>
                            </w:r>
                          </w:p>
                        </w:tc>
                      </w:tr>
                      <w:tr w:rsidR="00926FAA">
                        <w:tblPrEx>
                          <w:tblCellMar>
                            <w:top w:w="0" w:type="dxa"/>
                            <w:left w:w="0" w:type="dxa"/>
                            <w:bottom w:w="0" w:type="dxa"/>
                            <w:right w:w="0" w:type="dxa"/>
                          </w:tblCellMar>
                        </w:tblPrEx>
                        <w:trPr>
                          <w:trHeight w:val="261"/>
                        </w:trPr>
                        <w:tc>
                          <w:tcPr>
                            <w:tcW w:w="1137" w:type="dxa"/>
                            <w:tcBorders>
                              <w:top w:val="single" w:sz="8" w:space="0" w:color="F9B074"/>
                              <w:left w:val="single" w:sz="8" w:space="0" w:color="F9B074"/>
                              <w:bottom w:val="single" w:sz="8" w:space="0" w:color="F9B074"/>
                              <w:right w:val="single" w:sz="8" w:space="0" w:color="F9B074"/>
                            </w:tcBorders>
                            <w:shd w:val="clear" w:color="auto" w:fill="FFFFFF"/>
                            <w:tcMar>
                              <w:top w:w="80" w:type="dxa"/>
                              <w:left w:w="80" w:type="dxa"/>
                              <w:bottom w:w="80" w:type="dxa"/>
                              <w:right w:w="80" w:type="dxa"/>
                            </w:tcMar>
                          </w:tcPr>
                          <w:p w:rsidR="00926FAA" w:rsidRDefault="008872BF">
                            <w:pPr>
                              <w:pStyle w:val="Poromisin"/>
                            </w:pPr>
                            <w:r>
                              <w:rPr>
                                <w:rStyle w:val="Ninguno"/>
                                <w:rFonts w:ascii="Calibri" w:eastAsia="Calibri" w:hAnsi="Calibri" w:cs="Calibri"/>
                                <w:b/>
                                <w:bCs/>
                                <w:u w:color="000000"/>
                                <w:lang w:val="es-ES_tradnl"/>
                              </w:rPr>
                              <w:t>Febrero</w:t>
                            </w:r>
                          </w:p>
                        </w:tc>
                        <w:tc>
                          <w:tcPr>
                            <w:tcW w:w="2191" w:type="dxa"/>
                            <w:tcBorders>
                              <w:top w:val="single" w:sz="8" w:space="0" w:color="F9B074"/>
                              <w:left w:val="single" w:sz="8" w:space="0" w:color="F9B074"/>
                              <w:bottom w:val="single" w:sz="8" w:space="0" w:color="F9B074"/>
                              <w:right w:val="single" w:sz="8" w:space="0" w:color="F9B074"/>
                            </w:tcBorders>
                            <w:shd w:val="clear" w:color="auto" w:fill="FFFFFF"/>
                            <w:tcMar>
                              <w:top w:w="80" w:type="dxa"/>
                              <w:left w:w="80" w:type="dxa"/>
                              <w:bottom w:w="80" w:type="dxa"/>
                              <w:right w:w="80" w:type="dxa"/>
                            </w:tcMar>
                          </w:tcPr>
                          <w:p w:rsidR="00926FAA" w:rsidRDefault="008872BF">
                            <w:pPr>
                              <w:pStyle w:val="Poromisin"/>
                              <w:jc w:val="center"/>
                            </w:pPr>
                            <w:r>
                              <w:rPr>
                                <w:rStyle w:val="Ninguno"/>
                                <w:rFonts w:ascii="Calibri" w:eastAsia="Calibri" w:hAnsi="Calibri" w:cs="Calibri"/>
                                <w:u w:color="000000"/>
                                <w:lang w:val="es-ES_tradnl"/>
                              </w:rPr>
                              <w:t>99,691</w:t>
                            </w:r>
                          </w:p>
                        </w:tc>
                        <w:tc>
                          <w:tcPr>
                            <w:tcW w:w="2452" w:type="dxa"/>
                            <w:tcBorders>
                              <w:top w:val="single" w:sz="8" w:space="0" w:color="F9B074"/>
                              <w:left w:val="single" w:sz="8" w:space="0" w:color="F9B074"/>
                              <w:bottom w:val="single" w:sz="8" w:space="0" w:color="F9B074"/>
                              <w:right w:val="single" w:sz="8" w:space="0" w:color="F9B074"/>
                            </w:tcBorders>
                            <w:shd w:val="clear" w:color="auto" w:fill="FFFFFF"/>
                            <w:tcMar>
                              <w:top w:w="80" w:type="dxa"/>
                              <w:left w:w="80" w:type="dxa"/>
                              <w:bottom w:w="80" w:type="dxa"/>
                              <w:right w:w="80" w:type="dxa"/>
                            </w:tcMar>
                          </w:tcPr>
                          <w:p w:rsidR="00926FAA" w:rsidRDefault="008872BF">
                            <w:pPr>
                              <w:pStyle w:val="Poromisin"/>
                              <w:jc w:val="center"/>
                            </w:pPr>
                            <w:r>
                              <w:rPr>
                                <w:rStyle w:val="Ninguno"/>
                                <w:rFonts w:ascii="Calibri" w:eastAsia="Calibri" w:hAnsi="Calibri" w:cs="Calibri"/>
                                <w:u w:color="000000"/>
                                <w:lang w:val="es-ES_tradnl"/>
                              </w:rPr>
                              <w:t>752</w:t>
                            </w:r>
                          </w:p>
                        </w:tc>
                        <w:tc>
                          <w:tcPr>
                            <w:tcW w:w="2314" w:type="dxa"/>
                            <w:tcBorders>
                              <w:top w:val="single" w:sz="8" w:space="0" w:color="F9B074"/>
                              <w:left w:val="single" w:sz="8" w:space="0" w:color="F9B074"/>
                              <w:bottom w:val="single" w:sz="8" w:space="0" w:color="F9B074"/>
                              <w:right w:val="single" w:sz="4" w:space="0" w:color="000000"/>
                            </w:tcBorders>
                            <w:shd w:val="clear" w:color="auto" w:fill="FFFFFF"/>
                            <w:tcMar>
                              <w:top w:w="80" w:type="dxa"/>
                              <w:left w:w="80" w:type="dxa"/>
                              <w:bottom w:w="80" w:type="dxa"/>
                              <w:right w:w="80" w:type="dxa"/>
                            </w:tcMar>
                          </w:tcPr>
                          <w:p w:rsidR="00926FAA" w:rsidRDefault="008872BF">
                            <w:pPr>
                              <w:jc w:val="center"/>
                            </w:pPr>
                            <w:r>
                              <w:rPr>
                                <w:rFonts w:ascii="Calibri" w:eastAsia="Calibri" w:hAnsi="Calibri" w:cs="Calibri"/>
                                <w:color w:val="000000"/>
                                <w:sz w:val="22"/>
                                <w:szCs w:val="22"/>
                                <w:u w:color="000000"/>
                              </w:rPr>
                              <w:t>820</w:t>
                            </w:r>
                          </w:p>
                        </w:tc>
                      </w:tr>
                      <w:tr w:rsidR="00926FAA">
                        <w:tblPrEx>
                          <w:tblCellMar>
                            <w:top w:w="0" w:type="dxa"/>
                            <w:left w:w="0" w:type="dxa"/>
                            <w:bottom w:w="0" w:type="dxa"/>
                            <w:right w:w="0" w:type="dxa"/>
                          </w:tblCellMar>
                        </w:tblPrEx>
                        <w:trPr>
                          <w:trHeight w:val="261"/>
                        </w:trPr>
                        <w:tc>
                          <w:tcPr>
                            <w:tcW w:w="1137" w:type="dxa"/>
                            <w:tcBorders>
                              <w:top w:val="single" w:sz="8" w:space="0" w:color="F9B074"/>
                              <w:left w:val="single" w:sz="8" w:space="0" w:color="F9B074"/>
                              <w:bottom w:val="single" w:sz="8" w:space="0" w:color="F9B074"/>
                              <w:right w:val="single" w:sz="8" w:space="0" w:color="F9B074"/>
                            </w:tcBorders>
                            <w:shd w:val="clear" w:color="auto" w:fill="FFFFFF"/>
                            <w:tcMar>
                              <w:top w:w="80" w:type="dxa"/>
                              <w:left w:w="80" w:type="dxa"/>
                              <w:bottom w:w="80" w:type="dxa"/>
                              <w:right w:w="80" w:type="dxa"/>
                            </w:tcMar>
                          </w:tcPr>
                          <w:p w:rsidR="00926FAA" w:rsidRDefault="008872BF">
                            <w:pPr>
                              <w:pStyle w:val="Poromisin"/>
                            </w:pPr>
                            <w:r>
                              <w:rPr>
                                <w:rStyle w:val="Ninguno"/>
                                <w:rFonts w:ascii="Calibri" w:eastAsia="Calibri" w:hAnsi="Calibri" w:cs="Calibri"/>
                                <w:b/>
                                <w:bCs/>
                                <w:u w:color="000000"/>
                                <w:lang w:val="es-ES_tradnl"/>
                              </w:rPr>
                              <w:t>Marzo</w:t>
                            </w:r>
                          </w:p>
                        </w:tc>
                        <w:tc>
                          <w:tcPr>
                            <w:tcW w:w="2191" w:type="dxa"/>
                            <w:tcBorders>
                              <w:top w:val="single" w:sz="8" w:space="0" w:color="F9B074"/>
                              <w:left w:val="single" w:sz="8" w:space="0" w:color="F9B074"/>
                              <w:bottom w:val="single" w:sz="8" w:space="0" w:color="F9B074"/>
                              <w:right w:val="single" w:sz="8" w:space="0" w:color="F9B074"/>
                            </w:tcBorders>
                            <w:shd w:val="clear" w:color="auto" w:fill="FFFFFF"/>
                            <w:tcMar>
                              <w:top w:w="80" w:type="dxa"/>
                              <w:left w:w="80" w:type="dxa"/>
                              <w:bottom w:w="80" w:type="dxa"/>
                              <w:right w:w="80" w:type="dxa"/>
                            </w:tcMar>
                          </w:tcPr>
                          <w:p w:rsidR="00926FAA" w:rsidRDefault="008872BF">
                            <w:pPr>
                              <w:pStyle w:val="Poromisin"/>
                              <w:jc w:val="center"/>
                            </w:pPr>
                            <w:r>
                              <w:rPr>
                                <w:rStyle w:val="Ninguno"/>
                                <w:rFonts w:ascii="Calibri" w:eastAsia="Calibri" w:hAnsi="Calibri" w:cs="Calibri"/>
                                <w:u w:color="000000"/>
                                <w:lang w:val="es-ES_tradnl"/>
                              </w:rPr>
                              <w:t>100,839</w:t>
                            </w:r>
                          </w:p>
                        </w:tc>
                        <w:tc>
                          <w:tcPr>
                            <w:tcW w:w="2452" w:type="dxa"/>
                            <w:tcBorders>
                              <w:top w:val="single" w:sz="8" w:space="0" w:color="F9B074"/>
                              <w:left w:val="single" w:sz="8" w:space="0" w:color="F9B074"/>
                              <w:bottom w:val="single" w:sz="8" w:space="0" w:color="F9B074"/>
                              <w:right w:val="single" w:sz="8" w:space="0" w:color="F9B074"/>
                            </w:tcBorders>
                            <w:shd w:val="clear" w:color="auto" w:fill="FFFFFF"/>
                            <w:tcMar>
                              <w:top w:w="80" w:type="dxa"/>
                              <w:left w:w="80" w:type="dxa"/>
                              <w:bottom w:w="80" w:type="dxa"/>
                              <w:right w:w="80" w:type="dxa"/>
                            </w:tcMar>
                          </w:tcPr>
                          <w:p w:rsidR="00926FAA" w:rsidRDefault="008872BF">
                            <w:pPr>
                              <w:pStyle w:val="Poromisin"/>
                              <w:jc w:val="center"/>
                            </w:pPr>
                            <w:r>
                              <w:rPr>
                                <w:rStyle w:val="Ninguno"/>
                                <w:rFonts w:ascii="Calibri" w:eastAsia="Calibri" w:hAnsi="Calibri" w:cs="Calibri"/>
                                <w:u w:color="000000"/>
                                <w:lang w:val="es-ES_tradnl"/>
                              </w:rPr>
                              <w:t>1,148</w:t>
                            </w:r>
                          </w:p>
                        </w:tc>
                        <w:tc>
                          <w:tcPr>
                            <w:tcW w:w="2314" w:type="dxa"/>
                            <w:tcBorders>
                              <w:top w:val="single" w:sz="8" w:space="0" w:color="F9B074"/>
                              <w:left w:val="single" w:sz="8" w:space="0" w:color="F9B074"/>
                              <w:bottom w:val="single" w:sz="8" w:space="0" w:color="F9B074"/>
                              <w:right w:val="single" w:sz="4" w:space="0" w:color="000000"/>
                            </w:tcBorders>
                            <w:shd w:val="clear" w:color="auto" w:fill="FFFFFF"/>
                            <w:tcMar>
                              <w:top w:w="80" w:type="dxa"/>
                              <w:left w:w="80" w:type="dxa"/>
                              <w:bottom w:w="80" w:type="dxa"/>
                              <w:right w:w="80" w:type="dxa"/>
                            </w:tcMar>
                          </w:tcPr>
                          <w:p w:rsidR="00926FAA" w:rsidRDefault="008872BF">
                            <w:pPr>
                              <w:jc w:val="center"/>
                            </w:pPr>
                            <w:r>
                              <w:rPr>
                                <w:rFonts w:ascii="Calibri" w:eastAsia="Calibri" w:hAnsi="Calibri" w:cs="Calibri"/>
                                <w:color w:val="000000"/>
                                <w:sz w:val="22"/>
                                <w:szCs w:val="22"/>
                                <w:u w:color="000000"/>
                              </w:rPr>
                              <w:t>961</w:t>
                            </w:r>
                          </w:p>
                        </w:tc>
                      </w:tr>
                      <w:tr w:rsidR="00926FAA">
                        <w:tblPrEx>
                          <w:tblCellMar>
                            <w:top w:w="0" w:type="dxa"/>
                            <w:left w:w="0" w:type="dxa"/>
                            <w:bottom w:w="0" w:type="dxa"/>
                            <w:right w:w="0" w:type="dxa"/>
                          </w:tblCellMar>
                        </w:tblPrEx>
                        <w:trPr>
                          <w:trHeight w:val="261"/>
                        </w:trPr>
                        <w:tc>
                          <w:tcPr>
                            <w:tcW w:w="3329" w:type="dxa"/>
                            <w:gridSpan w:val="2"/>
                            <w:tcBorders>
                              <w:top w:val="single" w:sz="8" w:space="0" w:color="F9B074"/>
                              <w:left w:val="single" w:sz="8" w:space="0" w:color="F9B074"/>
                              <w:bottom w:val="single" w:sz="8" w:space="0" w:color="F9B074"/>
                              <w:right w:val="single" w:sz="8" w:space="0" w:color="F9B074"/>
                            </w:tcBorders>
                            <w:shd w:val="clear" w:color="auto" w:fill="FFFFFF"/>
                            <w:tcMar>
                              <w:top w:w="80" w:type="dxa"/>
                              <w:left w:w="80" w:type="dxa"/>
                              <w:bottom w:w="80" w:type="dxa"/>
                              <w:right w:w="80" w:type="dxa"/>
                            </w:tcMar>
                          </w:tcPr>
                          <w:p w:rsidR="00926FAA" w:rsidRDefault="008872BF">
                            <w:pPr>
                              <w:pStyle w:val="Poromisin"/>
                            </w:pPr>
                            <w:r>
                              <w:rPr>
                                <w:rStyle w:val="Ninguno"/>
                                <w:rFonts w:ascii="Calibri" w:eastAsia="Calibri" w:hAnsi="Calibri" w:cs="Calibri"/>
                                <w:b/>
                                <w:bCs/>
                                <w:color w:val="FFFFFF"/>
                                <w:u w:color="FFFFFF"/>
                                <w:lang w:val="es-ES_tradnl"/>
                              </w:rPr>
                              <w:t>Primer Trimestre</w:t>
                            </w:r>
                          </w:p>
                        </w:tc>
                        <w:tc>
                          <w:tcPr>
                            <w:tcW w:w="2452" w:type="dxa"/>
                            <w:tcBorders>
                              <w:top w:val="single" w:sz="8" w:space="0" w:color="F9B074"/>
                              <w:left w:val="single" w:sz="8" w:space="0" w:color="F9B074"/>
                              <w:bottom w:val="single" w:sz="8" w:space="0" w:color="F9B074"/>
                              <w:right w:val="single" w:sz="8" w:space="0" w:color="F9B074"/>
                            </w:tcBorders>
                            <w:shd w:val="clear" w:color="auto" w:fill="FFFFFF"/>
                            <w:tcMar>
                              <w:top w:w="80" w:type="dxa"/>
                              <w:left w:w="80" w:type="dxa"/>
                              <w:bottom w:w="80" w:type="dxa"/>
                              <w:right w:w="80" w:type="dxa"/>
                            </w:tcMar>
                          </w:tcPr>
                          <w:p w:rsidR="00926FAA" w:rsidRDefault="008872BF">
                            <w:pPr>
                              <w:pStyle w:val="Poromisin"/>
                              <w:jc w:val="center"/>
                            </w:pPr>
                            <w:r>
                              <w:rPr>
                                <w:rStyle w:val="Ninguno"/>
                                <w:rFonts w:ascii="Calibri" w:eastAsia="Calibri" w:hAnsi="Calibri" w:cs="Calibri"/>
                                <w:color w:val="FFFFFF"/>
                                <w:u w:color="FFFFFF"/>
                                <w:lang w:val="es-ES_tradnl"/>
                              </w:rPr>
                              <w:t>3,454</w:t>
                            </w:r>
                          </w:p>
                        </w:tc>
                        <w:tc>
                          <w:tcPr>
                            <w:tcW w:w="2314" w:type="dxa"/>
                            <w:tcBorders>
                              <w:top w:val="single" w:sz="8" w:space="0" w:color="F9B074"/>
                              <w:left w:val="single" w:sz="8" w:space="0" w:color="F9B074"/>
                              <w:bottom w:val="single" w:sz="8" w:space="0" w:color="F9B074"/>
                              <w:right w:val="single" w:sz="4" w:space="0" w:color="000000"/>
                            </w:tcBorders>
                            <w:shd w:val="clear" w:color="auto" w:fill="FFFFFF"/>
                            <w:tcMar>
                              <w:top w:w="80" w:type="dxa"/>
                              <w:left w:w="80" w:type="dxa"/>
                              <w:bottom w:w="80" w:type="dxa"/>
                              <w:right w:w="80" w:type="dxa"/>
                            </w:tcMar>
                          </w:tcPr>
                          <w:p w:rsidR="00926FAA" w:rsidRDefault="008872BF">
                            <w:pPr>
                              <w:jc w:val="center"/>
                            </w:pPr>
                            <w:r>
                              <w:rPr>
                                <w:rFonts w:ascii="Calibri" w:eastAsia="Calibri" w:hAnsi="Calibri" w:cs="Calibri"/>
                                <w:color w:val="FFFFFF"/>
                                <w:sz w:val="22"/>
                                <w:szCs w:val="22"/>
                                <w:u w:color="FFFFFF"/>
                              </w:rPr>
                              <w:t>2,916</w:t>
                            </w:r>
                          </w:p>
                        </w:tc>
                      </w:tr>
                      <w:tr w:rsidR="00926FAA">
                        <w:tblPrEx>
                          <w:tblCellMar>
                            <w:top w:w="0" w:type="dxa"/>
                            <w:left w:w="0" w:type="dxa"/>
                            <w:bottom w:w="0" w:type="dxa"/>
                            <w:right w:w="0" w:type="dxa"/>
                          </w:tblCellMar>
                        </w:tblPrEx>
                        <w:trPr>
                          <w:trHeight w:val="261"/>
                        </w:trPr>
                        <w:tc>
                          <w:tcPr>
                            <w:tcW w:w="8095" w:type="dxa"/>
                            <w:gridSpan w:val="4"/>
                            <w:tcBorders>
                              <w:top w:val="single" w:sz="8" w:space="0" w:color="F9B074"/>
                              <w:left w:val="single" w:sz="8" w:space="0" w:color="F9B074"/>
                              <w:bottom w:val="single" w:sz="8" w:space="0" w:color="F9B074"/>
                              <w:right w:val="single" w:sz="4" w:space="0" w:color="000000"/>
                            </w:tcBorders>
                            <w:shd w:val="clear" w:color="auto" w:fill="FFFFFF"/>
                            <w:tcMar>
                              <w:top w:w="80" w:type="dxa"/>
                              <w:left w:w="80" w:type="dxa"/>
                              <w:bottom w:w="80" w:type="dxa"/>
                              <w:right w:w="80" w:type="dxa"/>
                            </w:tcMar>
                          </w:tcPr>
                          <w:p w:rsidR="00926FAA" w:rsidRDefault="008872BF">
                            <w:pPr>
                              <w:pStyle w:val="Poromisin"/>
                            </w:pPr>
                            <w:r>
                              <w:rPr>
                                <w:rStyle w:val="Ninguno"/>
                                <w:rFonts w:ascii="Calibri" w:eastAsia="Calibri" w:hAnsi="Calibri" w:cs="Calibri"/>
                                <w:b/>
                                <w:bCs/>
                                <w:u w:color="000000"/>
                                <w:lang w:val="es-ES_tradnl"/>
                              </w:rPr>
                              <w:t>FUENTE: IIEG: En Base a Datos Proporcionados por el IMSS</w:t>
                            </w:r>
                          </w:p>
                        </w:tc>
                      </w:tr>
                    </w:tbl>
                    <w:p w:rsidR="00000000" w:rsidRDefault="008872BF"/>
                  </w:txbxContent>
                </v:textbox>
                <w10:wrap type="topAndBottom" anchorx="page" anchory="page"/>
              </v:rect>
            </w:pict>
          </mc:Fallback>
        </mc:AlternateContent>
      </w:r>
      <w:r>
        <w:rPr>
          <w:rStyle w:val="Ninguno"/>
          <w:rFonts w:ascii="Arial" w:hAnsi="Arial"/>
          <w:u w:color="000000"/>
          <w:lang w:val="es-ES_tradnl"/>
        </w:rPr>
        <w:t>nal de Empleo Mujer Emprende 2017 (atenci</w:t>
      </w:r>
      <w:r>
        <w:rPr>
          <w:rStyle w:val="Ninguno"/>
          <w:rFonts w:ascii="Arial" w:hAnsi="Arial"/>
          <w:u w:color="000000"/>
          <w:lang w:val="es-ES_tradnl"/>
        </w:rPr>
        <w:t>ó</w:t>
      </w:r>
      <w:r>
        <w:rPr>
          <w:rStyle w:val="Ninguno"/>
          <w:rFonts w:ascii="Arial" w:hAnsi="Arial"/>
          <w:u w:color="000000"/>
          <w:lang w:val="es-ES_tradnl"/>
        </w:rPr>
        <w:t>n de 52 ciudadanos), 4) Feria de Empleo UTEG, emprendurismo 2017 (atenci</w:t>
      </w:r>
      <w:r>
        <w:rPr>
          <w:rStyle w:val="Ninguno"/>
          <w:rFonts w:ascii="Arial" w:hAnsi="Arial"/>
          <w:u w:color="000000"/>
          <w:lang w:val="es-ES_tradnl"/>
        </w:rPr>
        <w:t>ó</w:t>
      </w:r>
      <w:r>
        <w:rPr>
          <w:rStyle w:val="Ninguno"/>
          <w:rFonts w:ascii="Arial" w:hAnsi="Arial"/>
          <w:u w:color="000000"/>
          <w:lang w:val="es-ES_tradnl"/>
        </w:rPr>
        <w:t xml:space="preserve">n a </w:t>
      </w:r>
      <w:r>
        <w:rPr>
          <w:rStyle w:val="Ninguno"/>
          <w:rFonts w:ascii="Arial" w:hAnsi="Arial"/>
          <w:u w:color="000000"/>
          <w:lang w:val="es-ES_tradnl"/>
        </w:rPr>
        <w:t>122 ciudadanos), y 5) 5ta Feria Nacional de Empleo Tlaquepaque 2017.</w:t>
      </w:r>
    </w:p>
    <w:p w:rsidR="00926FAA" w:rsidRDefault="00926FA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21"/>
        </w:tabs>
        <w:ind w:left="283"/>
        <w:jc w:val="both"/>
        <w:rPr>
          <w:rStyle w:val="Ninguno"/>
          <w:rFonts w:ascii="Arial" w:eastAsia="Arial" w:hAnsi="Arial" w:cs="Arial"/>
          <w:u w:color="000000"/>
          <w:lang w:val="es-ES_tradnl"/>
        </w:rPr>
      </w:pPr>
    </w:p>
    <w:p w:rsidR="00926FAA" w:rsidRDefault="008872B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21"/>
        </w:tabs>
        <w:ind w:left="283"/>
        <w:jc w:val="both"/>
        <w:rPr>
          <w:rStyle w:val="Ninguno"/>
          <w:rFonts w:ascii="Arial" w:eastAsia="Arial" w:hAnsi="Arial" w:cs="Arial"/>
          <w:u w:color="000000"/>
          <w:lang w:val="es-ES_tradnl"/>
        </w:rPr>
      </w:pPr>
      <w:r>
        <w:rPr>
          <w:rStyle w:val="Ninguno"/>
          <w:rFonts w:ascii="Arial" w:hAnsi="Arial"/>
          <w:u w:color="000000"/>
          <w:lang w:val="es-ES_tradnl"/>
        </w:rPr>
        <w:t>2.- Servicio de promoci</w:t>
      </w:r>
      <w:r>
        <w:rPr>
          <w:rStyle w:val="Ninguno"/>
          <w:rFonts w:ascii="Arial" w:hAnsi="Arial"/>
          <w:u w:color="000000"/>
          <w:lang w:val="es-ES_tradnl"/>
        </w:rPr>
        <w:t>ó</w:t>
      </w:r>
      <w:r>
        <w:rPr>
          <w:rStyle w:val="Ninguno"/>
          <w:rFonts w:ascii="Arial" w:hAnsi="Arial"/>
          <w:u w:color="000000"/>
          <w:lang w:val="es-ES_tradnl"/>
        </w:rPr>
        <w:t>n laboral.</w:t>
      </w:r>
    </w:p>
    <w:p w:rsidR="00926FAA" w:rsidRDefault="00926FA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21"/>
        </w:tabs>
        <w:ind w:left="283"/>
        <w:jc w:val="both"/>
        <w:rPr>
          <w:rStyle w:val="Ninguno"/>
          <w:rFonts w:ascii="Arial" w:eastAsia="Arial" w:hAnsi="Arial" w:cs="Arial"/>
          <w:u w:color="000000"/>
          <w:lang w:val="es-ES_tradnl"/>
        </w:rPr>
      </w:pPr>
    </w:p>
    <w:p w:rsidR="00926FAA" w:rsidRDefault="00926FA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21"/>
        </w:tabs>
        <w:ind w:left="283"/>
        <w:jc w:val="both"/>
        <w:rPr>
          <w:rStyle w:val="Ninguno"/>
          <w:rFonts w:ascii="Arial" w:eastAsia="Arial" w:hAnsi="Arial" w:cs="Arial"/>
          <w:u w:color="000000"/>
          <w:lang w:val="es-ES_tradnl"/>
        </w:rPr>
      </w:pPr>
    </w:p>
    <w:p w:rsidR="00926FAA" w:rsidRDefault="00926FA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21"/>
        </w:tabs>
        <w:ind w:left="1133"/>
        <w:jc w:val="both"/>
        <w:rPr>
          <w:rStyle w:val="Ninguno"/>
          <w:rFonts w:ascii="Arial" w:eastAsia="Arial" w:hAnsi="Arial" w:cs="Arial"/>
          <w:u w:color="000000"/>
          <w:lang w:val="es-ES_tradnl"/>
        </w:rPr>
      </w:pPr>
    </w:p>
    <w:p w:rsidR="00926FAA" w:rsidRDefault="00926FA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21"/>
        </w:tabs>
        <w:ind w:left="1133"/>
        <w:jc w:val="both"/>
        <w:rPr>
          <w:rStyle w:val="Ninguno"/>
          <w:rFonts w:ascii="Arial" w:eastAsia="Arial" w:hAnsi="Arial" w:cs="Arial"/>
          <w:u w:color="000000"/>
          <w:lang w:val="es-ES_tradnl"/>
        </w:rPr>
      </w:pPr>
    </w:p>
    <w:p w:rsidR="00926FAA" w:rsidRDefault="00926FA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21"/>
        </w:tabs>
        <w:ind w:left="1133"/>
        <w:jc w:val="both"/>
        <w:rPr>
          <w:rStyle w:val="Ninguno"/>
          <w:rFonts w:ascii="Arial" w:eastAsia="Arial" w:hAnsi="Arial" w:cs="Arial"/>
          <w:u w:color="000000"/>
          <w:lang w:val="es-ES_tradnl"/>
        </w:rPr>
      </w:pPr>
    </w:p>
    <w:p w:rsidR="00926FAA" w:rsidRDefault="00926FA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21"/>
        </w:tabs>
        <w:ind w:left="1133"/>
        <w:jc w:val="both"/>
        <w:rPr>
          <w:rStyle w:val="Ninguno"/>
          <w:rFonts w:ascii="Arial" w:eastAsia="Arial" w:hAnsi="Arial" w:cs="Arial"/>
          <w:u w:color="000000"/>
          <w:lang w:val="es-ES_tradnl"/>
        </w:rPr>
      </w:pPr>
    </w:p>
    <w:p w:rsidR="00926FAA" w:rsidRDefault="00926FA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21"/>
        </w:tabs>
        <w:ind w:left="1133"/>
        <w:jc w:val="both"/>
        <w:rPr>
          <w:rStyle w:val="Ninguno"/>
          <w:rFonts w:ascii="Arial" w:eastAsia="Arial" w:hAnsi="Arial" w:cs="Arial"/>
          <w:u w:color="000000"/>
          <w:lang w:val="es-ES_tradnl"/>
        </w:rPr>
      </w:pPr>
    </w:p>
    <w:p w:rsidR="00926FAA" w:rsidRDefault="00926FA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21"/>
        </w:tabs>
        <w:ind w:left="1133"/>
        <w:jc w:val="both"/>
        <w:rPr>
          <w:rStyle w:val="Ninguno"/>
          <w:rFonts w:ascii="Arial" w:eastAsia="Arial" w:hAnsi="Arial" w:cs="Arial"/>
          <w:u w:color="000000"/>
          <w:lang w:val="es-ES_tradnl"/>
        </w:rPr>
      </w:pPr>
    </w:p>
    <w:p w:rsidR="00926FAA" w:rsidRDefault="00926FA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21"/>
        </w:tabs>
        <w:ind w:left="1133"/>
        <w:jc w:val="both"/>
        <w:rPr>
          <w:rStyle w:val="Ninguno"/>
          <w:rFonts w:ascii="Arial" w:eastAsia="Arial" w:hAnsi="Arial" w:cs="Arial"/>
          <w:u w:color="000000"/>
          <w:lang w:val="es-ES_tradnl"/>
        </w:rPr>
      </w:pPr>
    </w:p>
    <w:p w:rsidR="00926FAA" w:rsidRDefault="00926FA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21"/>
        </w:tabs>
        <w:ind w:left="1133"/>
        <w:jc w:val="both"/>
        <w:rPr>
          <w:rStyle w:val="Ninguno"/>
          <w:rFonts w:ascii="Arial" w:eastAsia="Arial" w:hAnsi="Arial" w:cs="Arial"/>
          <w:u w:color="000000"/>
          <w:lang w:val="es-ES_tradnl"/>
        </w:rPr>
      </w:pPr>
    </w:p>
    <w:p w:rsidR="00926FAA" w:rsidRDefault="00926FA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21"/>
        </w:tabs>
        <w:ind w:left="1133"/>
        <w:jc w:val="both"/>
        <w:rPr>
          <w:rStyle w:val="Ninguno"/>
          <w:rFonts w:ascii="Arial" w:eastAsia="Arial" w:hAnsi="Arial" w:cs="Arial"/>
          <w:u w:color="000000"/>
          <w:lang w:val="es-ES_tradnl"/>
        </w:rPr>
      </w:pPr>
    </w:p>
    <w:p w:rsidR="00926FAA" w:rsidRDefault="00926FA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21"/>
        </w:tabs>
        <w:ind w:left="1133"/>
        <w:jc w:val="both"/>
        <w:rPr>
          <w:rStyle w:val="Ninguno"/>
          <w:rFonts w:ascii="Arial" w:eastAsia="Arial" w:hAnsi="Arial" w:cs="Arial"/>
          <w:u w:color="000000"/>
          <w:lang w:val="es-ES_tradnl"/>
        </w:rPr>
      </w:pPr>
    </w:p>
    <w:p w:rsidR="00926FAA" w:rsidRDefault="00926FA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21"/>
        </w:tabs>
        <w:ind w:left="1133"/>
        <w:jc w:val="both"/>
        <w:rPr>
          <w:rStyle w:val="Ninguno"/>
          <w:rFonts w:ascii="Arial" w:eastAsia="Arial" w:hAnsi="Arial" w:cs="Arial"/>
          <w:u w:color="000000"/>
          <w:lang w:val="es-ES_tradnl"/>
        </w:rPr>
      </w:pPr>
    </w:p>
    <w:p w:rsidR="00926FAA" w:rsidRDefault="008872B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21"/>
        </w:tabs>
        <w:ind w:left="283"/>
        <w:jc w:val="both"/>
        <w:rPr>
          <w:rStyle w:val="Ninguno"/>
          <w:rFonts w:ascii="Arial" w:eastAsia="Arial" w:hAnsi="Arial" w:cs="Arial"/>
          <w:u w:color="000000"/>
          <w:lang w:val="es-ES_tradnl"/>
        </w:rPr>
      </w:pPr>
      <w:r>
        <w:rPr>
          <w:rStyle w:val="Ninguno"/>
          <w:rFonts w:ascii="Arial" w:hAnsi="Arial"/>
          <w:u w:color="000000"/>
          <w:lang w:val="es-ES_tradnl"/>
        </w:rPr>
        <w:t>3.- Iniciativa de vinculaci</w:t>
      </w:r>
      <w:r>
        <w:rPr>
          <w:rStyle w:val="Ninguno"/>
          <w:rFonts w:ascii="Arial" w:hAnsi="Arial"/>
          <w:u w:color="000000"/>
          <w:lang w:val="es-ES_tradnl"/>
        </w:rPr>
        <w:t>ó</w:t>
      </w:r>
      <w:r>
        <w:rPr>
          <w:rStyle w:val="Ninguno"/>
          <w:rFonts w:ascii="Arial" w:hAnsi="Arial"/>
          <w:u w:color="000000"/>
          <w:lang w:val="es-ES_tradnl"/>
        </w:rPr>
        <w:t>n empresarial y buscadores de empleo para la capacitaci</w:t>
      </w:r>
      <w:r>
        <w:rPr>
          <w:rStyle w:val="Ninguno"/>
          <w:rFonts w:ascii="Arial" w:hAnsi="Arial"/>
          <w:u w:color="000000"/>
          <w:lang w:val="es-ES_tradnl"/>
        </w:rPr>
        <w:t>ó</w:t>
      </w:r>
      <w:r>
        <w:rPr>
          <w:rStyle w:val="Ninguno"/>
          <w:rFonts w:ascii="Arial" w:hAnsi="Arial"/>
          <w:u w:color="000000"/>
          <w:lang w:val="es-ES_tradnl"/>
        </w:rPr>
        <w:t>n laboral. Se ha visitado 5 empresas en coordinaci</w:t>
      </w:r>
      <w:r>
        <w:rPr>
          <w:rStyle w:val="Ninguno"/>
          <w:rFonts w:ascii="Arial" w:hAnsi="Arial"/>
          <w:u w:color="000000"/>
          <w:lang w:val="es-ES_tradnl"/>
        </w:rPr>
        <w:t>ó</w:t>
      </w:r>
      <w:r>
        <w:rPr>
          <w:rStyle w:val="Ninguno"/>
          <w:rFonts w:ascii="Arial" w:hAnsi="Arial"/>
          <w:u w:color="000000"/>
          <w:lang w:val="es-ES_tradnl"/>
        </w:rPr>
        <w:t xml:space="preserve">n </w:t>
      </w:r>
      <w:r>
        <w:rPr>
          <w:rStyle w:val="Ninguno"/>
          <w:rFonts w:ascii="Arial" w:hAnsi="Arial"/>
          <w:u w:color="000000"/>
          <w:lang w:val="es-ES_tradnl"/>
        </w:rPr>
        <w:t>con el Servicio Nacional de Empleo para ofrecer y explicar el funcionamiento del programa B</w:t>
      </w:r>
      <w:r>
        <w:rPr>
          <w:rStyle w:val="Ninguno"/>
          <w:rFonts w:ascii="Arial" w:hAnsi="Arial"/>
          <w:u w:color="000000"/>
          <w:lang w:val="es-ES_tradnl"/>
        </w:rPr>
        <w:t>é</w:t>
      </w:r>
      <w:r>
        <w:rPr>
          <w:rStyle w:val="Ninguno"/>
          <w:rFonts w:ascii="Arial" w:hAnsi="Arial"/>
          <w:u w:color="000000"/>
          <w:lang w:val="es-ES_tradnl"/>
        </w:rPr>
        <w:t xml:space="preserve">cate. </w:t>
      </w:r>
    </w:p>
    <w:p w:rsidR="00926FAA" w:rsidRDefault="00926FA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21"/>
        </w:tabs>
        <w:ind w:left="283"/>
        <w:jc w:val="both"/>
        <w:rPr>
          <w:rFonts w:ascii="Arial" w:eastAsia="Arial" w:hAnsi="Arial" w:cs="Arial"/>
          <w:u w:color="000000"/>
          <w:lang w:val="es-ES_tradnl"/>
        </w:rPr>
      </w:pPr>
    </w:p>
    <w:p w:rsidR="00926FAA" w:rsidRDefault="008872B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21"/>
        </w:tabs>
        <w:ind w:left="283"/>
        <w:jc w:val="both"/>
        <w:rPr>
          <w:rStyle w:val="Ninguno"/>
          <w:rFonts w:ascii="Arial" w:eastAsia="Arial" w:hAnsi="Arial" w:cs="Arial"/>
          <w:u w:color="000000"/>
          <w:lang w:val="es-ES_tradnl"/>
        </w:rPr>
      </w:pPr>
      <w:r>
        <w:rPr>
          <w:rStyle w:val="Ninguno"/>
          <w:rFonts w:ascii="Arial" w:hAnsi="Arial"/>
          <w:u w:color="000000"/>
          <w:lang w:val="es-ES_tradnl"/>
        </w:rPr>
        <w:t>La empresa Vers</w:t>
      </w:r>
      <w:r>
        <w:rPr>
          <w:rStyle w:val="Ninguno"/>
          <w:rFonts w:ascii="Arial" w:hAnsi="Arial"/>
          <w:u w:color="000000"/>
          <w:lang w:val="es-ES_tradnl"/>
        </w:rPr>
        <w:t>á</w:t>
      </w:r>
      <w:r>
        <w:rPr>
          <w:rStyle w:val="Ninguno"/>
          <w:rFonts w:ascii="Arial" w:hAnsi="Arial"/>
          <w:u w:color="000000"/>
          <w:lang w:val="es-ES_tradnl"/>
        </w:rPr>
        <w:t>til publicidad, est</w:t>
      </w:r>
      <w:r>
        <w:rPr>
          <w:rStyle w:val="Ninguno"/>
          <w:rFonts w:ascii="Arial" w:hAnsi="Arial"/>
          <w:u w:color="000000"/>
          <w:lang w:val="es-ES_tradnl"/>
        </w:rPr>
        <w:t xml:space="preserve">á </w:t>
      </w:r>
      <w:r>
        <w:rPr>
          <w:rStyle w:val="Ninguno"/>
          <w:rFonts w:ascii="Arial" w:hAnsi="Arial"/>
          <w:u w:color="000000"/>
          <w:lang w:val="es-ES_tradnl"/>
        </w:rPr>
        <w:t>en el proceso de llenado de documentaci</w:t>
      </w:r>
      <w:r>
        <w:rPr>
          <w:rStyle w:val="Ninguno"/>
          <w:rFonts w:ascii="Arial" w:hAnsi="Arial"/>
          <w:u w:color="000000"/>
          <w:lang w:val="es-ES_tradnl"/>
        </w:rPr>
        <w:t>ó</w:t>
      </w:r>
      <w:r>
        <w:rPr>
          <w:rStyle w:val="Ninguno"/>
          <w:rFonts w:ascii="Arial" w:hAnsi="Arial"/>
          <w:u w:color="000000"/>
          <w:lang w:val="es-ES_tradnl"/>
        </w:rPr>
        <w:t xml:space="preserve">n para la solicitud del presente programa. </w:t>
      </w:r>
    </w:p>
    <w:p w:rsidR="00926FAA" w:rsidRDefault="00926FA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21"/>
        </w:tabs>
        <w:ind w:left="1133"/>
        <w:jc w:val="both"/>
        <w:rPr>
          <w:rFonts w:ascii="Arial" w:eastAsia="Arial" w:hAnsi="Arial" w:cs="Arial"/>
          <w:u w:color="000000"/>
          <w:lang w:val="es-ES_tradnl"/>
        </w:rPr>
      </w:pPr>
    </w:p>
    <w:p w:rsidR="00926FAA" w:rsidRDefault="008872B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21"/>
        </w:tabs>
        <w:ind w:left="283"/>
        <w:jc w:val="both"/>
        <w:rPr>
          <w:rStyle w:val="Ninguno"/>
          <w:rFonts w:ascii="Arial" w:eastAsia="Arial" w:hAnsi="Arial" w:cs="Arial"/>
          <w:u w:color="000000"/>
          <w:lang w:val="es-ES_tradnl"/>
        </w:rPr>
      </w:pPr>
      <w:r>
        <w:rPr>
          <w:u w:color="000000"/>
          <w:lang w:val="es-ES_tradnl"/>
        </w:rPr>
        <w:t>4</w:t>
      </w:r>
      <w:r>
        <w:rPr>
          <w:rStyle w:val="Ninguno"/>
          <w:rFonts w:ascii="Arial" w:hAnsi="Arial"/>
          <w:u w:color="000000"/>
          <w:lang w:val="es-ES_tradnl"/>
        </w:rPr>
        <w:t>.- Digitalizaci</w:t>
      </w:r>
      <w:r>
        <w:rPr>
          <w:rStyle w:val="Ninguno"/>
          <w:rFonts w:ascii="Arial" w:hAnsi="Arial"/>
          <w:u w:color="000000"/>
          <w:lang w:val="es-ES_tradnl"/>
        </w:rPr>
        <w:t>ó</w:t>
      </w:r>
      <w:r>
        <w:rPr>
          <w:rStyle w:val="Ninguno"/>
          <w:rFonts w:ascii="Arial" w:hAnsi="Arial"/>
          <w:u w:color="000000"/>
          <w:lang w:val="es-ES_tradnl"/>
        </w:rPr>
        <w:t xml:space="preserve">n de la bolsa de </w:t>
      </w:r>
      <w:r>
        <w:rPr>
          <w:rStyle w:val="Ninguno"/>
          <w:rFonts w:ascii="Arial" w:hAnsi="Arial"/>
          <w:u w:color="000000"/>
          <w:lang w:val="es-ES_tradnl"/>
        </w:rPr>
        <w:t xml:space="preserve">trabajo del municipio de San Pedro Tlaquepaque. Durante este trimestre hemos realizado pruebas para el funcionamiento </w:t>
      </w:r>
      <w:r>
        <w:rPr>
          <w:rStyle w:val="Ninguno"/>
          <w:rFonts w:ascii="Arial" w:hAnsi="Arial"/>
          <w:u w:color="000000"/>
          <w:lang w:val="es-ES_tradnl"/>
        </w:rPr>
        <w:t>ó</w:t>
      </w:r>
      <w:r>
        <w:rPr>
          <w:rStyle w:val="Ninguno"/>
          <w:rFonts w:ascii="Arial" w:hAnsi="Arial"/>
          <w:u w:color="000000"/>
          <w:lang w:val="es-ES_tradnl"/>
        </w:rPr>
        <w:t>ptimo de la p</w:t>
      </w:r>
      <w:r>
        <w:rPr>
          <w:rStyle w:val="Ninguno"/>
          <w:rFonts w:ascii="Arial" w:hAnsi="Arial"/>
          <w:u w:color="000000"/>
          <w:lang w:val="es-ES_tradnl"/>
        </w:rPr>
        <w:t>á</w:t>
      </w:r>
      <w:r>
        <w:rPr>
          <w:rStyle w:val="Ninguno"/>
          <w:rFonts w:ascii="Arial" w:hAnsi="Arial"/>
          <w:u w:color="000000"/>
          <w:lang w:val="es-ES_tradnl"/>
        </w:rPr>
        <w:t>gina web, misma que estar</w:t>
      </w:r>
      <w:r>
        <w:rPr>
          <w:rStyle w:val="Ninguno"/>
          <w:rFonts w:ascii="Arial" w:hAnsi="Arial"/>
          <w:u w:color="000000"/>
          <w:lang w:val="es-ES_tradnl"/>
        </w:rPr>
        <w:t xml:space="preserve">á </w:t>
      </w:r>
      <w:r>
        <w:rPr>
          <w:rStyle w:val="Ninguno"/>
          <w:rFonts w:ascii="Arial" w:hAnsi="Arial"/>
          <w:u w:color="000000"/>
          <w:lang w:val="es-ES_tradnl"/>
        </w:rPr>
        <w:t>en funcionamiento de forma parcial la pr</w:t>
      </w:r>
      <w:r>
        <w:rPr>
          <w:rStyle w:val="Ninguno"/>
          <w:rFonts w:ascii="Arial" w:hAnsi="Arial"/>
          <w:u w:color="000000"/>
          <w:lang w:val="es-ES_tradnl"/>
        </w:rPr>
        <w:t>ó</w:t>
      </w:r>
      <w:r>
        <w:rPr>
          <w:rStyle w:val="Ninguno"/>
          <w:rFonts w:ascii="Arial" w:hAnsi="Arial"/>
          <w:u w:color="000000"/>
          <w:lang w:val="es-ES_tradnl"/>
        </w:rPr>
        <w:t>xima semana, es decir los buscadores y buscadores de em</w:t>
      </w:r>
      <w:r>
        <w:rPr>
          <w:rStyle w:val="Ninguno"/>
          <w:rFonts w:ascii="Arial" w:hAnsi="Arial"/>
          <w:u w:color="000000"/>
          <w:lang w:val="es-ES_tradnl"/>
        </w:rPr>
        <w:t>pleo podr</w:t>
      </w:r>
      <w:r>
        <w:rPr>
          <w:rStyle w:val="Ninguno"/>
          <w:rFonts w:ascii="Arial" w:hAnsi="Arial"/>
          <w:u w:color="000000"/>
          <w:lang w:val="es-ES_tradnl"/>
        </w:rPr>
        <w:t>á</w:t>
      </w:r>
      <w:r>
        <w:rPr>
          <w:rStyle w:val="Ninguno"/>
          <w:rFonts w:ascii="Arial" w:hAnsi="Arial"/>
          <w:u w:color="000000"/>
          <w:lang w:val="es-ES_tradnl"/>
        </w:rPr>
        <w:t>n registrarse y consultar las vacantes que ofrece el departamento. Actualmente estamos realizando la captura de vacantes. En la segunda etapa buscamos que las empresas puedan registrarse a trav</w:t>
      </w:r>
      <w:r>
        <w:rPr>
          <w:rStyle w:val="Ninguno"/>
          <w:rFonts w:ascii="Arial" w:hAnsi="Arial"/>
          <w:u w:color="000000"/>
          <w:lang w:val="es-ES_tradnl"/>
        </w:rPr>
        <w:t>é</w:t>
      </w:r>
      <w:r>
        <w:rPr>
          <w:rStyle w:val="Ninguno"/>
          <w:rFonts w:ascii="Arial" w:hAnsi="Arial"/>
          <w:u w:color="000000"/>
          <w:lang w:val="es-ES_tradnl"/>
        </w:rPr>
        <w:t xml:space="preserve">s de este medio y capturar ellas mismas sus propias </w:t>
      </w:r>
      <w:r>
        <w:rPr>
          <w:rStyle w:val="Ninguno"/>
          <w:rFonts w:ascii="Arial" w:hAnsi="Arial"/>
          <w:u w:color="000000"/>
          <w:lang w:val="es-ES_tradnl"/>
        </w:rPr>
        <w:t xml:space="preserve">vacantes.  </w:t>
      </w:r>
    </w:p>
    <w:p w:rsidR="00926FAA" w:rsidRDefault="00926FAA">
      <w:pPr>
        <w:pStyle w:val="Poromisin"/>
        <w:ind w:left="283"/>
        <w:jc w:val="both"/>
        <w:rPr>
          <w:rFonts w:ascii="Arial" w:eastAsia="Arial" w:hAnsi="Arial" w:cs="Arial"/>
          <w:u w:color="000000"/>
          <w:lang w:val="es-ES_tradnl"/>
        </w:rPr>
      </w:pPr>
    </w:p>
    <w:p w:rsidR="00926FAA" w:rsidRDefault="008872B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21"/>
        </w:tabs>
        <w:ind w:left="283"/>
        <w:jc w:val="both"/>
        <w:rPr>
          <w:rStyle w:val="Ninguno"/>
          <w:rFonts w:ascii="Arial" w:eastAsia="Arial" w:hAnsi="Arial" w:cs="Arial"/>
          <w:u w:color="000000"/>
          <w:lang w:val="es-ES_tradnl"/>
        </w:rPr>
      </w:pPr>
      <w:r>
        <w:rPr>
          <w:u w:color="000000"/>
          <w:lang w:val="es-ES_tradnl"/>
        </w:rPr>
        <w:t>5</w:t>
      </w:r>
      <w:r>
        <w:rPr>
          <w:rStyle w:val="Ninguno"/>
          <w:rFonts w:ascii="Arial" w:hAnsi="Arial"/>
          <w:u w:color="000000"/>
          <w:lang w:val="es-ES_tradnl"/>
        </w:rPr>
        <w:t>.-Participaci</w:t>
      </w:r>
      <w:r>
        <w:rPr>
          <w:rStyle w:val="Ninguno"/>
          <w:rFonts w:ascii="Arial" w:hAnsi="Arial"/>
          <w:u w:color="000000"/>
          <w:lang w:val="es-ES_tradnl"/>
        </w:rPr>
        <w:t>ó</w:t>
      </w:r>
      <w:r>
        <w:rPr>
          <w:rStyle w:val="Ninguno"/>
          <w:rFonts w:ascii="Arial" w:hAnsi="Arial"/>
          <w:u w:color="000000"/>
          <w:lang w:val="es-ES_tradnl"/>
        </w:rPr>
        <w:t>n en el programa federal de empleo temporal. Durante el trimestre, inicio el programa en la colonia Las Juntas, beneficiando en total a 35 ciudadanos, coordinamos la participaci</w:t>
      </w:r>
      <w:r>
        <w:rPr>
          <w:rStyle w:val="Ninguno"/>
          <w:rFonts w:ascii="Arial" w:hAnsi="Arial"/>
          <w:u w:color="000000"/>
          <w:lang w:val="es-ES_tradnl"/>
        </w:rPr>
        <w:t>ó</w:t>
      </w:r>
      <w:r>
        <w:rPr>
          <w:rStyle w:val="Ninguno"/>
          <w:rFonts w:ascii="Arial" w:hAnsi="Arial"/>
          <w:u w:color="000000"/>
          <w:lang w:val="es-ES_tradnl"/>
        </w:rPr>
        <w:t>n de Aseo p</w:t>
      </w:r>
      <w:r>
        <w:rPr>
          <w:rStyle w:val="Ninguno"/>
          <w:rFonts w:ascii="Arial" w:hAnsi="Arial"/>
          <w:u w:color="000000"/>
          <w:lang w:val="es-ES_tradnl"/>
        </w:rPr>
        <w:t>ú</w:t>
      </w:r>
      <w:r>
        <w:rPr>
          <w:rStyle w:val="Ninguno"/>
          <w:rFonts w:ascii="Arial" w:hAnsi="Arial"/>
          <w:u w:color="000000"/>
          <w:lang w:val="es-ES_tradnl"/>
        </w:rPr>
        <w:t>blico para la recolecci</w:t>
      </w:r>
      <w:r>
        <w:rPr>
          <w:rStyle w:val="Ninguno"/>
          <w:rFonts w:ascii="Arial" w:hAnsi="Arial"/>
          <w:u w:color="000000"/>
          <w:lang w:val="es-ES_tradnl"/>
        </w:rPr>
        <w:t>ó</w:t>
      </w:r>
      <w:r>
        <w:rPr>
          <w:rStyle w:val="Ninguno"/>
          <w:rFonts w:ascii="Arial" w:hAnsi="Arial"/>
          <w:u w:color="000000"/>
          <w:lang w:val="es-ES_tradnl"/>
        </w:rPr>
        <w:t xml:space="preserve">n de basura, </w:t>
      </w:r>
      <w:r>
        <w:rPr>
          <w:rStyle w:val="Ninguno"/>
          <w:rFonts w:ascii="Arial" w:hAnsi="Arial"/>
          <w:u w:color="000000"/>
          <w:lang w:val="es-ES_tradnl"/>
        </w:rPr>
        <w:t>en esta emisi</w:t>
      </w:r>
      <w:r>
        <w:rPr>
          <w:rStyle w:val="Ninguno"/>
          <w:rFonts w:ascii="Arial" w:hAnsi="Arial"/>
          <w:u w:color="000000"/>
          <w:lang w:val="es-ES_tradnl"/>
        </w:rPr>
        <w:t>ó</w:t>
      </w:r>
      <w:r>
        <w:rPr>
          <w:rStyle w:val="Ninguno"/>
          <w:rFonts w:ascii="Arial" w:hAnsi="Arial"/>
          <w:u w:color="000000"/>
          <w:lang w:val="es-ES_tradnl"/>
        </w:rPr>
        <w:t>n el programa adem</w:t>
      </w:r>
      <w:r>
        <w:rPr>
          <w:rStyle w:val="Ninguno"/>
          <w:rFonts w:ascii="Arial" w:hAnsi="Arial"/>
          <w:u w:color="000000"/>
          <w:lang w:val="es-ES_tradnl"/>
        </w:rPr>
        <w:t>á</w:t>
      </w:r>
      <w:r>
        <w:rPr>
          <w:rStyle w:val="Ninguno"/>
          <w:rFonts w:ascii="Arial" w:hAnsi="Arial"/>
          <w:u w:color="000000"/>
          <w:lang w:val="es-ES_tradnl"/>
        </w:rPr>
        <w:t>s de la limpieza de calle, incluye material para bacheo sencillo. El programa estar</w:t>
      </w:r>
      <w:r>
        <w:rPr>
          <w:rStyle w:val="Ninguno"/>
          <w:rFonts w:ascii="Arial" w:hAnsi="Arial"/>
          <w:u w:color="000000"/>
          <w:lang w:val="es-ES_tradnl"/>
        </w:rPr>
        <w:t xml:space="preserve">á </w:t>
      </w:r>
      <w:r>
        <w:rPr>
          <w:rStyle w:val="Ninguno"/>
          <w:rFonts w:ascii="Arial" w:hAnsi="Arial"/>
          <w:u w:color="000000"/>
          <w:lang w:val="es-ES_tradnl"/>
        </w:rPr>
        <w:t>operando hasta el 30 de junio del presente a</w:t>
      </w:r>
      <w:r>
        <w:rPr>
          <w:rStyle w:val="Ninguno"/>
          <w:rFonts w:ascii="Arial" w:hAnsi="Arial"/>
          <w:u w:color="000000"/>
          <w:lang w:val="es-ES_tradnl"/>
        </w:rPr>
        <w:t>ñ</w:t>
      </w:r>
      <w:r>
        <w:rPr>
          <w:rStyle w:val="Ninguno"/>
          <w:rFonts w:ascii="Arial" w:hAnsi="Arial"/>
          <w:u w:color="000000"/>
          <w:lang w:val="es-ES_tradnl"/>
        </w:rPr>
        <w:t>o. Cabe mencionar que debido a recortes presupuestales en la Secretaria de Comunicaciones y T</w:t>
      </w:r>
      <w:r>
        <w:rPr>
          <w:rStyle w:val="Ninguno"/>
          <w:rFonts w:ascii="Arial" w:hAnsi="Arial"/>
          <w:u w:color="000000"/>
          <w:lang w:val="es-ES_tradnl"/>
        </w:rPr>
        <w:t>rasporte en este a</w:t>
      </w:r>
      <w:r>
        <w:rPr>
          <w:rStyle w:val="Ninguno"/>
          <w:rFonts w:ascii="Arial" w:hAnsi="Arial"/>
          <w:u w:color="000000"/>
          <w:lang w:val="es-ES_tradnl"/>
        </w:rPr>
        <w:t>ñ</w:t>
      </w:r>
      <w:r>
        <w:rPr>
          <w:rStyle w:val="Ninguno"/>
          <w:rFonts w:ascii="Arial" w:hAnsi="Arial"/>
          <w:u w:color="000000"/>
          <w:lang w:val="es-ES_tradnl"/>
        </w:rPr>
        <w:t xml:space="preserve">o el programa solo opera en una colonia del municipio.  </w:t>
      </w:r>
    </w:p>
    <w:p w:rsidR="00926FAA" w:rsidRDefault="00926FAA">
      <w:pPr>
        <w:pStyle w:val="Poromisin"/>
        <w:jc w:val="both"/>
        <w:rPr>
          <w:rFonts w:ascii="Arial" w:eastAsia="Arial" w:hAnsi="Arial" w:cs="Arial"/>
          <w:u w:color="000000"/>
          <w:lang w:val="es-ES_tradnl"/>
        </w:rPr>
      </w:pPr>
    </w:p>
    <w:p w:rsidR="00926FAA" w:rsidRDefault="008872BF">
      <w:pPr>
        <w:pStyle w:val="Cuerpo"/>
        <w:spacing w:after="0" w:line="240" w:lineRule="auto"/>
        <w:jc w:val="both"/>
        <w:rPr>
          <w:rFonts w:ascii="Arial" w:eastAsia="Arial" w:hAnsi="Arial" w:cs="Arial"/>
        </w:rPr>
      </w:pPr>
      <w:r>
        <w:rPr>
          <w:rFonts w:ascii="Arial" w:hAnsi="Arial"/>
        </w:rPr>
        <w:t>g) Departamento de fomento artesanal</w:t>
      </w:r>
    </w:p>
    <w:p w:rsidR="00926FAA" w:rsidRDefault="00926FAA">
      <w:pPr>
        <w:pStyle w:val="Poromisin"/>
        <w:jc w:val="both"/>
        <w:rPr>
          <w:u w:color="000000"/>
          <w:lang w:val="es-ES_tradnl"/>
        </w:rPr>
      </w:pPr>
    </w:p>
    <w:p w:rsidR="00926FAA" w:rsidRDefault="008872BF">
      <w:pPr>
        <w:pStyle w:val="Poromisin"/>
        <w:ind w:left="283"/>
        <w:jc w:val="both"/>
        <w:rPr>
          <w:rStyle w:val="Ninguno"/>
          <w:rFonts w:ascii="Arial" w:eastAsia="Arial" w:hAnsi="Arial" w:cs="Arial"/>
          <w:u w:color="000000"/>
          <w:lang w:val="es-ES_tradnl"/>
        </w:rPr>
      </w:pPr>
      <w:r>
        <w:rPr>
          <w:rStyle w:val="Ninguno"/>
          <w:rFonts w:ascii="Arial" w:hAnsi="Arial"/>
          <w:u w:color="000000"/>
          <w:lang w:val="es-ES_tradnl"/>
        </w:rPr>
        <w:t>1.- Capacitaciones. Por petici</w:t>
      </w:r>
      <w:r>
        <w:rPr>
          <w:rStyle w:val="Ninguno"/>
          <w:rFonts w:ascii="Arial" w:hAnsi="Arial"/>
          <w:u w:color="000000"/>
          <w:lang w:val="es-ES_tradnl"/>
        </w:rPr>
        <w:t>ó</w:t>
      </w:r>
      <w:r>
        <w:rPr>
          <w:rStyle w:val="Ninguno"/>
          <w:rFonts w:ascii="Arial" w:hAnsi="Arial"/>
          <w:u w:color="000000"/>
          <w:lang w:val="es-ES_tradnl"/>
        </w:rPr>
        <w:t>n de los artesanos en b</w:t>
      </w:r>
      <w:r>
        <w:rPr>
          <w:rStyle w:val="Ninguno"/>
          <w:rFonts w:ascii="Arial" w:hAnsi="Arial"/>
          <w:u w:color="000000"/>
          <w:lang w:val="es-ES_tradnl"/>
        </w:rPr>
        <w:t>ú</w:t>
      </w:r>
      <w:r>
        <w:rPr>
          <w:rStyle w:val="Ninguno"/>
          <w:rFonts w:ascii="Arial" w:hAnsi="Arial"/>
          <w:u w:color="000000"/>
          <w:lang w:val="es-ES_tradnl"/>
        </w:rPr>
        <w:t>squeda de nuevas t</w:t>
      </w:r>
      <w:r>
        <w:rPr>
          <w:rStyle w:val="Ninguno"/>
          <w:rFonts w:ascii="Arial" w:hAnsi="Arial"/>
          <w:u w:color="000000"/>
          <w:lang w:val="es-ES_tradnl"/>
        </w:rPr>
        <w:t>é</w:t>
      </w:r>
      <w:r>
        <w:rPr>
          <w:rStyle w:val="Ninguno"/>
          <w:rFonts w:ascii="Arial" w:hAnsi="Arial"/>
          <w:u w:color="000000"/>
          <w:lang w:val="es-ES_tradnl"/>
        </w:rPr>
        <w:t xml:space="preserve">cnicas para mejorar o combinar con la que ya realizan se hizo un </w:t>
      </w:r>
      <w:r>
        <w:rPr>
          <w:rStyle w:val="Ninguno"/>
          <w:rFonts w:ascii="Arial" w:hAnsi="Arial"/>
          <w:u w:color="000000"/>
          <w:lang w:val="es-ES_tradnl"/>
        </w:rPr>
        <w:t>censo con los artesanos y en base a esto y con la participaci</w:t>
      </w:r>
      <w:r>
        <w:rPr>
          <w:rStyle w:val="Ninguno"/>
          <w:rFonts w:ascii="Arial" w:hAnsi="Arial"/>
          <w:u w:color="000000"/>
          <w:lang w:val="es-ES_tradnl"/>
        </w:rPr>
        <w:t>ó</w:t>
      </w:r>
      <w:r>
        <w:rPr>
          <w:rStyle w:val="Ninguno"/>
          <w:rFonts w:ascii="Arial" w:hAnsi="Arial"/>
          <w:u w:color="000000"/>
          <w:lang w:val="es-ES_tradnl"/>
        </w:rPr>
        <w:t>n de algunos maestros artesanos que se ofrecieron a dar capacitaciones se han llevado a cabo 3 talleres en lo que va del a</w:t>
      </w:r>
      <w:r>
        <w:rPr>
          <w:rStyle w:val="Ninguno"/>
          <w:rFonts w:ascii="Arial" w:hAnsi="Arial"/>
          <w:u w:color="000000"/>
          <w:lang w:val="es-ES_tradnl"/>
        </w:rPr>
        <w:t>ñ</w:t>
      </w:r>
      <w:r>
        <w:rPr>
          <w:rStyle w:val="Ninguno"/>
          <w:rFonts w:ascii="Arial" w:hAnsi="Arial"/>
          <w:u w:color="000000"/>
          <w:lang w:val="es-ES_tradnl"/>
        </w:rPr>
        <w:t>o como son papel mache, modelado en barro y chaquira y se est</w:t>
      </w:r>
      <w:r>
        <w:rPr>
          <w:rStyle w:val="Ninguno"/>
          <w:rFonts w:ascii="Arial" w:hAnsi="Arial"/>
          <w:u w:color="000000"/>
          <w:lang w:val="es-ES_tradnl"/>
        </w:rPr>
        <w:t>á</w:t>
      </w:r>
      <w:r>
        <w:rPr>
          <w:rStyle w:val="Ninguno"/>
          <w:rFonts w:ascii="Arial" w:hAnsi="Arial"/>
          <w:u w:color="000000"/>
          <w:lang w:val="es-ES_tradnl"/>
        </w:rPr>
        <w:t>n program</w:t>
      </w:r>
      <w:r>
        <w:rPr>
          <w:rStyle w:val="Ninguno"/>
          <w:rFonts w:ascii="Arial" w:hAnsi="Arial"/>
          <w:u w:color="000000"/>
          <w:lang w:val="es-ES_tradnl"/>
        </w:rPr>
        <w:t>ando m</w:t>
      </w:r>
      <w:r>
        <w:rPr>
          <w:rStyle w:val="Ninguno"/>
          <w:rFonts w:ascii="Arial" w:hAnsi="Arial"/>
          <w:u w:color="000000"/>
          <w:lang w:val="es-ES_tradnl"/>
        </w:rPr>
        <w:t>á</w:t>
      </w:r>
      <w:r>
        <w:rPr>
          <w:rStyle w:val="Ninguno"/>
          <w:rFonts w:ascii="Arial" w:hAnsi="Arial"/>
          <w:u w:color="000000"/>
          <w:lang w:val="es-ES_tradnl"/>
        </w:rPr>
        <w:t>s para el siguiente mes.</w:t>
      </w:r>
    </w:p>
    <w:p w:rsidR="00926FAA" w:rsidRDefault="00926FAA">
      <w:pPr>
        <w:pStyle w:val="Poromisin"/>
        <w:ind w:left="283"/>
        <w:jc w:val="both"/>
        <w:rPr>
          <w:rFonts w:ascii="Arial" w:eastAsia="Arial" w:hAnsi="Arial" w:cs="Arial"/>
          <w:u w:color="000000"/>
          <w:lang w:val="es-ES_tradnl"/>
        </w:rPr>
      </w:pPr>
    </w:p>
    <w:p w:rsidR="00926FAA" w:rsidRDefault="008872BF">
      <w:pPr>
        <w:pStyle w:val="Poromisin"/>
        <w:ind w:left="283"/>
        <w:jc w:val="both"/>
        <w:rPr>
          <w:rStyle w:val="Ninguno"/>
          <w:rFonts w:ascii="Arial" w:eastAsia="Arial" w:hAnsi="Arial" w:cs="Arial"/>
          <w:u w:color="000000"/>
          <w:lang w:val="es-ES_tradnl"/>
        </w:rPr>
      </w:pPr>
      <w:r>
        <w:rPr>
          <w:rStyle w:val="Ninguno"/>
          <w:rFonts w:ascii="Arial" w:hAnsi="Arial"/>
          <w:u w:color="000000"/>
          <w:lang w:val="es-ES_tradnl"/>
        </w:rPr>
        <w:lastRenderedPageBreak/>
        <w:t>2.- Ferias y exposiciones. La comercializaci</w:t>
      </w:r>
      <w:r>
        <w:rPr>
          <w:rStyle w:val="Ninguno"/>
          <w:rFonts w:ascii="Arial" w:hAnsi="Arial"/>
          <w:u w:color="000000"/>
          <w:lang w:val="es-ES_tradnl"/>
        </w:rPr>
        <w:t>ó</w:t>
      </w:r>
      <w:r>
        <w:rPr>
          <w:rStyle w:val="Ninguno"/>
          <w:rFonts w:ascii="Arial" w:hAnsi="Arial"/>
          <w:u w:color="000000"/>
          <w:lang w:val="es-ES_tradnl"/>
        </w:rPr>
        <w:t>n es parte fundamental de la producci</w:t>
      </w:r>
      <w:r>
        <w:rPr>
          <w:rStyle w:val="Ninguno"/>
          <w:rFonts w:ascii="Arial" w:hAnsi="Arial"/>
          <w:u w:color="000000"/>
          <w:lang w:val="es-ES_tradnl"/>
        </w:rPr>
        <w:t>ó</w:t>
      </w:r>
      <w:r>
        <w:rPr>
          <w:rStyle w:val="Ninguno"/>
          <w:rFonts w:ascii="Arial" w:hAnsi="Arial"/>
          <w:u w:color="000000"/>
          <w:lang w:val="es-ES_tradnl"/>
        </w:rPr>
        <w:t>n de artesan</w:t>
      </w:r>
      <w:r>
        <w:rPr>
          <w:rStyle w:val="Ninguno"/>
          <w:rFonts w:ascii="Arial" w:hAnsi="Arial"/>
          <w:u w:color="000000"/>
          <w:lang w:val="es-ES_tradnl"/>
        </w:rPr>
        <w:t>í</w:t>
      </w:r>
      <w:r>
        <w:rPr>
          <w:rStyle w:val="Ninguno"/>
          <w:rFonts w:ascii="Arial" w:hAnsi="Arial"/>
          <w:u w:color="000000"/>
          <w:lang w:val="es-ES_tradnl"/>
        </w:rPr>
        <w:t>as es el sustento  de artesanos que viven de este oficio por lo que hasta el d</w:t>
      </w:r>
      <w:r>
        <w:rPr>
          <w:rStyle w:val="Ninguno"/>
          <w:rFonts w:ascii="Arial" w:hAnsi="Arial"/>
          <w:u w:color="000000"/>
          <w:lang w:val="es-ES_tradnl"/>
        </w:rPr>
        <w:t>í</w:t>
      </w:r>
      <w:r>
        <w:rPr>
          <w:rStyle w:val="Ninguno"/>
          <w:rFonts w:ascii="Arial" w:hAnsi="Arial"/>
          <w:u w:color="000000"/>
          <w:lang w:val="es-ES_tradnl"/>
        </w:rPr>
        <w:t>a hoy se han realizado 6 exposiciones de enero a</w:t>
      </w:r>
      <w:r>
        <w:rPr>
          <w:rStyle w:val="Ninguno"/>
          <w:rFonts w:ascii="Arial" w:hAnsi="Arial"/>
          <w:u w:color="000000"/>
          <w:lang w:val="es-ES_tradnl"/>
        </w:rPr>
        <w:t xml:space="preserve"> marzo con ingresos de $1, 048,690.00 y est</w:t>
      </w:r>
      <w:r>
        <w:rPr>
          <w:rStyle w:val="Ninguno"/>
          <w:rFonts w:ascii="Arial" w:hAnsi="Arial"/>
          <w:u w:color="000000"/>
          <w:lang w:val="es-ES_tradnl"/>
        </w:rPr>
        <w:t>á</w:t>
      </w:r>
      <w:r>
        <w:rPr>
          <w:rStyle w:val="Ninguno"/>
          <w:rFonts w:ascii="Arial" w:hAnsi="Arial"/>
          <w:u w:color="000000"/>
          <w:lang w:val="es-ES_tradnl"/>
        </w:rPr>
        <w:t>n programadas 18 exposiciones m</w:t>
      </w:r>
      <w:r>
        <w:rPr>
          <w:rStyle w:val="Ninguno"/>
          <w:rFonts w:ascii="Arial" w:hAnsi="Arial"/>
          <w:u w:color="000000"/>
          <w:lang w:val="es-ES_tradnl"/>
        </w:rPr>
        <w:t>á</w:t>
      </w:r>
      <w:r>
        <w:rPr>
          <w:rStyle w:val="Ninguno"/>
          <w:rFonts w:ascii="Arial" w:hAnsi="Arial"/>
          <w:u w:color="000000"/>
          <w:lang w:val="es-ES_tradnl"/>
        </w:rPr>
        <w:t>s en lo que resta del a</w:t>
      </w:r>
      <w:r>
        <w:rPr>
          <w:rStyle w:val="Ninguno"/>
          <w:rFonts w:ascii="Arial" w:hAnsi="Arial"/>
          <w:u w:color="000000"/>
          <w:lang w:val="es-ES_tradnl"/>
        </w:rPr>
        <w:t>ñ</w:t>
      </w:r>
      <w:r>
        <w:rPr>
          <w:rStyle w:val="Ninguno"/>
          <w:rFonts w:ascii="Arial" w:hAnsi="Arial"/>
          <w:u w:color="000000"/>
          <w:lang w:val="es-ES_tradnl"/>
        </w:rPr>
        <w:t>o.</w:t>
      </w:r>
    </w:p>
    <w:p w:rsidR="00926FAA" w:rsidRDefault="00926FAA">
      <w:pPr>
        <w:pStyle w:val="Poromisin"/>
        <w:ind w:left="283"/>
        <w:jc w:val="both"/>
        <w:rPr>
          <w:rFonts w:ascii="Arial" w:eastAsia="Arial" w:hAnsi="Arial" w:cs="Arial"/>
          <w:u w:color="000000"/>
          <w:lang w:val="es-ES_tradnl"/>
        </w:rPr>
      </w:pPr>
    </w:p>
    <w:p w:rsidR="00926FAA" w:rsidRDefault="008872BF">
      <w:pPr>
        <w:pStyle w:val="Poromisin"/>
        <w:ind w:left="283"/>
        <w:jc w:val="both"/>
        <w:rPr>
          <w:rStyle w:val="Ninguno"/>
          <w:rFonts w:ascii="Arial" w:eastAsia="Arial" w:hAnsi="Arial" w:cs="Arial"/>
          <w:u w:color="000000"/>
          <w:lang w:val="es-ES_tradnl"/>
        </w:rPr>
      </w:pPr>
      <w:r>
        <w:rPr>
          <w:u w:color="000000"/>
          <w:lang w:val="es-ES_tradnl"/>
        </w:rPr>
        <w:t>3</w:t>
      </w:r>
      <w:r>
        <w:rPr>
          <w:rStyle w:val="Ninguno"/>
          <w:rFonts w:ascii="Arial" w:hAnsi="Arial"/>
          <w:u w:color="000000"/>
          <w:lang w:val="es-ES_tradnl"/>
        </w:rPr>
        <w:t>.- Talleres escolares. En conjunto con turismo casa del artesano ha llevado a cabo 4 talleres para ni</w:t>
      </w:r>
      <w:r>
        <w:rPr>
          <w:rStyle w:val="Ninguno"/>
          <w:rFonts w:ascii="Arial" w:hAnsi="Arial"/>
          <w:u w:color="000000"/>
          <w:lang w:val="es-ES_tradnl"/>
        </w:rPr>
        <w:t>ñ</w:t>
      </w:r>
      <w:r>
        <w:rPr>
          <w:rStyle w:val="Ninguno"/>
          <w:rFonts w:ascii="Arial" w:hAnsi="Arial"/>
          <w:u w:color="000000"/>
          <w:lang w:val="es-ES_tradnl"/>
        </w:rPr>
        <w:t>os de Preparatoria, primaria y preescolar de ener</w:t>
      </w:r>
      <w:r>
        <w:rPr>
          <w:rStyle w:val="Ninguno"/>
          <w:rFonts w:ascii="Arial" w:hAnsi="Arial"/>
          <w:u w:color="000000"/>
          <w:lang w:val="es-ES_tradnl"/>
        </w:rPr>
        <w:t>o a marzo.</w:t>
      </w:r>
    </w:p>
    <w:p w:rsidR="00926FAA" w:rsidRDefault="00926FAA">
      <w:pPr>
        <w:pStyle w:val="Poromisin"/>
        <w:ind w:left="283"/>
        <w:jc w:val="both"/>
        <w:rPr>
          <w:rStyle w:val="Ninguno"/>
          <w:rFonts w:ascii="Arial" w:eastAsia="Arial" w:hAnsi="Arial" w:cs="Arial"/>
          <w:u w:color="000000"/>
          <w:lang w:val="es-ES_tradnl"/>
        </w:rPr>
      </w:pPr>
    </w:p>
    <w:p w:rsidR="00926FAA" w:rsidRDefault="008872BF">
      <w:pPr>
        <w:pStyle w:val="Poromisin"/>
        <w:ind w:left="283"/>
        <w:jc w:val="both"/>
        <w:rPr>
          <w:rStyle w:val="Ninguno"/>
          <w:rFonts w:ascii="Arial" w:eastAsia="Arial" w:hAnsi="Arial" w:cs="Arial"/>
          <w:u w:color="000000"/>
          <w:lang w:val="es-ES_tradnl"/>
        </w:rPr>
      </w:pPr>
      <w:r>
        <w:rPr>
          <w:rStyle w:val="Ninguno"/>
          <w:rFonts w:ascii="Arial" w:hAnsi="Arial"/>
          <w:u w:color="000000"/>
          <w:lang w:val="es-ES_tradnl"/>
        </w:rPr>
        <w:t>4.- Galer</w:t>
      </w:r>
      <w:r>
        <w:rPr>
          <w:rStyle w:val="Ninguno"/>
          <w:rFonts w:ascii="Arial" w:hAnsi="Arial"/>
          <w:u w:color="000000"/>
          <w:lang w:val="es-ES_tradnl"/>
        </w:rPr>
        <w:t>í</w:t>
      </w:r>
      <w:r>
        <w:rPr>
          <w:rStyle w:val="Ninguno"/>
          <w:rFonts w:ascii="Arial" w:hAnsi="Arial"/>
          <w:u w:color="000000"/>
          <w:lang w:val="es-ES_tradnl"/>
        </w:rPr>
        <w:t>a. Actualmente exponen 90 artesanos en galer</w:t>
      </w:r>
      <w:r>
        <w:rPr>
          <w:rStyle w:val="Ninguno"/>
          <w:rFonts w:ascii="Arial" w:hAnsi="Arial"/>
          <w:u w:color="000000"/>
          <w:lang w:val="es-ES_tradnl"/>
        </w:rPr>
        <w:t>í</w:t>
      </w:r>
      <w:r>
        <w:rPr>
          <w:rStyle w:val="Ninguno"/>
          <w:rFonts w:ascii="Arial" w:hAnsi="Arial"/>
          <w:u w:color="000000"/>
          <w:lang w:val="es-ES_tradnl"/>
        </w:rPr>
        <w:t>a este servicio no tiene ning</w:t>
      </w:r>
      <w:r>
        <w:rPr>
          <w:rStyle w:val="Ninguno"/>
          <w:rFonts w:ascii="Arial" w:hAnsi="Arial"/>
          <w:u w:color="000000"/>
          <w:lang w:val="es-ES_tradnl"/>
        </w:rPr>
        <w:t>ú</w:t>
      </w:r>
      <w:r>
        <w:rPr>
          <w:rStyle w:val="Ninguno"/>
          <w:rFonts w:ascii="Arial" w:hAnsi="Arial"/>
          <w:u w:color="000000"/>
          <w:lang w:val="es-ES_tradnl"/>
        </w:rPr>
        <w:t>n costo para ellos incluyendo el pago de sus piezas que se realiza cada semana. En estos primeros 3 meses hubo ventas de $94,756.</w:t>
      </w:r>
    </w:p>
    <w:p w:rsidR="00926FAA" w:rsidRDefault="00926FAA">
      <w:pPr>
        <w:pStyle w:val="Poromisin"/>
        <w:ind w:left="283"/>
        <w:jc w:val="both"/>
        <w:rPr>
          <w:rFonts w:ascii="Arial" w:eastAsia="Arial" w:hAnsi="Arial" w:cs="Arial"/>
          <w:u w:color="000000"/>
          <w:lang w:val="es-ES_tradnl"/>
        </w:rPr>
      </w:pPr>
    </w:p>
    <w:p w:rsidR="00926FAA" w:rsidRDefault="008872BF">
      <w:pPr>
        <w:pStyle w:val="Poromisin"/>
        <w:ind w:left="283"/>
        <w:jc w:val="both"/>
        <w:rPr>
          <w:rStyle w:val="Ninguno"/>
          <w:rFonts w:ascii="Arial" w:eastAsia="Arial" w:hAnsi="Arial" w:cs="Arial"/>
          <w:u w:color="000000"/>
          <w:lang w:val="es-ES_tradnl"/>
        </w:rPr>
      </w:pPr>
      <w:r>
        <w:rPr>
          <w:u w:color="000000"/>
          <w:lang w:val="es-ES_tradnl"/>
        </w:rPr>
        <w:t>5</w:t>
      </w:r>
      <w:r>
        <w:rPr>
          <w:rStyle w:val="Ninguno"/>
          <w:rFonts w:ascii="Arial" w:hAnsi="Arial"/>
          <w:u w:color="000000"/>
          <w:lang w:val="es-ES_tradnl"/>
        </w:rPr>
        <w:t>.- Corredor tur</w:t>
      </w:r>
      <w:r>
        <w:rPr>
          <w:rStyle w:val="Ninguno"/>
          <w:rFonts w:ascii="Arial" w:hAnsi="Arial"/>
          <w:u w:color="000000"/>
          <w:lang w:val="es-ES_tradnl"/>
        </w:rPr>
        <w:t>í</w:t>
      </w:r>
      <w:r>
        <w:rPr>
          <w:rStyle w:val="Ninguno"/>
          <w:rFonts w:ascii="Arial" w:hAnsi="Arial"/>
          <w:u w:color="000000"/>
          <w:lang w:val="es-ES_tradnl"/>
        </w:rPr>
        <w:t>stico artes</w:t>
      </w:r>
      <w:r>
        <w:rPr>
          <w:rStyle w:val="Ninguno"/>
          <w:rFonts w:ascii="Arial" w:hAnsi="Arial"/>
          <w:u w:color="000000"/>
          <w:lang w:val="es-ES_tradnl"/>
        </w:rPr>
        <w:t xml:space="preserve">anal. </w:t>
      </w:r>
      <w:r>
        <w:rPr>
          <w:rStyle w:val="Ninguno"/>
          <w:rFonts w:ascii="Arial" w:hAnsi="Arial"/>
          <w:kern w:val="24"/>
          <w:u w:color="000000"/>
          <w:lang w:val="es-ES_tradnl"/>
        </w:rPr>
        <w:t>Se concluy</w:t>
      </w:r>
      <w:r>
        <w:rPr>
          <w:rStyle w:val="Ninguno"/>
          <w:rFonts w:ascii="Arial" w:hAnsi="Arial"/>
          <w:kern w:val="24"/>
          <w:u w:color="000000"/>
          <w:lang w:val="es-ES_tradnl"/>
        </w:rPr>
        <w:t xml:space="preserve">ó </w:t>
      </w:r>
      <w:r>
        <w:rPr>
          <w:rStyle w:val="Ninguno"/>
          <w:rFonts w:ascii="Arial" w:hAnsi="Arial"/>
          <w:kern w:val="24"/>
          <w:u w:color="000000"/>
          <w:lang w:val="es-ES_tradnl"/>
        </w:rPr>
        <w:t>el corredor tur</w:t>
      </w:r>
      <w:r>
        <w:rPr>
          <w:rStyle w:val="Ninguno"/>
          <w:rFonts w:ascii="Arial" w:hAnsi="Arial"/>
          <w:kern w:val="24"/>
          <w:u w:color="000000"/>
          <w:lang w:val="es-ES_tradnl"/>
        </w:rPr>
        <w:t>í</w:t>
      </w:r>
      <w:r>
        <w:rPr>
          <w:rStyle w:val="Ninguno"/>
          <w:rFonts w:ascii="Arial" w:hAnsi="Arial"/>
          <w:kern w:val="24"/>
          <w:u w:color="000000"/>
          <w:lang w:val="es-ES_tradnl"/>
        </w:rPr>
        <w:t>stico artesanal donde se apoyaron 9 talleres artesanales con el apoyo de FONART, el Instituto de la artesan</w:t>
      </w:r>
      <w:r>
        <w:rPr>
          <w:rStyle w:val="Ninguno"/>
          <w:rFonts w:ascii="Arial" w:hAnsi="Arial"/>
          <w:kern w:val="24"/>
          <w:u w:color="000000"/>
          <w:lang w:val="es-ES_tradnl"/>
        </w:rPr>
        <w:t>í</w:t>
      </w:r>
      <w:r>
        <w:rPr>
          <w:rStyle w:val="Ninguno"/>
          <w:rFonts w:ascii="Arial" w:hAnsi="Arial"/>
          <w:kern w:val="24"/>
          <w:u w:color="000000"/>
          <w:lang w:val="es-ES_tradnl"/>
        </w:rPr>
        <w:t>a jalisciense y el Ayuntamiento de Tlaquepaque para arreglar de su taller, ba</w:t>
      </w:r>
      <w:r>
        <w:rPr>
          <w:rStyle w:val="Ninguno"/>
          <w:rFonts w:ascii="Arial" w:hAnsi="Arial"/>
          <w:kern w:val="24"/>
          <w:u w:color="000000"/>
          <w:lang w:val="es-ES_tradnl"/>
        </w:rPr>
        <w:t>ñ</w:t>
      </w:r>
      <w:r>
        <w:rPr>
          <w:rStyle w:val="Ninguno"/>
          <w:rFonts w:ascii="Arial" w:hAnsi="Arial"/>
          <w:kern w:val="24"/>
          <w:u w:color="000000"/>
          <w:lang w:val="es-ES_tradnl"/>
        </w:rPr>
        <w:t>o y tener una galer</w:t>
      </w:r>
      <w:r>
        <w:rPr>
          <w:rStyle w:val="Ninguno"/>
          <w:rFonts w:ascii="Arial" w:hAnsi="Arial"/>
          <w:kern w:val="24"/>
          <w:u w:color="000000"/>
          <w:lang w:val="es-ES_tradnl"/>
        </w:rPr>
        <w:t>í</w:t>
      </w:r>
      <w:r>
        <w:rPr>
          <w:rStyle w:val="Ninguno"/>
          <w:rFonts w:ascii="Arial" w:hAnsi="Arial"/>
          <w:kern w:val="24"/>
          <w:u w:color="000000"/>
          <w:lang w:val="es-ES_tradnl"/>
        </w:rPr>
        <w:t>a para exhibici</w:t>
      </w:r>
      <w:r>
        <w:rPr>
          <w:rStyle w:val="Ninguno"/>
          <w:rFonts w:ascii="Arial" w:hAnsi="Arial"/>
          <w:kern w:val="24"/>
          <w:u w:color="000000"/>
          <w:lang w:val="es-ES_tradnl"/>
        </w:rPr>
        <w:t>ó</w:t>
      </w:r>
      <w:r>
        <w:rPr>
          <w:rStyle w:val="Ninguno"/>
          <w:rFonts w:ascii="Arial" w:hAnsi="Arial"/>
          <w:kern w:val="24"/>
          <w:u w:color="000000"/>
          <w:lang w:val="es-ES_tradnl"/>
        </w:rPr>
        <w:t>n de sus piezas, con el fin de que el turismo visite y conozca c</w:t>
      </w:r>
      <w:r>
        <w:rPr>
          <w:rStyle w:val="Ninguno"/>
          <w:rFonts w:ascii="Arial" w:hAnsi="Arial"/>
          <w:kern w:val="24"/>
          <w:u w:color="000000"/>
          <w:lang w:val="es-ES_tradnl"/>
        </w:rPr>
        <w:t>ó</w:t>
      </w:r>
      <w:r>
        <w:rPr>
          <w:rStyle w:val="Ninguno"/>
          <w:rFonts w:ascii="Arial" w:hAnsi="Arial"/>
          <w:kern w:val="24"/>
          <w:u w:color="000000"/>
          <w:lang w:val="es-ES_tradnl"/>
        </w:rPr>
        <w:t xml:space="preserve">mo se realiza una pieza artesanal. </w:t>
      </w:r>
    </w:p>
    <w:p w:rsidR="00926FAA" w:rsidRDefault="00926FAA">
      <w:pPr>
        <w:pStyle w:val="Poromisin"/>
        <w:jc w:val="both"/>
        <w:rPr>
          <w:rFonts w:ascii="Arial" w:eastAsia="Arial" w:hAnsi="Arial" w:cs="Arial"/>
          <w:u w:color="000000"/>
          <w:lang w:val="es-ES_tradnl"/>
        </w:rPr>
      </w:pPr>
    </w:p>
    <w:p w:rsidR="00926FAA" w:rsidRDefault="008872BF">
      <w:pPr>
        <w:pStyle w:val="Cuerpo"/>
        <w:spacing w:after="0" w:line="240" w:lineRule="auto"/>
        <w:jc w:val="both"/>
        <w:rPr>
          <w:rStyle w:val="Ninguno"/>
          <w:rFonts w:ascii="Arial" w:eastAsia="Arial" w:hAnsi="Arial" w:cs="Arial"/>
        </w:rPr>
      </w:pPr>
      <w:r>
        <w:rPr>
          <w:rFonts w:ascii="Arial" w:hAnsi="Arial"/>
        </w:rPr>
        <w:t>h) Coordinaci</w:t>
      </w:r>
      <w:r>
        <w:rPr>
          <w:rFonts w:ascii="Arial" w:hAnsi="Arial"/>
        </w:rPr>
        <w:t>ó</w:t>
      </w:r>
      <w:r>
        <w:rPr>
          <w:rFonts w:ascii="Arial" w:hAnsi="Arial"/>
        </w:rPr>
        <w:t>n de programas sociales</w:t>
      </w:r>
    </w:p>
    <w:p w:rsidR="00926FAA" w:rsidRDefault="00926FAA">
      <w:pPr>
        <w:pStyle w:val="Poromisin"/>
        <w:jc w:val="both"/>
        <w:rPr>
          <w:rFonts w:ascii="Arial" w:eastAsia="Arial" w:hAnsi="Arial" w:cs="Arial"/>
          <w:u w:color="000000"/>
          <w:lang w:val="es-ES_tradnl"/>
        </w:rPr>
      </w:pPr>
    </w:p>
    <w:p w:rsidR="00926FAA" w:rsidRDefault="008872BF">
      <w:pPr>
        <w:pStyle w:val="Poromisin"/>
        <w:ind w:left="283"/>
        <w:jc w:val="both"/>
        <w:rPr>
          <w:rStyle w:val="Ninguno"/>
          <w:rFonts w:ascii="Arial" w:eastAsia="Arial" w:hAnsi="Arial" w:cs="Arial"/>
          <w:u w:color="000000"/>
          <w:lang w:val="es-ES_tradnl"/>
        </w:rPr>
      </w:pPr>
      <w:r>
        <w:rPr>
          <w:rStyle w:val="Ninguno"/>
          <w:rFonts w:ascii="Arial" w:hAnsi="Arial"/>
          <w:u w:color="000000"/>
          <w:lang w:val="es-ES_tradnl"/>
        </w:rPr>
        <w:t>1.- Programa Hecho a Mano por Mujeres en San Pedro Tlaquepaque (Hecho con amor). En el mes de Enero de 2017, se lle</w:t>
      </w:r>
      <w:r>
        <w:rPr>
          <w:rStyle w:val="Ninguno"/>
          <w:rFonts w:ascii="Arial" w:hAnsi="Arial"/>
          <w:u w:color="000000"/>
          <w:lang w:val="es-ES_tradnl"/>
        </w:rPr>
        <w:t>v</w:t>
      </w:r>
      <w:r>
        <w:rPr>
          <w:rStyle w:val="Ninguno"/>
          <w:rFonts w:ascii="Arial" w:hAnsi="Arial"/>
          <w:u w:color="000000"/>
          <w:lang w:val="es-ES_tradnl"/>
        </w:rPr>
        <w:t xml:space="preserve">ó </w:t>
      </w:r>
      <w:r>
        <w:rPr>
          <w:rStyle w:val="Ninguno"/>
          <w:rFonts w:ascii="Arial" w:hAnsi="Arial"/>
          <w:u w:color="000000"/>
          <w:lang w:val="es-ES_tradnl"/>
        </w:rPr>
        <w:t>a cabo la correspondiente evaluaci</w:t>
      </w:r>
      <w:r>
        <w:rPr>
          <w:rStyle w:val="Ninguno"/>
          <w:rFonts w:ascii="Arial" w:hAnsi="Arial"/>
          <w:u w:color="000000"/>
          <w:lang w:val="es-ES_tradnl"/>
        </w:rPr>
        <w:t>ó</w:t>
      </w:r>
      <w:r>
        <w:rPr>
          <w:rStyle w:val="Ninguno"/>
          <w:rFonts w:ascii="Arial" w:hAnsi="Arial"/>
          <w:u w:color="000000"/>
          <w:lang w:val="es-ES_tradnl"/>
        </w:rPr>
        <w:t>n del programa, bajo el esquema proporcionado por la Coordinaci</w:t>
      </w:r>
      <w:r>
        <w:rPr>
          <w:rStyle w:val="Ninguno"/>
          <w:rFonts w:ascii="Arial" w:hAnsi="Arial"/>
          <w:u w:color="000000"/>
          <w:lang w:val="es-ES_tradnl"/>
        </w:rPr>
        <w:t>ó</w:t>
      </w:r>
      <w:r>
        <w:rPr>
          <w:rStyle w:val="Ninguno"/>
          <w:rFonts w:ascii="Arial" w:hAnsi="Arial"/>
          <w:u w:color="000000"/>
          <w:lang w:val="es-ES_tradnl"/>
        </w:rPr>
        <w:t>n de Pol</w:t>
      </w:r>
      <w:r>
        <w:rPr>
          <w:rStyle w:val="Ninguno"/>
          <w:rFonts w:ascii="Arial" w:hAnsi="Arial"/>
          <w:u w:color="000000"/>
          <w:lang w:val="es-ES_tradnl"/>
        </w:rPr>
        <w:t>í</w:t>
      </w:r>
      <w:r>
        <w:rPr>
          <w:rStyle w:val="Ninguno"/>
          <w:rFonts w:ascii="Arial" w:hAnsi="Arial"/>
          <w:u w:color="000000"/>
          <w:lang w:val="es-ES_tradnl"/>
        </w:rPr>
        <w:t>ticas P</w:t>
      </w:r>
      <w:r>
        <w:rPr>
          <w:rStyle w:val="Ninguno"/>
          <w:rFonts w:ascii="Arial" w:hAnsi="Arial"/>
          <w:u w:color="000000"/>
          <w:lang w:val="es-ES_tradnl"/>
        </w:rPr>
        <w:t>ú</w:t>
      </w:r>
      <w:r>
        <w:rPr>
          <w:rStyle w:val="Ninguno"/>
          <w:rFonts w:ascii="Arial" w:hAnsi="Arial"/>
          <w:u w:color="000000"/>
          <w:lang w:val="es-ES_tradnl"/>
        </w:rPr>
        <w:t>blicas, implementando en la misma las propuestas de mejora al programa para el 2017</w:t>
      </w:r>
    </w:p>
    <w:p w:rsidR="00926FAA" w:rsidRDefault="00926FAA">
      <w:pPr>
        <w:pStyle w:val="Poromisin"/>
        <w:ind w:left="283"/>
        <w:jc w:val="both"/>
        <w:rPr>
          <w:rFonts w:ascii="Arial" w:eastAsia="Arial" w:hAnsi="Arial" w:cs="Arial"/>
          <w:u w:color="000000"/>
          <w:lang w:val="es-ES_tradnl"/>
        </w:rPr>
      </w:pPr>
    </w:p>
    <w:p w:rsidR="00926FAA" w:rsidRDefault="008872BF">
      <w:pPr>
        <w:pStyle w:val="Poromisin"/>
        <w:ind w:left="283"/>
        <w:jc w:val="both"/>
        <w:rPr>
          <w:rStyle w:val="Ninguno"/>
          <w:rFonts w:ascii="Arial" w:eastAsia="Arial" w:hAnsi="Arial" w:cs="Arial"/>
          <w:u w:color="000000"/>
          <w:lang w:val="es-ES_tradnl"/>
        </w:rPr>
      </w:pPr>
      <w:r>
        <w:rPr>
          <w:rStyle w:val="Ninguno"/>
          <w:rFonts w:ascii="Arial" w:hAnsi="Arial"/>
          <w:u w:color="000000"/>
          <w:lang w:val="es-ES_tradnl"/>
        </w:rPr>
        <w:t>As</w:t>
      </w:r>
      <w:r>
        <w:rPr>
          <w:rStyle w:val="Ninguno"/>
          <w:rFonts w:ascii="Arial" w:hAnsi="Arial"/>
          <w:u w:color="000000"/>
          <w:lang w:val="es-ES_tradnl"/>
        </w:rPr>
        <w:t xml:space="preserve">í </w:t>
      </w:r>
      <w:r>
        <w:rPr>
          <w:rStyle w:val="Ninguno"/>
          <w:rFonts w:ascii="Arial" w:hAnsi="Arial"/>
          <w:u w:color="000000"/>
          <w:lang w:val="es-ES_tradnl"/>
        </w:rPr>
        <w:t>mismo se realizaron reuniones extraordinarias de</w:t>
      </w:r>
      <w:r>
        <w:rPr>
          <w:rStyle w:val="Ninguno"/>
          <w:rFonts w:ascii="Arial" w:hAnsi="Arial"/>
          <w:u w:color="000000"/>
          <w:lang w:val="es-ES_tradnl"/>
        </w:rPr>
        <w:t xml:space="preserve"> trabajo en el Comit</w:t>
      </w:r>
      <w:r>
        <w:rPr>
          <w:rStyle w:val="Ninguno"/>
          <w:rFonts w:ascii="Arial" w:hAnsi="Arial"/>
          <w:u w:color="000000"/>
          <w:lang w:val="es-ES_tradnl"/>
        </w:rPr>
        <w:t xml:space="preserve">é </w:t>
      </w:r>
      <w:r>
        <w:rPr>
          <w:rStyle w:val="Ninguno"/>
          <w:rFonts w:ascii="Arial" w:hAnsi="Arial"/>
          <w:u w:color="000000"/>
          <w:lang w:val="es-ES_tradnl"/>
        </w:rPr>
        <w:t>T</w:t>
      </w:r>
      <w:r>
        <w:rPr>
          <w:rStyle w:val="Ninguno"/>
          <w:rFonts w:ascii="Arial" w:hAnsi="Arial"/>
          <w:u w:color="000000"/>
          <w:lang w:val="es-ES_tradnl"/>
        </w:rPr>
        <w:t>é</w:t>
      </w:r>
      <w:r>
        <w:rPr>
          <w:rStyle w:val="Ninguno"/>
          <w:rFonts w:ascii="Arial" w:hAnsi="Arial"/>
          <w:u w:color="000000"/>
          <w:lang w:val="es-ES_tradnl"/>
        </w:rPr>
        <w:t>cnico de Valoraci</w:t>
      </w:r>
      <w:r>
        <w:rPr>
          <w:rStyle w:val="Ninguno"/>
          <w:rFonts w:ascii="Arial" w:hAnsi="Arial"/>
          <w:u w:color="000000"/>
          <w:lang w:val="es-ES_tradnl"/>
        </w:rPr>
        <w:t>ó</w:t>
      </w:r>
      <w:r>
        <w:rPr>
          <w:rStyle w:val="Ninguno"/>
          <w:rFonts w:ascii="Arial" w:hAnsi="Arial"/>
          <w:u w:color="000000"/>
          <w:lang w:val="es-ES_tradnl"/>
        </w:rPr>
        <w:t>n, a efecto de actualizar las correspondientes Reglas de Operaci</w:t>
      </w:r>
      <w:r>
        <w:rPr>
          <w:rStyle w:val="Ninguno"/>
          <w:rFonts w:ascii="Arial" w:hAnsi="Arial"/>
          <w:u w:color="000000"/>
          <w:lang w:val="es-ES_tradnl"/>
        </w:rPr>
        <w:t>ó</w:t>
      </w:r>
      <w:r>
        <w:rPr>
          <w:rStyle w:val="Ninguno"/>
          <w:rFonts w:ascii="Arial" w:hAnsi="Arial"/>
          <w:u w:color="000000"/>
          <w:lang w:val="es-ES_tradnl"/>
        </w:rPr>
        <w:t>n para el 2017.</w:t>
      </w:r>
    </w:p>
    <w:p w:rsidR="00926FAA" w:rsidRDefault="00926FAA">
      <w:pPr>
        <w:pStyle w:val="Poromisin"/>
        <w:ind w:left="283"/>
        <w:jc w:val="both"/>
        <w:rPr>
          <w:rFonts w:ascii="Arial" w:eastAsia="Arial" w:hAnsi="Arial" w:cs="Arial"/>
          <w:u w:color="000000"/>
          <w:lang w:val="es-ES_tradnl"/>
        </w:rPr>
      </w:pPr>
    </w:p>
    <w:p w:rsidR="00926FAA" w:rsidRDefault="008872BF">
      <w:pPr>
        <w:pStyle w:val="Poromisin"/>
        <w:ind w:left="283"/>
        <w:jc w:val="both"/>
        <w:rPr>
          <w:rStyle w:val="Ninguno"/>
          <w:rFonts w:ascii="Arial" w:eastAsia="Arial" w:hAnsi="Arial" w:cs="Arial"/>
          <w:u w:color="000000"/>
          <w:lang w:val="es-ES_tradnl"/>
        </w:rPr>
      </w:pPr>
      <w:r>
        <w:rPr>
          <w:rStyle w:val="Ninguno"/>
          <w:rFonts w:ascii="Arial" w:hAnsi="Arial"/>
          <w:u w:color="000000"/>
          <w:lang w:val="es-ES_tradnl"/>
        </w:rPr>
        <w:t>Se continuaron los trabajos recepci</w:t>
      </w:r>
      <w:r>
        <w:rPr>
          <w:rStyle w:val="Ninguno"/>
          <w:rFonts w:ascii="Arial" w:hAnsi="Arial"/>
          <w:u w:color="000000"/>
          <w:lang w:val="es-ES_tradnl"/>
        </w:rPr>
        <w:t>ó</w:t>
      </w:r>
      <w:r>
        <w:rPr>
          <w:rStyle w:val="Ninguno"/>
          <w:rFonts w:ascii="Arial" w:hAnsi="Arial"/>
          <w:u w:color="000000"/>
          <w:lang w:val="es-ES_tradnl"/>
        </w:rPr>
        <w:t>n, revisi</w:t>
      </w:r>
      <w:r>
        <w:rPr>
          <w:rStyle w:val="Ninguno"/>
          <w:rFonts w:ascii="Arial" w:hAnsi="Arial"/>
          <w:u w:color="000000"/>
          <w:lang w:val="es-ES_tradnl"/>
        </w:rPr>
        <w:t>ó</w:t>
      </w:r>
      <w:r>
        <w:rPr>
          <w:rStyle w:val="Ninguno"/>
          <w:rFonts w:ascii="Arial" w:hAnsi="Arial"/>
          <w:u w:color="000000"/>
          <w:lang w:val="es-ES_tradnl"/>
        </w:rPr>
        <w:t>n y validaci</w:t>
      </w:r>
      <w:r>
        <w:rPr>
          <w:rStyle w:val="Ninguno"/>
          <w:rFonts w:ascii="Arial" w:hAnsi="Arial"/>
          <w:u w:color="000000"/>
          <w:lang w:val="es-ES_tradnl"/>
        </w:rPr>
        <w:t>ó</w:t>
      </w:r>
      <w:r>
        <w:rPr>
          <w:rStyle w:val="Ninguno"/>
          <w:rFonts w:ascii="Arial" w:hAnsi="Arial"/>
          <w:u w:color="000000"/>
          <w:lang w:val="es-ES_tradnl"/>
        </w:rPr>
        <w:t xml:space="preserve">n de facturas comprobatorias del recurso otorgado a las beneficiarias, </w:t>
      </w:r>
      <w:r>
        <w:rPr>
          <w:rStyle w:val="Ninguno"/>
          <w:rFonts w:ascii="Arial" w:hAnsi="Arial"/>
          <w:u w:color="000000"/>
          <w:lang w:val="es-ES_tradnl"/>
        </w:rPr>
        <w:t>seguimiento en campo para la verificaci</w:t>
      </w:r>
      <w:r>
        <w:rPr>
          <w:rStyle w:val="Ninguno"/>
          <w:rFonts w:ascii="Arial" w:hAnsi="Arial"/>
          <w:u w:color="000000"/>
          <w:lang w:val="es-ES_tradnl"/>
        </w:rPr>
        <w:t>ó</w:t>
      </w:r>
      <w:r>
        <w:rPr>
          <w:rStyle w:val="Ninguno"/>
          <w:rFonts w:ascii="Arial" w:hAnsi="Arial"/>
          <w:u w:color="000000"/>
          <w:lang w:val="es-ES_tradnl"/>
        </w:rPr>
        <w:t>n de los negocios apoyados. Y la actualizaci</w:t>
      </w:r>
      <w:r>
        <w:rPr>
          <w:rStyle w:val="Ninguno"/>
          <w:rFonts w:ascii="Arial" w:hAnsi="Arial"/>
          <w:u w:color="000000"/>
          <w:lang w:val="es-ES_tradnl"/>
        </w:rPr>
        <w:t>ó</w:t>
      </w:r>
      <w:r>
        <w:rPr>
          <w:rStyle w:val="Ninguno"/>
          <w:rFonts w:ascii="Arial" w:hAnsi="Arial"/>
          <w:u w:color="000000"/>
          <w:lang w:val="es-ES_tradnl"/>
        </w:rPr>
        <w:t>n permanente de base de datos, registrando la trazabilidad de cada proceso por beneficiaria.</w:t>
      </w:r>
    </w:p>
    <w:p w:rsidR="00926FAA" w:rsidRDefault="00926FAA">
      <w:pPr>
        <w:pStyle w:val="Poromisin"/>
        <w:ind w:left="283"/>
        <w:jc w:val="both"/>
        <w:rPr>
          <w:rFonts w:ascii="Arial" w:eastAsia="Arial" w:hAnsi="Arial" w:cs="Arial"/>
          <w:u w:color="000000"/>
          <w:lang w:val="es-ES_tradnl"/>
        </w:rPr>
      </w:pPr>
    </w:p>
    <w:p w:rsidR="00926FAA" w:rsidRDefault="008872BF">
      <w:pPr>
        <w:pStyle w:val="Poromisin"/>
        <w:ind w:left="283"/>
        <w:jc w:val="both"/>
        <w:rPr>
          <w:rStyle w:val="Ninguno"/>
          <w:rFonts w:ascii="Arial" w:eastAsia="Arial" w:hAnsi="Arial" w:cs="Arial"/>
          <w:u w:color="000000"/>
          <w:lang w:val="es-ES_tradnl"/>
        </w:rPr>
      </w:pPr>
      <w:r>
        <w:rPr>
          <w:rStyle w:val="Ninguno"/>
          <w:rFonts w:ascii="Arial" w:hAnsi="Arial"/>
          <w:u w:color="000000"/>
          <w:lang w:val="es-ES_tradnl"/>
        </w:rPr>
        <w:t>Es importante mencionar que en el mes de febrero se organiz</w:t>
      </w:r>
      <w:r>
        <w:rPr>
          <w:rStyle w:val="Ninguno"/>
          <w:rFonts w:ascii="Arial" w:hAnsi="Arial"/>
          <w:u w:color="000000"/>
          <w:lang w:val="es-ES_tradnl"/>
        </w:rPr>
        <w:t xml:space="preserve">ó </w:t>
      </w:r>
      <w:r>
        <w:rPr>
          <w:rStyle w:val="Ninguno"/>
          <w:rFonts w:ascii="Arial" w:hAnsi="Arial"/>
          <w:u w:color="000000"/>
          <w:lang w:val="es-ES_tradnl"/>
        </w:rPr>
        <w:t>y llev</w:t>
      </w:r>
      <w:r>
        <w:rPr>
          <w:rStyle w:val="Ninguno"/>
          <w:rFonts w:ascii="Arial" w:hAnsi="Arial"/>
          <w:u w:color="000000"/>
          <w:lang w:val="es-ES_tradnl"/>
        </w:rPr>
        <w:t xml:space="preserve">ó </w:t>
      </w:r>
      <w:r>
        <w:rPr>
          <w:rStyle w:val="Ninguno"/>
          <w:rFonts w:ascii="Arial" w:hAnsi="Arial"/>
          <w:u w:color="000000"/>
          <w:lang w:val="es-ES_tradnl"/>
        </w:rPr>
        <w:t>a cabo l</w:t>
      </w:r>
      <w:r>
        <w:rPr>
          <w:rStyle w:val="Ninguno"/>
          <w:rFonts w:ascii="Arial" w:hAnsi="Arial"/>
          <w:u w:color="000000"/>
          <w:lang w:val="es-ES_tradnl"/>
        </w:rPr>
        <w:t>a primer Expo Mujer, en la que un grupo de 100 mujeres beneficiarias del programa tuvieron la oportunidad de exponer y comercializar sus productos en el Jard</w:t>
      </w:r>
      <w:r>
        <w:rPr>
          <w:rStyle w:val="Ninguno"/>
          <w:rFonts w:ascii="Arial" w:hAnsi="Arial"/>
          <w:u w:color="000000"/>
          <w:lang w:val="es-ES_tradnl"/>
        </w:rPr>
        <w:t>í</w:t>
      </w:r>
      <w:r>
        <w:rPr>
          <w:rStyle w:val="Ninguno"/>
          <w:rFonts w:ascii="Arial" w:hAnsi="Arial"/>
          <w:u w:color="000000"/>
          <w:lang w:val="es-ES_tradnl"/>
        </w:rPr>
        <w:t>n Hidalgo, centro de Tlaquepaque.</w:t>
      </w:r>
    </w:p>
    <w:p w:rsidR="00926FAA" w:rsidRDefault="00926FAA">
      <w:pPr>
        <w:pStyle w:val="Poromisin"/>
        <w:ind w:left="283"/>
        <w:jc w:val="both"/>
        <w:rPr>
          <w:rFonts w:ascii="Arial" w:eastAsia="Arial" w:hAnsi="Arial" w:cs="Arial"/>
          <w:u w:color="000000"/>
          <w:lang w:val="es-ES_tradnl"/>
        </w:rPr>
      </w:pPr>
    </w:p>
    <w:p w:rsidR="00926FAA" w:rsidRDefault="008872BF">
      <w:pPr>
        <w:pStyle w:val="Poromisin"/>
        <w:ind w:left="283"/>
        <w:jc w:val="both"/>
        <w:rPr>
          <w:rStyle w:val="Ninguno"/>
          <w:rFonts w:ascii="Arial" w:eastAsia="Arial" w:hAnsi="Arial" w:cs="Arial"/>
          <w:u w:color="000000"/>
          <w:lang w:val="es-ES_tradnl"/>
        </w:rPr>
      </w:pPr>
      <w:r>
        <w:rPr>
          <w:rStyle w:val="Ninguno"/>
          <w:rFonts w:ascii="Arial" w:hAnsi="Arial"/>
          <w:u w:color="000000"/>
          <w:lang w:val="es-ES_tradnl"/>
        </w:rPr>
        <w:t>2.- Programa Becas para Estancias Infantiles (Por lo que m</w:t>
      </w:r>
      <w:r>
        <w:rPr>
          <w:rStyle w:val="Ninguno"/>
          <w:rFonts w:ascii="Arial" w:hAnsi="Arial"/>
          <w:u w:color="000000"/>
          <w:lang w:val="es-ES_tradnl"/>
        </w:rPr>
        <w:t>á</w:t>
      </w:r>
      <w:r>
        <w:rPr>
          <w:rStyle w:val="Ninguno"/>
          <w:rFonts w:ascii="Arial" w:hAnsi="Arial"/>
          <w:u w:color="000000"/>
          <w:lang w:val="es-ES_tradnl"/>
        </w:rPr>
        <w:t xml:space="preserve">s </w:t>
      </w:r>
      <w:r>
        <w:rPr>
          <w:rStyle w:val="Ninguno"/>
          <w:rFonts w:ascii="Arial" w:hAnsi="Arial"/>
          <w:u w:color="000000"/>
          <w:lang w:val="es-ES_tradnl"/>
        </w:rPr>
        <w:t>quieres). En el mes de Enero de 2017, se llev</w:t>
      </w:r>
      <w:r>
        <w:rPr>
          <w:rStyle w:val="Ninguno"/>
          <w:rFonts w:ascii="Arial" w:hAnsi="Arial"/>
          <w:u w:color="000000"/>
          <w:lang w:val="es-ES_tradnl"/>
        </w:rPr>
        <w:t xml:space="preserve">ó </w:t>
      </w:r>
      <w:r>
        <w:rPr>
          <w:rStyle w:val="Ninguno"/>
          <w:rFonts w:ascii="Arial" w:hAnsi="Arial"/>
          <w:u w:color="000000"/>
          <w:lang w:val="es-ES_tradnl"/>
        </w:rPr>
        <w:t>a cabo la correspondiente evaluaci</w:t>
      </w:r>
      <w:r>
        <w:rPr>
          <w:rStyle w:val="Ninguno"/>
          <w:rFonts w:ascii="Arial" w:hAnsi="Arial"/>
          <w:u w:color="000000"/>
          <w:lang w:val="es-ES_tradnl"/>
        </w:rPr>
        <w:t>ó</w:t>
      </w:r>
      <w:r>
        <w:rPr>
          <w:rStyle w:val="Ninguno"/>
          <w:rFonts w:ascii="Arial" w:hAnsi="Arial"/>
          <w:u w:color="000000"/>
          <w:lang w:val="es-ES_tradnl"/>
        </w:rPr>
        <w:t>n del programa, bajo el esquema proporcionado por la Coordinaci</w:t>
      </w:r>
      <w:r>
        <w:rPr>
          <w:rStyle w:val="Ninguno"/>
          <w:rFonts w:ascii="Arial" w:hAnsi="Arial"/>
          <w:u w:color="000000"/>
          <w:lang w:val="es-ES_tradnl"/>
        </w:rPr>
        <w:t>ó</w:t>
      </w:r>
      <w:r>
        <w:rPr>
          <w:rStyle w:val="Ninguno"/>
          <w:rFonts w:ascii="Arial" w:hAnsi="Arial"/>
          <w:u w:color="000000"/>
          <w:lang w:val="es-ES_tradnl"/>
        </w:rPr>
        <w:t>n de Pol</w:t>
      </w:r>
      <w:r>
        <w:rPr>
          <w:rStyle w:val="Ninguno"/>
          <w:rFonts w:ascii="Arial" w:hAnsi="Arial"/>
          <w:u w:color="000000"/>
          <w:lang w:val="es-ES_tradnl"/>
        </w:rPr>
        <w:t>í</w:t>
      </w:r>
      <w:r>
        <w:rPr>
          <w:rStyle w:val="Ninguno"/>
          <w:rFonts w:ascii="Arial" w:hAnsi="Arial"/>
          <w:u w:color="000000"/>
          <w:lang w:val="es-ES_tradnl"/>
        </w:rPr>
        <w:t>ticas P</w:t>
      </w:r>
      <w:r>
        <w:rPr>
          <w:rStyle w:val="Ninguno"/>
          <w:rFonts w:ascii="Arial" w:hAnsi="Arial"/>
          <w:u w:color="000000"/>
          <w:lang w:val="es-ES_tradnl"/>
        </w:rPr>
        <w:t>ú</w:t>
      </w:r>
      <w:r>
        <w:rPr>
          <w:rStyle w:val="Ninguno"/>
          <w:rFonts w:ascii="Arial" w:hAnsi="Arial"/>
          <w:u w:color="000000"/>
          <w:lang w:val="es-ES_tradnl"/>
        </w:rPr>
        <w:t>blicas, implementando en la misma las propuestas de mejora al programa para el 2017</w:t>
      </w:r>
    </w:p>
    <w:p w:rsidR="00926FAA" w:rsidRDefault="00926FAA">
      <w:pPr>
        <w:pStyle w:val="Poromisin"/>
        <w:ind w:left="283"/>
        <w:jc w:val="both"/>
        <w:rPr>
          <w:rFonts w:ascii="Arial" w:eastAsia="Arial" w:hAnsi="Arial" w:cs="Arial"/>
          <w:u w:color="000000"/>
          <w:lang w:val="es-ES_tradnl"/>
        </w:rPr>
      </w:pPr>
    </w:p>
    <w:p w:rsidR="00926FAA" w:rsidRDefault="008872BF">
      <w:pPr>
        <w:pStyle w:val="Poromisin"/>
        <w:ind w:left="283"/>
        <w:jc w:val="both"/>
        <w:rPr>
          <w:rStyle w:val="Ninguno"/>
          <w:rFonts w:ascii="Arial" w:eastAsia="Arial" w:hAnsi="Arial" w:cs="Arial"/>
          <w:u w:color="000000"/>
          <w:lang w:val="es-ES_tradnl"/>
        </w:rPr>
      </w:pPr>
      <w:r>
        <w:rPr>
          <w:rStyle w:val="Ninguno"/>
          <w:rFonts w:ascii="Arial" w:hAnsi="Arial"/>
          <w:u w:color="000000"/>
          <w:lang w:val="es-ES_tradnl"/>
        </w:rPr>
        <w:t>As</w:t>
      </w:r>
      <w:r>
        <w:rPr>
          <w:rStyle w:val="Ninguno"/>
          <w:rFonts w:ascii="Arial" w:hAnsi="Arial"/>
          <w:u w:color="000000"/>
          <w:lang w:val="es-ES_tradnl"/>
        </w:rPr>
        <w:t xml:space="preserve">í </w:t>
      </w:r>
      <w:r>
        <w:rPr>
          <w:rStyle w:val="Ninguno"/>
          <w:rFonts w:ascii="Arial" w:hAnsi="Arial"/>
          <w:u w:color="000000"/>
          <w:lang w:val="es-ES_tradnl"/>
        </w:rPr>
        <w:t>mism</w:t>
      </w:r>
      <w:r>
        <w:rPr>
          <w:rStyle w:val="Ninguno"/>
          <w:rFonts w:ascii="Arial" w:hAnsi="Arial"/>
          <w:u w:color="000000"/>
          <w:lang w:val="es-ES_tradnl"/>
        </w:rPr>
        <w:t>o, se realizaron reuniones extraordinarias de trabajo en el Comit</w:t>
      </w:r>
      <w:r>
        <w:rPr>
          <w:rStyle w:val="Ninguno"/>
          <w:rFonts w:ascii="Arial" w:hAnsi="Arial"/>
          <w:u w:color="000000"/>
          <w:lang w:val="es-ES_tradnl"/>
        </w:rPr>
        <w:t xml:space="preserve">é </w:t>
      </w:r>
      <w:r>
        <w:rPr>
          <w:rStyle w:val="Ninguno"/>
          <w:rFonts w:ascii="Arial" w:hAnsi="Arial"/>
          <w:u w:color="000000"/>
          <w:lang w:val="es-ES_tradnl"/>
        </w:rPr>
        <w:t>Dictaminador, a efecto de actualizar las correspondientes Reglas de Operaci</w:t>
      </w:r>
      <w:r>
        <w:rPr>
          <w:rStyle w:val="Ninguno"/>
          <w:rFonts w:ascii="Arial" w:hAnsi="Arial"/>
          <w:u w:color="000000"/>
          <w:lang w:val="es-ES_tradnl"/>
        </w:rPr>
        <w:t>ó</w:t>
      </w:r>
      <w:r>
        <w:rPr>
          <w:rStyle w:val="Ninguno"/>
          <w:rFonts w:ascii="Arial" w:hAnsi="Arial"/>
          <w:u w:color="000000"/>
          <w:lang w:val="es-ES_tradnl"/>
        </w:rPr>
        <w:t>n para el 2017.</w:t>
      </w:r>
    </w:p>
    <w:p w:rsidR="00926FAA" w:rsidRDefault="00926FAA">
      <w:pPr>
        <w:pStyle w:val="Poromisin"/>
        <w:ind w:left="283"/>
        <w:jc w:val="both"/>
        <w:rPr>
          <w:rFonts w:ascii="Arial" w:eastAsia="Arial" w:hAnsi="Arial" w:cs="Arial"/>
          <w:u w:color="000000"/>
          <w:lang w:val="es-ES_tradnl"/>
        </w:rPr>
      </w:pPr>
    </w:p>
    <w:p w:rsidR="00926FAA" w:rsidRDefault="008872BF">
      <w:pPr>
        <w:pStyle w:val="Poromisin"/>
        <w:ind w:left="283"/>
        <w:jc w:val="both"/>
        <w:rPr>
          <w:rStyle w:val="Ninguno"/>
          <w:rFonts w:ascii="Arial" w:eastAsia="Arial" w:hAnsi="Arial" w:cs="Arial"/>
          <w:u w:color="000000"/>
          <w:lang w:val="es-ES_tradnl"/>
        </w:rPr>
      </w:pPr>
      <w:r>
        <w:rPr>
          <w:rStyle w:val="Ninguno"/>
          <w:rFonts w:ascii="Arial" w:hAnsi="Arial"/>
          <w:u w:color="000000"/>
          <w:lang w:val="es-ES_tradnl"/>
        </w:rPr>
        <w:t>Se recibieron las bit</w:t>
      </w:r>
      <w:r>
        <w:rPr>
          <w:rStyle w:val="Ninguno"/>
          <w:rFonts w:ascii="Arial" w:hAnsi="Arial"/>
          <w:u w:color="000000"/>
          <w:lang w:val="es-ES_tradnl"/>
        </w:rPr>
        <w:t>á</w:t>
      </w:r>
      <w:r>
        <w:rPr>
          <w:rStyle w:val="Ninguno"/>
          <w:rFonts w:ascii="Arial" w:hAnsi="Arial"/>
          <w:u w:color="000000"/>
          <w:lang w:val="es-ES_tradnl"/>
        </w:rPr>
        <w:t>coras de asistencias de los menores becados, haci</w:t>
      </w:r>
      <w:r>
        <w:rPr>
          <w:rStyle w:val="Ninguno"/>
          <w:rFonts w:ascii="Arial" w:hAnsi="Arial"/>
          <w:u w:color="000000"/>
          <w:lang w:val="es-ES_tradnl"/>
        </w:rPr>
        <w:t>é</w:t>
      </w:r>
      <w:r>
        <w:rPr>
          <w:rStyle w:val="Ninguno"/>
          <w:rFonts w:ascii="Arial" w:hAnsi="Arial"/>
          <w:u w:color="000000"/>
          <w:lang w:val="es-ES_tradnl"/>
        </w:rPr>
        <w:t>ndose la revisi</w:t>
      </w:r>
      <w:r>
        <w:rPr>
          <w:rStyle w:val="Ninguno"/>
          <w:rFonts w:ascii="Arial" w:hAnsi="Arial"/>
          <w:u w:color="000000"/>
          <w:lang w:val="es-ES_tradnl"/>
        </w:rPr>
        <w:t>ó</w:t>
      </w:r>
      <w:r>
        <w:rPr>
          <w:rStyle w:val="Ninguno"/>
          <w:rFonts w:ascii="Arial" w:hAnsi="Arial"/>
          <w:u w:color="000000"/>
          <w:lang w:val="es-ES_tradnl"/>
        </w:rPr>
        <w:t>n y vali</w:t>
      </w:r>
      <w:r>
        <w:rPr>
          <w:rStyle w:val="Ninguno"/>
          <w:rFonts w:ascii="Arial" w:hAnsi="Arial"/>
          <w:u w:color="000000"/>
          <w:lang w:val="es-ES_tradnl"/>
        </w:rPr>
        <w:t>daci</w:t>
      </w:r>
      <w:r>
        <w:rPr>
          <w:rStyle w:val="Ninguno"/>
          <w:rFonts w:ascii="Arial" w:hAnsi="Arial"/>
          <w:u w:color="000000"/>
          <w:lang w:val="es-ES_tradnl"/>
        </w:rPr>
        <w:t>ó</w:t>
      </w:r>
      <w:r>
        <w:rPr>
          <w:rStyle w:val="Ninguno"/>
          <w:rFonts w:ascii="Arial" w:hAnsi="Arial"/>
          <w:u w:color="000000"/>
          <w:lang w:val="es-ES_tradnl"/>
        </w:rPr>
        <w:t>n que en su caso corresponde.</w:t>
      </w:r>
    </w:p>
    <w:p w:rsidR="00926FAA" w:rsidRDefault="00926FAA">
      <w:pPr>
        <w:pStyle w:val="Poromisin"/>
        <w:ind w:left="283"/>
        <w:jc w:val="both"/>
        <w:rPr>
          <w:rFonts w:ascii="Arial" w:eastAsia="Arial" w:hAnsi="Arial" w:cs="Arial"/>
          <w:u w:color="000000"/>
          <w:lang w:val="es-ES_tradnl"/>
        </w:rPr>
      </w:pPr>
    </w:p>
    <w:p w:rsidR="00926FAA" w:rsidRDefault="008872BF">
      <w:pPr>
        <w:pStyle w:val="Poromisin"/>
        <w:ind w:left="283"/>
        <w:jc w:val="both"/>
        <w:rPr>
          <w:rStyle w:val="Ninguno"/>
          <w:rFonts w:ascii="Arial" w:eastAsia="Arial" w:hAnsi="Arial" w:cs="Arial"/>
          <w:u w:color="000000"/>
          <w:lang w:val="es-ES_tradnl"/>
        </w:rPr>
      </w:pPr>
      <w:r>
        <w:rPr>
          <w:rStyle w:val="Ninguno"/>
          <w:rFonts w:ascii="Arial" w:hAnsi="Arial"/>
          <w:u w:color="000000"/>
          <w:lang w:val="es-ES_tradnl"/>
        </w:rPr>
        <w:t>Se coordin</w:t>
      </w:r>
      <w:r>
        <w:rPr>
          <w:rStyle w:val="Ninguno"/>
          <w:rFonts w:ascii="Arial" w:hAnsi="Arial"/>
          <w:u w:color="000000"/>
          <w:lang w:val="es-ES_tradnl"/>
        </w:rPr>
        <w:t xml:space="preserve">ó </w:t>
      </w:r>
      <w:r>
        <w:rPr>
          <w:rStyle w:val="Ninguno"/>
          <w:rFonts w:ascii="Arial" w:hAnsi="Arial"/>
          <w:u w:color="000000"/>
          <w:lang w:val="es-ES_tradnl"/>
        </w:rPr>
        <w:t>con Tesorer</w:t>
      </w:r>
      <w:r>
        <w:rPr>
          <w:rStyle w:val="Ninguno"/>
          <w:rFonts w:ascii="Arial" w:hAnsi="Arial"/>
          <w:u w:color="000000"/>
          <w:lang w:val="es-ES_tradnl"/>
        </w:rPr>
        <w:t>í</w:t>
      </w:r>
      <w:r>
        <w:rPr>
          <w:rStyle w:val="Ninguno"/>
          <w:rFonts w:ascii="Arial" w:hAnsi="Arial"/>
          <w:u w:color="000000"/>
          <w:lang w:val="es-ES_tradnl"/>
        </w:rPr>
        <w:t>a el pago a las Estancias Infantiles, del bimestre correspondiente a enero-febrero del 2017, por la prestaci</w:t>
      </w:r>
      <w:r>
        <w:rPr>
          <w:rStyle w:val="Ninguno"/>
          <w:rFonts w:ascii="Arial" w:hAnsi="Arial"/>
          <w:u w:color="000000"/>
          <w:lang w:val="es-ES_tradnl"/>
        </w:rPr>
        <w:t>ó</w:t>
      </w:r>
      <w:r>
        <w:rPr>
          <w:rStyle w:val="Ninguno"/>
          <w:rFonts w:ascii="Arial" w:hAnsi="Arial"/>
          <w:u w:color="000000"/>
          <w:lang w:val="es-ES_tradnl"/>
        </w:rPr>
        <w:t>n de los servicios de cuidado infantil.</w:t>
      </w:r>
    </w:p>
    <w:p w:rsidR="00926FAA" w:rsidRDefault="00926FAA">
      <w:pPr>
        <w:pStyle w:val="Poromisin"/>
        <w:ind w:left="283"/>
        <w:jc w:val="both"/>
        <w:rPr>
          <w:rFonts w:ascii="Arial" w:eastAsia="Arial" w:hAnsi="Arial" w:cs="Arial"/>
          <w:u w:color="000000"/>
          <w:lang w:val="es-ES_tradnl"/>
        </w:rPr>
      </w:pPr>
    </w:p>
    <w:p w:rsidR="00926FAA" w:rsidRDefault="008872BF">
      <w:pPr>
        <w:pStyle w:val="Poromisin"/>
        <w:ind w:left="283"/>
        <w:jc w:val="both"/>
        <w:rPr>
          <w:rFonts w:ascii="Arial" w:eastAsia="Arial" w:hAnsi="Arial" w:cs="Arial"/>
          <w:u w:color="000000"/>
          <w:lang w:val="es-ES_tradnl"/>
        </w:rPr>
      </w:pPr>
      <w:r>
        <w:rPr>
          <w:rFonts w:ascii="Arial" w:hAnsi="Arial"/>
          <w:u w:color="000000"/>
          <w:lang w:val="es-ES_tradnl"/>
        </w:rPr>
        <w:t>Continuamos con el seguimiento en campo, visit</w:t>
      </w:r>
      <w:r>
        <w:rPr>
          <w:rFonts w:ascii="Arial" w:hAnsi="Arial"/>
          <w:u w:color="000000"/>
          <w:lang w:val="es-ES_tradnl"/>
        </w:rPr>
        <w:t>ando las Estancias Infantiles participantes, verificando los servicios de cuidado infantil: calidad de los servicios, bit</w:t>
      </w:r>
      <w:r>
        <w:rPr>
          <w:rFonts w:ascii="Arial" w:hAnsi="Arial"/>
          <w:u w:color="000000"/>
          <w:lang w:val="es-ES_tradnl"/>
        </w:rPr>
        <w:t>á</w:t>
      </w:r>
      <w:r>
        <w:rPr>
          <w:rFonts w:ascii="Arial" w:hAnsi="Arial"/>
          <w:u w:color="000000"/>
          <w:lang w:val="es-ES_tradnl"/>
        </w:rPr>
        <w:t>coras de asistencia, etc.</w:t>
      </w:r>
    </w:p>
    <w:p w:rsidR="00926FAA" w:rsidRDefault="00926FAA">
      <w:pPr>
        <w:pStyle w:val="Cuerpo"/>
        <w:spacing w:after="0" w:line="240" w:lineRule="auto"/>
        <w:jc w:val="both"/>
      </w:pPr>
    </w:p>
    <w:p w:rsidR="00926FAA" w:rsidRDefault="008872BF">
      <w:pPr>
        <w:pStyle w:val="Cuerpo"/>
        <w:spacing w:after="0" w:line="240" w:lineRule="auto"/>
        <w:jc w:val="both"/>
      </w:pPr>
      <w:r>
        <w:t>Al concluir la presentación de este punto la C, Carmen Luc</w:t>
      </w:r>
      <w:r>
        <w:t>ía P</w:t>
      </w:r>
      <w:r>
        <w:rPr>
          <w:lang w:val="fr-FR"/>
        </w:rPr>
        <w:t>é</w:t>
      </w:r>
      <w:r>
        <w:rPr>
          <w:lang w:val="it-IT"/>
        </w:rPr>
        <w:t>rez Camarena</w:t>
      </w:r>
      <w:r>
        <w:t xml:space="preserve">, indicó que se debería generar </w:t>
      </w:r>
      <w:r>
        <w:t>un mapa para conocer la ubicación de los talleres, ante lo cual la Lic. Carolina Corona González preciso que se tiene la intención de desarrollar un tríptico donde se señale donde están los talleres.</w:t>
      </w:r>
    </w:p>
    <w:p w:rsidR="00926FAA" w:rsidRDefault="00926FAA">
      <w:pPr>
        <w:pStyle w:val="Cuerpo"/>
        <w:spacing w:after="0" w:line="240" w:lineRule="auto"/>
        <w:jc w:val="both"/>
      </w:pPr>
    </w:p>
    <w:p w:rsidR="00926FAA" w:rsidRDefault="008872BF">
      <w:pPr>
        <w:pStyle w:val="Cuerpo"/>
        <w:spacing w:after="0" w:line="240" w:lineRule="auto"/>
        <w:jc w:val="both"/>
      </w:pPr>
      <w:r>
        <w:t>Posteriormente el Arq. Jorge Suarez Navarro comento que</w:t>
      </w:r>
      <w:r>
        <w:t xml:space="preserve"> se encuentra preocupado por la disminución de artesanos en el municipio, por lo que el Lic. Vicente Viveros Reyes manifiesto que el municipio dono a la UDG un terreno en el cual pondrán una preparatoria técnica donde darán  las carreras de Turismo y Artes</w:t>
      </w:r>
      <w:r>
        <w:t>anía, para fomentar la actividad en la zona,</w:t>
      </w:r>
    </w:p>
    <w:p w:rsidR="00926FAA" w:rsidRDefault="00926FAA">
      <w:pPr>
        <w:pStyle w:val="Cuerpo"/>
        <w:spacing w:after="0" w:line="240" w:lineRule="auto"/>
        <w:jc w:val="both"/>
      </w:pPr>
    </w:p>
    <w:p w:rsidR="00926FAA" w:rsidRDefault="008872BF">
      <w:pPr>
        <w:pStyle w:val="Cuerpo"/>
        <w:spacing w:after="0" w:line="240" w:lineRule="auto"/>
        <w:jc w:val="both"/>
        <w:rPr>
          <w:rStyle w:val="Ninguno"/>
        </w:rPr>
      </w:pPr>
      <w:r>
        <w:t xml:space="preserve">Conforme al punto VIII del orden del día </w:t>
      </w:r>
      <w:r>
        <w:rPr>
          <w:rStyle w:val="Ninguno"/>
        </w:rPr>
        <w:t>la C</w:t>
      </w:r>
      <w:r>
        <w:rPr>
          <w:rStyle w:val="Ninguno"/>
        </w:rPr>
        <w:t xml:space="preserve">. </w:t>
      </w:r>
      <w:r>
        <w:rPr>
          <w:rStyle w:val="Ninguno"/>
        </w:rPr>
        <w:t xml:space="preserve">Carolina Corona González informa al Consejo  avances del primer trimestre del año 2017 de los proyectos INADEM: </w:t>
      </w:r>
    </w:p>
    <w:p w:rsidR="00926FAA" w:rsidRDefault="00926FAA">
      <w:pPr>
        <w:pStyle w:val="Cuerpo"/>
        <w:spacing w:after="0" w:line="240" w:lineRule="auto"/>
        <w:ind w:left="283"/>
        <w:jc w:val="both"/>
        <w:rPr>
          <w:rStyle w:val="Ninguno"/>
        </w:rPr>
      </w:pPr>
    </w:p>
    <w:p w:rsidR="00926FAA" w:rsidRDefault="008872BF">
      <w:pPr>
        <w:pStyle w:val="Poromisin"/>
        <w:jc w:val="both"/>
        <w:rPr>
          <w:rFonts w:ascii="Arial" w:eastAsia="Arial" w:hAnsi="Arial" w:cs="Arial"/>
          <w:u w:color="000000"/>
          <w:lang w:val="es-ES_tradnl"/>
        </w:rPr>
      </w:pPr>
      <w:r>
        <w:rPr>
          <w:rFonts w:ascii="Arial" w:hAnsi="Arial"/>
          <w:u w:color="000000"/>
          <w:lang w:val="es-ES_tradnl"/>
        </w:rPr>
        <w:t>a) Proyecto para el Emprendimiento de una Activid</w:t>
      </w:r>
      <w:r>
        <w:rPr>
          <w:rFonts w:ascii="Arial" w:hAnsi="Arial"/>
          <w:u w:color="000000"/>
          <w:lang w:val="es-ES_tradnl"/>
        </w:rPr>
        <w:t>ad Productiva de 100 Mujeres del Municipio de San Pedro Tlaquepaque, Jalisco. Conclusi</w:t>
      </w:r>
      <w:r>
        <w:rPr>
          <w:rFonts w:ascii="Arial" w:hAnsi="Arial"/>
          <w:u w:color="000000"/>
          <w:lang w:val="es-ES_tradnl"/>
        </w:rPr>
        <w:t>ó</w:t>
      </w:r>
      <w:r>
        <w:rPr>
          <w:rFonts w:ascii="Arial" w:hAnsi="Arial"/>
          <w:u w:color="000000"/>
          <w:lang w:val="es-ES_tradnl"/>
        </w:rPr>
        <w:t>n el proyecto donde adquirieron la habilidad de elaborar insumos para spa y bisuter</w:t>
      </w:r>
      <w:r>
        <w:rPr>
          <w:rFonts w:ascii="Arial" w:hAnsi="Arial"/>
          <w:u w:color="000000"/>
          <w:lang w:val="es-ES_tradnl"/>
        </w:rPr>
        <w:t>í</w:t>
      </w:r>
      <w:r>
        <w:rPr>
          <w:rFonts w:ascii="Arial" w:hAnsi="Arial"/>
          <w:u w:color="000000"/>
          <w:lang w:val="es-ES_tradnl"/>
        </w:rPr>
        <w:t>a, una gran parte con sus planes de negocios avanzados y m</w:t>
      </w:r>
      <w:r>
        <w:rPr>
          <w:rFonts w:ascii="Arial" w:hAnsi="Arial"/>
          <w:u w:color="000000"/>
          <w:lang w:val="es-ES_tradnl"/>
        </w:rPr>
        <w:t>á</w:t>
      </w:r>
      <w:r>
        <w:rPr>
          <w:rFonts w:ascii="Arial" w:hAnsi="Arial"/>
          <w:u w:color="000000"/>
          <w:lang w:val="es-ES_tradnl"/>
        </w:rPr>
        <w:t>s de 30 con su negocio for</w:t>
      </w:r>
      <w:r>
        <w:rPr>
          <w:rFonts w:ascii="Arial" w:hAnsi="Arial"/>
          <w:u w:color="000000"/>
          <w:lang w:val="es-ES_tradnl"/>
        </w:rPr>
        <w:t>talecido.</w:t>
      </w:r>
    </w:p>
    <w:p w:rsidR="00926FAA" w:rsidRDefault="00926FAA">
      <w:pPr>
        <w:pStyle w:val="Poromisin"/>
        <w:jc w:val="both"/>
        <w:rPr>
          <w:rFonts w:ascii="Arial" w:eastAsia="Arial" w:hAnsi="Arial" w:cs="Arial"/>
          <w:u w:color="000000"/>
          <w:lang w:val="es-ES_tradnl"/>
        </w:rPr>
      </w:pPr>
    </w:p>
    <w:p w:rsidR="00926FAA" w:rsidRDefault="008872BF">
      <w:pPr>
        <w:pStyle w:val="Poromisin"/>
        <w:jc w:val="both"/>
        <w:rPr>
          <w:rFonts w:ascii="Arial" w:eastAsia="Arial" w:hAnsi="Arial" w:cs="Arial"/>
          <w:u w:color="000000"/>
          <w:lang w:val="es-ES_tradnl"/>
        </w:rPr>
      </w:pPr>
      <w:r>
        <w:rPr>
          <w:rFonts w:ascii="Arial" w:hAnsi="Arial"/>
          <w:u w:color="000000"/>
          <w:lang w:val="es-ES_tradnl"/>
        </w:rPr>
        <w:t>b) Proyecto de Simplificaci</w:t>
      </w:r>
      <w:r>
        <w:rPr>
          <w:rFonts w:ascii="Arial" w:hAnsi="Arial"/>
          <w:u w:color="000000"/>
          <w:lang w:val="es-ES_tradnl"/>
        </w:rPr>
        <w:t>ó</w:t>
      </w:r>
      <w:r>
        <w:rPr>
          <w:rFonts w:ascii="Arial" w:hAnsi="Arial"/>
          <w:u w:color="000000"/>
          <w:lang w:val="es-ES_tradnl"/>
        </w:rPr>
        <w:t>n y Digitalizaci</w:t>
      </w:r>
      <w:r>
        <w:rPr>
          <w:rFonts w:ascii="Arial" w:hAnsi="Arial"/>
          <w:u w:color="000000"/>
          <w:lang w:val="es-ES_tradnl"/>
        </w:rPr>
        <w:t>ó</w:t>
      </w:r>
      <w:r>
        <w:rPr>
          <w:rFonts w:ascii="Arial" w:hAnsi="Arial"/>
          <w:u w:color="000000"/>
          <w:lang w:val="es-ES_tradnl"/>
        </w:rPr>
        <w:t>n de la Licencia de Construcci</w:t>
      </w:r>
      <w:r>
        <w:rPr>
          <w:rFonts w:ascii="Arial" w:hAnsi="Arial"/>
          <w:u w:color="000000"/>
          <w:lang w:val="es-ES_tradnl"/>
        </w:rPr>
        <w:t>ó</w:t>
      </w:r>
      <w:r>
        <w:rPr>
          <w:rFonts w:ascii="Arial" w:hAnsi="Arial"/>
          <w:u w:color="000000"/>
          <w:lang w:val="es-ES_tradnl"/>
        </w:rPr>
        <w:t>n. Avances:</w:t>
      </w:r>
    </w:p>
    <w:p w:rsidR="00926FAA" w:rsidRDefault="008872BF">
      <w:pPr>
        <w:pStyle w:val="Descripcin"/>
        <w:tabs>
          <w:tab w:val="left" w:pos="920"/>
          <w:tab w:val="left" w:pos="1840"/>
          <w:tab w:val="left" w:pos="2760"/>
          <w:tab w:val="left" w:pos="3680"/>
          <w:tab w:val="left" w:pos="4600"/>
          <w:tab w:val="left" w:pos="5520"/>
          <w:tab w:val="left" w:pos="6440"/>
          <w:tab w:val="left" w:pos="7360"/>
          <w:tab w:val="left" w:pos="8280"/>
          <w:tab w:val="left" w:pos="9200"/>
        </w:tabs>
        <w:jc w:val="both"/>
        <w:rPr>
          <w:rStyle w:val="Ninguno"/>
          <w:rFonts w:ascii="Arial" w:eastAsia="Arial" w:hAnsi="Arial" w:cs="Arial"/>
          <w:sz w:val="22"/>
          <w:szCs w:val="22"/>
        </w:rPr>
      </w:pPr>
      <w:r>
        <w:rPr>
          <w:rStyle w:val="Ninguno"/>
          <w:rFonts w:ascii="Arial" w:hAnsi="Arial"/>
          <w:sz w:val="22"/>
          <w:szCs w:val="22"/>
        </w:rPr>
        <w:t>80% en la elaboraci</w:t>
      </w:r>
      <w:r>
        <w:rPr>
          <w:rStyle w:val="Ninguno"/>
          <w:rFonts w:ascii="Arial" w:hAnsi="Arial"/>
          <w:sz w:val="22"/>
          <w:szCs w:val="22"/>
        </w:rPr>
        <w:t>ó</w:t>
      </w:r>
      <w:r>
        <w:rPr>
          <w:rStyle w:val="Ninguno"/>
          <w:rFonts w:ascii="Arial" w:hAnsi="Arial"/>
          <w:sz w:val="22"/>
          <w:szCs w:val="22"/>
        </w:rPr>
        <w:t>n del diagn</w:t>
      </w:r>
      <w:r>
        <w:rPr>
          <w:rStyle w:val="Ninguno"/>
          <w:rFonts w:ascii="Arial" w:hAnsi="Arial"/>
          <w:sz w:val="22"/>
          <w:szCs w:val="22"/>
        </w:rPr>
        <w:t>ó</w:t>
      </w:r>
      <w:r>
        <w:rPr>
          <w:rStyle w:val="Ninguno"/>
          <w:rFonts w:ascii="Arial" w:hAnsi="Arial"/>
          <w:sz w:val="22"/>
          <w:szCs w:val="22"/>
        </w:rPr>
        <w:t>stico actual sobre la emisi</w:t>
      </w:r>
      <w:r>
        <w:rPr>
          <w:rStyle w:val="Ninguno"/>
          <w:rFonts w:ascii="Arial" w:hAnsi="Arial"/>
          <w:sz w:val="22"/>
          <w:szCs w:val="22"/>
        </w:rPr>
        <w:t>ó</w:t>
      </w:r>
      <w:r>
        <w:rPr>
          <w:rStyle w:val="Ninguno"/>
          <w:rFonts w:ascii="Arial" w:hAnsi="Arial"/>
          <w:sz w:val="22"/>
          <w:szCs w:val="22"/>
        </w:rPr>
        <w:t>n de la licencia y sus tr</w:t>
      </w:r>
      <w:r>
        <w:rPr>
          <w:rStyle w:val="Ninguno"/>
          <w:rFonts w:ascii="Arial" w:hAnsi="Arial"/>
          <w:sz w:val="22"/>
          <w:szCs w:val="22"/>
        </w:rPr>
        <w:t>á</w:t>
      </w:r>
      <w:r>
        <w:rPr>
          <w:rStyle w:val="Ninguno"/>
          <w:rFonts w:ascii="Arial" w:hAnsi="Arial"/>
          <w:sz w:val="22"/>
          <w:szCs w:val="22"/>
        </w:rPr>
        <w:t xml:space="preserve">mites vinculantes; </w:t>
      </w:r>
    </w:p>
    <w:p w:rsidR="00926FAA" w:rsidRDefault="008872BF">
      <w:pPr>
        <w:pStyle w:val="Descripcin"/>
        <w:tabs>
          <w:tab w:val="left" w:pos="920"/>
          <w:tab w:val="left" w:pos="1840"/>
          <w:tab w:val="left" w:pos="2760"/>
          <w:tab w:val="left" w:pos="3680"/>
          <w:tab w:val="left" w:pos="4600"/>
          <w:tab w:val="left" w:pos="5520"/>
          <w:tab w:val="left" w:pos="6440"/>
          <w:tab w:val="left" w:pos="7360"/>
          <w:tab w:val="left" w:pos="8280"/>
          <w:tab w:val="left" w:pos="9200"/>
        </w:tabs>
        <w:jc w:val="both"/>
        <w:rPr>
          <w:rStyle w:val="Ninguno"/>
          <w:rFonts w:ascii="Arial" w:eastAsia="Arial" w:hAnsi="Arial" w:cs="Arial"/>
          <w:sz w:val="22"/>
          <w:szCs w:val="22"/>
        </w:rPr>
      </w:pPr>
      <w:r>
        <w:rPr>
          <w:rStyle w:val="Ninguno"/>
          <w:rFonts w:ascii="Arial" w:hAnsi="Arial"/>
          <w:sz w:val="22"/>
          <w:szCs w:val="22"/>
        </w:rPr>
        <w:t>30% en la implementaci</w:t>
      </w:r>
      <w:r>
        <w:rPr>
          <w:rStyle w:val="Ninguno"/>
          <w:rFonts w:ascii="Arial" w:hAnsi="Arial"/>
          <w:sz w:val="22"/>
          <w:szCs w:val="22"/>
        </w:rPr>
        <w:t>ó</w:t>
      </w:r>
      <w:r>
        <w:rPr>
          <w:rStyle w:val="Ninguno"/>
          <w:rFonts w:ascii="Arial" w:hAnsi="Arial"/>
          <w:sz w:val="22"/>
          <w:szCs w:val="22"/>
        </w:rPr>
        <w:t>n de una reingenier</w:t>
      </w:r>
      <w:r>
        <w:rPr>
          <w:rStyle w:val="Ninguno"/>
          <w:rFonts w:ascii="Arial" w:hAnsi="Arial"/>
          <w:sz w:val="22"/>
          <w:szCs w:val="22"/>
        </w:rPr>
        <w:t>í</w:t>
      </w:r>
      <w:r>
        <w:rPr>
          <w:rStyle w:val="Ninguno"/>
          <w:rFonts w:ascii="Arial" w:hAnsi="Arial"/>
          <w:sz w:val="22"/>
          <w:szCs w:val="22"/>
        </w:rPr>
        <w:t>a al pro</w:t>
      </w:r>
      <w:r>
        <w:rPr>
          <w:rStyle w:val="Ninguno"/>
          <w:rFonts w:ascii="Arial" w:hAnsi="Arial"/>
          <w:sz w:val="22"/>
          <w:szCs w:val="22"/>
        </w:rPr>
        <w:t>ceso actual y en el desarrollo de una propuesta del modelo optimizado;</w:t>
      </w:r>
    </w:p>
    <w:p w:rsidR="00926FAA" w:rsidRDefault="008872BF">
      <w:pPr>
        <w:pStyle w:val="Descripcin"/>
        <w:tabs>
          <w:tab w:val="left" w:pos="920"/>
          <w:tab w:val="left" w:pos="1840"/>
          <w:tab w:val="left" w:pos="2760"/>
          <w:tab w:val="left" w:pos="3680"/>
          <w:tab w:val="left" w:pos="4600"/>
          <w:tab w:val="left" w:pos="5520"/>
          <w:tab w:val="left" w:pos="6440"/>
          <w:tab w:val="left" w:pos="7360"/>
          <w:tab w:val="left" w:pos="8280"/>
          <w:tab w:val="left" w:pos="9200"/>
        </w:tabs>
        <w:jc w:val="both"/>
        <w:rPr>
          <w:rStyle w:val="Ninguno"/>
          <w:rFonts w:ascii="Arial" w:eastAsia="Arial" w:hAnsi="Arial" w:cs="Arial"/>
          <w:sz w:val="22"/>
          <w:szCs w:val="22"/>
        </w:rPr>
      </w:pPr>
      <w:r>
        <w:rPr>
          <w:rStyle w:val="Ninguno"/>
          <w:rFonts w:ascii="Arial" w:hAnsi="Arial"/>
          <w:sz w:val="22"/>
          <w:szCs w:val="22"/>
        </w:rPr>
        <w:t>30% en la revisi</w:t>
      </w:r>
      <w:r>
        <w:rPr>
          <w:rStyle w:val="Ninguno"/>
          <w:rFonts w:ascii="Arial" w:hAnsi="Arial"/>
          <w:sz w:val="22"/>
          <w:szCs w:val="22"/>
        </w:rPr>
        <w:t>ó</w:t>
      </w:r>
      <w:r>
        <w:rPr>
          <w:rStyle w:val="Ninguno"/>
          <w:rFonts w:ascii="Arial" w:hAnsi="Arial"/>
          <w:sz w:val="22"/>
          <w:szCs w:val="22"/>
        </w:rPr>
        <w:t>n del marco jur</w:t>
      </w:r>
      <w:r>
        <w:rPr>
          <w:rStyle w:val="Ninguno"/>
          <w:rFonts w:ascii="Arial" w:hAnsi="Arial"/>
          <w:sz w:val="22"/>
          <w:szCs w:val="22"/>
        </w:rPr>
        <w:t>í</w:t>
      </w:r>
      <w:r>
        <w:rPr>
          <w:rStyle w:val="Ninguno"/>
          <w:rFonts w:ascii="Arial" w:hAnsi="Arial"/>
          <w:sz w:val="22"/>
          <w:szCs w:val="22"/>
        </w:rPr>
        <w:t>dico aplicable y el uso de sistemas electr</w:t>
      </w:r>
      <w:r>
        <w:rPr>
          <w:rStyle w:val="Ninguno"/>
          <w:rFonts w:ascii="Arial" w:hAnsi="Arial"/>
          <w:sz w:val="22"/>
          <w:szCs w:val="22"/>
        </w:rPr>
        <w:t>ó</w:t>
      </w:r>
      <w:r>
        <w:rPr>
          <w:rStyle w:val="Ninguno"/>
          <w:rFonts w:ascii="Arial" w:hAnsi="Arial"/>
          <w:sz w:val="22"/>
          <w:szCs w:val="22"/>
        </w:rPr>
        <w:t>nicos.</w:t>
      </w:r>
    </w:p>
    <w:p w:rsidR="00926FAA" w:rsidRDefault="00926FAA">
      <w:pPr>
        <w:pStyle w:val="Descripcin"/>
        <w:tabs>
          <w:tab w:val="left" w:pos="920"/>
          <w:tab w:val="left" w:pos="1840"/>
          <w:tab w:val="left" w:pos="2760"/>
          <w:tab w:val="left" w:pos="3680"/>
          <w:tab w:val="left" w:pos="4600"/>
          <w:tab w:val="left" w:pos="5520"/>
          <w:tab w:val="left" w:pos="6440"/>
          <w:tab w:val="left" w:pos="7360"/>
          <w:tab w:val="left" w:pos="8280"/>
          <w:tab w:val="left" w:pos="9200"/>
        </w:tabs>
        <w:jc w:val="both"/>
        <w:rPr>
          <w:rStyle w:val="Ninguno"/>
          <w:rFonts w:ascii="Arial" w:eastAsia="Arial" w:hAnsi="Arial" w:cs="Arial"/>
          <w:sz w:val="22"/>
          <w:szCs w:val="22"/>
        </w:rPr>
      </w:pPr>
    </w:p>
    <w:p w:rsidR="00926FAA" w:rsidRDefault="008872BF">
      <w:pPr>
        <w:pStyle w:val="Descripcin"/>
        <w:tabs>
          <w:tab w:val="left" w:pos="920"/>
          <w:tab w:val="left" w:pos="1840"/>
          <w:tab w:val="left" w:pos="2760"/>
          <w:tab w:val="left" w:pos="3680"/>
          <w:tab w:val="left" w:pos="4600"/>
          <w:tab w:val="left" w:pos="5520"/>
          <w:tab w:val="left" w:pos="6440"/>
          <w:tab w:val="left" w:pos="7360"/>
          <w:tab w:val="left" w:pos="8280"/>
          <w:tab w:val="left" w:pos="9200"/>
        </w:tabs>
        <w:jc w:val="both"/>
        <w:rPr>
          <w:rStyle w:val="Ninguno"/>
          <w:rFonts w:ascii="Arial" w:eastAsia="Arial" w:hAnsi="Arial" w:cs="Arial"/>
          <w:sz w:val="22"/>
          <w:szCs w:val="22"/>
        </w:rPr>
      </w:pPr>
      <w:r>
        <w:rPr>
          <w:rStyle w:val="Ninguno"/>
          <w:rFonts w:ascii="Arial" w:hAnsi="Arial"/>
          <w:sz w:val="22"/>
          <w:szCs w:val="22"/>
        </w:rPr>
        <w:t>c) Proyecto de Integraci</w:t>
      </w:r>
      <w:r>
        <w:rPr>
          <w:rStyle w:val="Ninguno"/>
          <w:rFonts w:ascii="Arial" w:hAnsi="Arial"/>
          <w:sz w:val="22"/>
          <w:szCs w:val="22"/>
        </w:rPr>
        <w:t>ó</w:t>
      </w:r>
      <w:r>
        <w:rPr>
          <w:rStyle w:val="Ninguno"/>
          <w:rFonts w:ascii="Arial" w:hAnsi="Arial"/>
          <w:sz w:val="22"/>
          <w:szCs w:val="22"/>
        </w:rPr>
        <w:t>n del Registro de Tr</w:t>
      </w:r>
      <w:r>
        <w:rPr>
          <w:rStyle w:val="Ninguno"/>
          <w:rFonts w:ascii="Arial" w:hAnsi="Arial"/>
          <w:sz w:val="22"/>
          <w:szCs w:val="22"/>
        </w:rPr>
        <w:t>á</w:t>
      </w:r>
      <w:r>
        <w:rPr>
          <w:rStyle w:val="Ninguno"/>
          <w:rFonts w:ascii="Arial" w:hAnsi="Arial"/>
          <w:sz w:val="22"/>
          <w:szCs w:val="22"/>
        </w:rPr>
        <w:t>mites y Servicios (RTyS) para su inclusi</w:t>
      </w:r>
      <w:r>
        <w:rPr>
          <w:rStyle w:val="Ninguno"/>
          <w:rFonts w:ascii="Arial" w:hAnsi="Arial"/>
          <w:sz w:val="22"/>
          <w:szCs w:val="22"/>
        </w:rPr>
        <w:t>ó</w:t>
      </w:r>
      <w:r>
        <w:rPr>
          <w:rStyle w:val="Ninguno"/>
          <w:rFonts w:ascii="Arial" w:hAnsi="Arial"/>
          <w:sz w:val="22"/>
          <w:szCs w:val="22"/>
        </w:rPr>
        <w:t>n al Cat</w:t>
      </w:r>
      <w:r>
        <w:rPr>
          <w:rStyle w:val="Ninguno"/>
          <w:rFonts w:ascii="Arial" w:hAnsi="Arial"/>
          <w:sz w:val="22"/>
          <w:szCs w:val="22"/>
        </w:rPr>
        <w:t>á</w:t>
      </w:r>
      <w:r>
        <w:rPr>
          <w:rStyle w:val="Ninguno"/>
          <w:rFonts w:ascii="Arial" w:hAnsi="Arial"/>
          <w:sz w:val="22"/>
          <w:szCs w:val="22"/>
        </w:rPr>
        <w:t xml:space="preserve">logo </w:t>
      </w:r>
      <w:r>
        <w:rPr>
          <w:rStyle w:val="Ninguno"/>
          <w:rFonts w:ascii="Arial" w:hAnsi="Arial"/>
          <w:sz w:val="22"/>
          <w:szCs w:val="22"/>
        </w:rPr>
        <w:t>Nacional de Tr</w:t>
      </w:r>
      <w:r>
        <w:rPr>
          <w:rStyle w:val="Ninguno"/>
          <w:rFonts w:ascii="Arial" w:hAnsi="Arial"/>
          <w:sz w:val="22"/>
          <w:szCs w:val="22"/>
        </w:rPr>
        <w:t>á</w:t>
      </w:r>
      <w:r>
        <w:rPr>
          <w:rStyle w:val="Ninguno"/>
          <w:rFonts w:ascii="Arial" w:hAnsi="Arial"/>
          <w:sz w:val="22"/>
          <w:szCs w:val="22"/>
        </w:rPr>
        <w:t>mites y servicios. Fue seleccionado el proveedor que desarrollar</w:t>
      </w:r>
      <w:r>
        <w:rPr>
          <w:rStyle w:val="Ninguno"/>
          <w:rFonts w:ascii="Arial" w:hAnsi="Arial"/>
          <w:sz w:val="22"/>
          <w:szCs w:val="22"/>
        </w:rPr>
        <w:t xml:space="preserve">á </w:t>
      </w:r>
      <w:r>
        <w:rPr>
          <w:rStyle w:val="Ninguno"/>
          <w:rFonts w:ascii="Arial" w:hAnsi="Arial"/>
          <w:sz w:val="22"/>
          <w:szCs w:val="22"/>
        </w:rPr>
        <w:t>este proyecto.</w:t>
      </w:r>
    </w:p>
    <w:p w:rsidR="00926FAA" w:rsidRDefault="00926FA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21"/>
        </w:tabs>
        <w:ind w:left="1133"/>
        <w:jc w:val="both"/>
        <w:rPr>
          <w:rFonts w:ascii="Arial" w:eastAsia="Arial" w:hAnsi="Arial" w:cs="Arial"/>
          <w:u w:color="000000"/>
          <w:lang w:val="es-ES_tradnl"/>
        </w:rPr>
      </w:pPr>
    </w:p>
    <w:p w:rsidR="00926FAA" w:rsidRDefault="008872BF">
      <w:pPr>
        <w:pStyle w:val="Cuerpo"/>
        <w:spacing w:after="0" w:line="240" w:lineRule="auto"/>
        <w:jc w:val="both"/>
      </w:pPr>
      <w:r>
        <w:t>Con relación a el punto IX del orden del día Informe de los Estados Financieros de empresa beneficiada con incentivos fiscales en 2016, la C. Carolina Corona i</w:t>
      </w:r>
      <w:r>
        <w:t xml:space="preserve">ndica que el pasado 18 de agosto de 2016 se suscribió </w:t>
      </w:r>
      <w:r>
        <w:rPr>
          <w:lang w:val="it-IT"/>
        </w:rPr>
        <w:t xml:space="preserve">Convenio </w:t>
      </w:r>
      <w:r>
        <w:t>para el Otorgamiento de Incentivos Fiscales entre el Ayuntamiento de San Pedro Tlaquepaque y David Aguilar García de Alba y Alvaro Aguilar García de Alba, propietarios de un predio ubicado en l</w:t>
      </w:r>
      <w:r>
        <w:t>a colonia Balcones de Santa María donde se instaló Centro de Distribución para la empresa DANONE; que dicho convenio establece en su cláusula sexta que los beneficiarios se obligan a presentar los estados financieros de la inversión semestralmente a el mun</w:t>
      </w:r>
      <w:r>
        <w:t>icipio, sobre el avance y destino de la aplicación de los incentivos. También a C. Carolina Corona exhibir documentos presentados por el Lic. German Arturo Pellegrini Pérez, Apoderado Legal de los señores David Aguilar Garc</w:t>
      </w:r>
      <w:r>
        <w:t>í</w:t>
      </w:r>
      <w:r>
        <w:t>a de Alba y Alvaro Aguilar Garc</w:t>
      </w:r>
      <w:r>
        <w:t>í</w:t>
      </w:r>
      <w:r>
        <w:t xml:space="preserve">a de Alba con fecha de recepción portarte de la Coordinación General de Desarrollo Económico y Combate a la Desigualdad del 05 </w:t>
      </w:r>
      <w:r>
        <w:lastRenderedPageBreak/>
        <w:t>de marzo de 2017 y 06 de abril de  2017 firmados en los cuales indican que se invirtieron más de $44,000,000.00 M.N. y se generar</w:t>
      </w:r>
      <w:r>
        <w:t>on 180 empleos directos, así como fotografías del centro de distribución.</w:t>
      </w:r>
    </w:p>
    <w:p w:rsidR="00926FAA" w:rsidRDefault="00926FAA">
      <w:pPr>
        <w:pStyle w:val="Cuerpo"/>
        <w:spacing w:after="0" w:line="240" w:lineRule="auto"/>
        <w:jc w:val="both"/>
      </w:pPr>
    </w:p>
    <w:p w:rsidR="00926FAA" w:rsidRDefault="008872BF">
      <w:pPr>
        <w:pStyle w:val="Cuerpo"/>
        <w:spacing w:after="0" w:line="240" w:lineRule="auto"/>
        <w:jc w:val="both"/>
      </w:pPr>
      <w:r>
        <w:t>Por lo anterior se la</w:t>
      </w:r>
      <w:r>
        <w:rPr>
          <w:rStyle w:val="Ninguno"/>
        </w:rPr>
        <w:t xml:space="preserve"> Lic. Corona somete a aprobación de los miembros del Consejo Municipal de Desarrollo Económico de San Pedro Tlaquepaque el dar por validos los documentos presen</w:t>
      </w:r>
      <w:r>
        <w:rPr>
          <w:rStyle w:val="Ninguno"/>
        </w:rPr>
        <w:t>tados por la empresa como evidencia del cumplimiento del destino de la aplicación de los incentivos y en consecuencia cerrar el expediente de los Señores David Aguilar Garc</w:t>
      </w:r>
      <w:r>
        <w:rPr>
          <w:rStyle w:val="Ninguno"/>
        </w:rPr>
        <w:t>í</w:t>
      </w:r>
      <w:r>
        <w:rPr>
          <w:rStyle w:val="Ninguno"/>
        </w:rPr>
        <w:t>a de Alba y Alvaro Aguilar Garc</w:t>
      </w:r>
      <w:r>
        <w:rPr>
          <w:rStyle w:val="Ninguno"/>
        </w:rPr>
        <w:t>í</w:t>
      </w:r>
      <w:r>
        <w:rPr>
          <w:rStyle w:val="Ninguno"/>
        </w:rPr>
        <w:t xml:space="preserve">a de Alba, propietarios de un predio ubicado en la </w:t>
      </w:r>
      <w:r>
        <w:rPr>
          <w:rStyle w:val="Ninguno"/>
        </w:rPr>
        <w:t>colonia Balcones de Santa Mar</w:t>
      </w:r>
      <w:r>
        <w:rPr>
          <w:rStyle w:val="Ninguno"/>
        </w:rPr>
        <w:t>í</w:t>
      </w:r>
      <w:r>
        <w:rPr>
          <w:rStyle w:val="Ninguno"/>
        </w:rPr>
        <w:t xml:space="preserve">a donde se instaló </w:t>
      </w:r>
      <w:r>
        <w:rPr>
          <w:rStyle w:val="Ninguno"/>
          <w:lang w:val="pt-PT"/>
        </w:rPr>
        <w:t>Centro de Distribuci</w:t>
      </w:r>
      <w:r>
        <w:rPr>
          <w:rStyle w:val="Ninguno"/>
        </w:rPr>
        <w:t>ón para la empresa DANONE, de lo cual se APRUEBA por unanimidad.</w:t>
      </w:r>
    </w:p>
    <w:p w:rsidR="00926FAA" w:rsidRDefault="00926FAA">
      <w:pPr>
        <w:pStyle w:val="Cuerpo"/>
        <w:spacing w:after="0" w:line="240" w:lineRule="auto"/>
        <w:jc w:val="both"/>
      </w:pPr>
    </w:p>
    <w:p w:rsidR="00926FAA" w:rsidRDefault="008872BF">
      <w:pPr>
        <w:pStyle w:val="Cuerpo"/>
        <w:spacing w:after="0" w:line="240" w:lineRule="auto"/>
        <w:jc w:val="both"/>
        <w:rPr>
          <w:rFonts w:ascii="Arial" w:eastAsia="Arial" w:hAnsi="Arial" w:cs="Arial"/>
        </w:rPr>
      </w:pPr>
      <w:r>
        <w:rPr>
          <w:rFonts w:ascii="Arial" w:hAnsi="Arial"/>
        </w:rPr>
        <w:t>A continuaci</w:t>
      </w:r>
      <w:r>
        <w:rPr>
          <w:rFonts w:ascii="Arial" w:hAnsi="Arial"/>
        </w:rPr>
        <w:t>ó</w:t>
      </w:r>
      <w:r>
        <w:rPr>
          <w:rFonts w:ascii="Arial" w:hAnsi="Arial"/>
        </w:rPr>
        <w:t>n la C. Carolina Corona Gonz</w:t>
      </w:r>
      <w:r>
        <w:rPr>
          <w:rFonts w:ascii="Arial" w:hAnsi="Arial"/>
        </w:rPr>
        <w:t>á</w:t>
      </w:r>
      <w:r>
        <w:rPr>
          <w:rFonts w:ascii="Arial" w:hAnsi="Arial"/>
        </w:rPr>
        <w:t>lez se</w:t>
      </w:r>
      <w:r>
        <w:rPr>
          <w:rFonts w:ascii="Arial" w:hAnsi="Arial"/>
        </w:rPr>
        <w:t>ñ</w:t>
      </w:r>
      <w:r>
        <w:rPr>
          <w:rFonts w:ascii="Arial" w:hAnsi="Arial"/>
        </w:rPr>
        <w:t>alo que se abr</w:t>
      </w:r>
      <w:r>
        <w:rPr>
          <w:rFonts w:ascii="Arial" w:hAnsi="Arial"/>
        </w:rPr>
        <w:t>í</w:t>
      </w:r>
      <w:r>
        <w:rPr>
          <w:rFonts w:ascii="Arial" w:hAnsi="Arial"/>
        </w:rPr>
        <w:t>a el punto X del orden de d</w:t>
      </w:r>
      <w:r>
        <w:rPr>
          <w:rFonts w:ascii="Arial" w:hAnsi="Arial"/>
        </w:rPr>
        <w:t>í</w:t>
      </w:r>
      <w:r>
        <w:rPr>
          <w:rFonts w:ascii="Arial" w:hAnsi="Arial"/>
        </w:rPr>
        <w:t>a Asuntos Varios para lo cual</w:t>
      </w:r>
      <w:r>
        <w:rPr>
          <w:rFonts w:ascii="Arial" w:hAnsi="Arial"/>
        </w:rPr>
        <w:t xml:space="preserve"> present</w:t>
      </w:r>
      <w:r>
        <w:rPr>
          <w:rFonts w:ascii="Arial" w:hAnsi="Arial"/>
        </w:rPr>
        <w:t xml:space="preserve">ó </w:t>
      </w:r>
      <w:r>
        <w:rPr>
          <w:rFonts w:ascii="Arial" w:hAnsi="Arial"/>
        </w:rPr>
        <w:t>a l</w:t>
      </w:r>
      <w:r>
        <w:rPr>
          <w:rFonts w:ascii="Arial" w:hAnsi="Arial"/>
          <w:lang w:val="pt-PT"/>
        </w:rPr>
        <w:t>a Lic. Luz Marcela Fern</w:t>
      </w:r>
      <w:r>
        <w:rPr>
          <w:rFonts w:ascii="Arial" w:hAnsi="Arial"/>
        </w:rPr>
        <w:t>á</w:t>
      </w:r>
      <w:r>
        <w:rPr>
          <w:rFonts w:ascii="Arial" w:hAnsi="Arial"/>
        </w:rPr>
        <w:t>ndez Brise</w:t>
      </w:r>
      <w:r>
        <w:rPr>
          <w:rFonts w:ascii="Arial" w:hAnsi="Arial"/>
        </w:rPr>
        <w:t>ñ</w:t>
      </w:r>
      <w:r>
        <w:rPr>
          <w:rFonts w:ascii="Arial" w:hAnsi="Arial"/>
        </w:rPr>
        <w:t>o</w:t>
      </w:r>
      <w:r>
        <w:rPr>
          <w:rFonts w:ascii="Arial" w:hAnsi="Arial"/>
        </w:rPr>
        <w:t>, Directora de Sustentabilidad del Sector Productivo de la Secretar</w:t>
      </w:r>
      <w:r>
        <w:rPr>
          <w:rFonts w:ascii="Arial" w:hAnsi="Arial"/>
        </w:rPr>
        <w:t>í</w:t>
      </w:r>
      <w:r>
        <w:rPr>
          <w:rFonts w:ascii="Arial" w:hAnsi="Arial"/>
          <w:lang w:val="it-IT"/>
        </w:rPr>
        <w:t>a de</w:t>
      </w:r>
      <w:r>
        <w:rPr>
          <w:rFonts w:ascii="Arial" w:hAnsi="Arial"/>
        </w:rPr>
        <w:t xml:space="preserve"> Medio Ambiente y Desarrollo Territorial del Gobierno del Estado de Jalisco, para dar a conocer el Convenio con el Ayuntamiento para la</w:t>
      </w:r>
      <w:r>
        <w:rPr>
          <w:rFonts w:ascii="Arial" w:hAnsi="Arial"/>
        </w:rPr>
        <w:t xml:space="preserve"> promoci</w:t>
      </w:r>
      <w:r>
        <w:rPr>
          <w:rFonts w:ascii="Arial" w:hAnsi="Arial"/>
        </w:rPr>
        <w:t>ó</w:t>
      </w:r>
      <w:r>
        <w:rPr>
          <w:rFonts w:ascii="Arial" w:hAnsi="Arial"/>
        </w:rPr>
        <w:t>n del programa cumplimiento ambiental voluntaria.</w:t>
      </w:r>
    </w:p>
    <w:p w:rsidR="00926FAA" w:rsidRDefault="00926FAA">
      <w:pPr>
        <w:pStyle w:val="Cuerpo"/>
        <w:spacing w:after="0" w:line="240" w:lineRule="auto"/>
        <w:jc w:val="both"/>
        <w:rPr>
          <w:rFonts w:ascii="Arial" w:eastAsia="Arial" w:hAnsi="Arial" w:cs="Arial"/>
        </w:rPr>
      </w:pPr>
    </w:p>
    <w:p w:rsidR="00926FAA" w:rsidRDefault="008872BF">
      <w:pPr>
        <w:pStyle w:val="Cuerpo"/>
        <w:spacing w:after="0" w:line="240" w:lineRule="auto"/>
        <w:jc w:val="both"/>
      </w:pPr>
      <w:r>
        <w:t>La Lic. Marcela señalo ademas de lo establecido en el convenio que se estaba buscando que las empresas que cumplan con el programa mencionado obtengan descuentos en los impuestos estatales y en un</w:t>
      </w:r>
      <w:r>
        <w:t xml:space="preserve"> futuro también en los municipales.</w:t>
      </w:r>
    </w:p>
    <w:p w:rsidR="00926FAA" w:rsidRDefault="00926FAA">
      <w:pPr>
        <w:pStyle w:val="Cuerpo"/>
        <w:spacing w:after="0" w:line="240" w:lineRule="auto"/>
        <w:jc w:val="both"/>
      </w:pPr>
    </w:p>
    <w:p w:rsidR="00926FAA" w:rsidRDefault="008872BF">
      <w:pPr>
        <w:pStyle w:val="Cuerpo"/>
        <w:spacing w:after="0" w:line="240" w:lineRule="auto"/>
        <w:jc w:val="both"/>
        <w:rPr>
          <w:rStyle w:val="Ninguno"/>
        </w:rPr>
      </w:pPr>
      <w:r>
        <w:t>Y para concluir la C. Carolina Corona González</w:t>
      </w:r>
      <w:r>
        <w:rPr>
          <w:rStyle w:val="Ninguno"/>
        </w:rPr>
        <w:t>, indicó que agotados los puntos del orden del día, no habiendo más asuntos por tratar, se da por concluida la sesión siendo las 11</w:t>
      </w:r>
      <w:r>
        <w:rPr>
          <w:rStyle w:val="Ninguno"/>
        </w:rPr>
        <w:t>.</w:t>
      </w:r>
      <w:r>
        <w:rPr>
          <w:rStyle w:val="Ninguno"/>
        </w:rPr>
        <w:t>15 horas, firmando al calce los los miemb</w:t>
      </w:r>
      <w:r>
        <w:rPr>
          <w:rStyle w:val="Ninguno"/>
        </w:rPr>
        <w:t>ros del Consejo Municipal de Desarrollo Económico que en ella participaron.</w:t>
      </w:r>
      <w:r>
        <w:rPr>
          <w:rStyle w:val="Ninguno"/>
        </w:rPr>
        <w:t xml:space="preserve"> </w:t>
      </w:r>
    </w:p>
    <w:p w:rsidR="00926FAA" w:rsidRDefault="00926FAA">
      <w:pPr>
        <w:pStyle w:val="Cuerpo"/>
        <w:spacing w:after="0" w:line="240" w:lineRule="auto"/>
        <w:jc w:val="both"/>
        <w:rPr>
          <w:rStyle w:val="Ninguno"/>
        </w:rPr>
      </w:pPr>
    </w:p>
    <w:tbl>
      <w:tblPr>
        <w:tblStyle w:val="TableNormal"/>
        <w:tblW w:w="9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303"/>
        <w:gridCol w:w="2867"/>
        <w:gridCol w:w="2106"/>
        <w:gridCol w:w="2444"/>
      </w:tblGrid>
      <w:tr w:rsidR="00926FAA">
        <w:tblPrEx>
          <w:tblCellMar>
            <w:top w:w="0" w:type="dxa"/>
            <w:left w:w="0" w:type="dxa"/>
            <w:bottom w:w="0" w:type="dxa"/>
            <w:right w:w="0" w:type="dxa"/>
          </w:tblCellMar>
        </w:tblPrEx>
        <w:trPr>
          <w:trHeight w:val="443"/>
        </w:trPr>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jc w:val="center"/>
            </w:pPr>
            <w:r>
              <w:rPr>
                <w:rStyle w:val="Ninguno"/>
                <w:rFonts w:ascii="Arial" w:hAnsi="Arial"/>
                <w:b/>
                <w:bCs/>
                <w:sz w:val="20"/>
                <w:szCs w:val="20"/>
              </w:rPr>
              <w:t>NOMBRE</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jc w:val="center"/>
            </w:pPr>
            <w:r>
              <w:rPr>
                <w:rStyle w:val="Ninguno"/>
                <w:rFonts w:ascii="Arial" w:hAnsi="Arial"/>
                <w:b/>
                <w:bCs/>
                <w:sz w:val="20"/>
                <w:szCs w:val="20"/>
              </w:rPr>
              <w:t>CARGO</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jc w:val="center"/>
            </w:pPr>
            <w:r>
              <w:rPr>
                <w:rStyle w:val="Ninguno"/>
                <w:rFonts w:ascii="Arial" w:hAnsi="Arial"/>
                <w:b/>
                <w:bCs/>
                <w:sz w:val="20"/>
                <w:szCs w:val="20"/>
              </w:rPr>
              <w:t>DEPENDENCIA  / INSTITUCION</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jc w:val="center"/>
            </w:pPr>
            <w:r>
              <w:rPr>
                <w:rFonts w:ascii="Arial" w:eastAsia="Calibri" w:hAnsi="Arial" w:cs="Calibri"/>
                <w:b/>
                <w:bCs/>
                <w:color w:val="000000"/>
                <w:sz w:val="20"/>
                <w:szCs w:val="20"/>
                <w:u w:color="000000"/>
              </w:rPr>
              <w:t>FIRMA</w:t>
            </w:r>
          </w:p>
        </w:tc>
      </w:tr>
      <w:tr w:rsidR="00926FAA">
        <w:tblPrEx>
          <w:tblCellMar>
            <w:top w:w="0" w:type="dxa"/>
            <w:left w:w="0" w:type="dxa"/>
            <w:bottom w:w="0" w:type="dxa"/>
            <w:right w:w="0" w:type="dxa"/>
          </w:tblCellMar>
        </w:tblPrEx>
        <w:trPr>
          <w:trHeight w:val="663"/>
        </w:trPr>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r>
              <w:rPr>
                <w:rFonts w:ascii="Arial" w:eastAsia="Calibri" w:hAnsi="Arial" w:cs="Calibri"/>
                <w:color w:val="000000"/>
                <w:sz w:val="20"/>
                <w:szCs w:val="20"/>
                <w:u w:color="000000"/>
              </w:rPr>
              <w:t>C. Vicente Viveros Reyes</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r>
              <w:rPr>
                <w:rFonts w:ascii="Arial" w:eastAsia="Calibri" w:hAnsi="Arial" w:cs="Calibri"/>
                <w:color w:val="000000"/>
                <w:sz w:val="20"/>
                <w:szCs w:val="20"/>
                <w:u w:color="000000"/>
              </w:rPr>
              <w:t>En representaci</w:t>
            </w:r>
            <w:r>
              <w:rPr>
                <w:rFonts w:ascii="Arial" w:eastAsia="Calibri" w:hAnsi="Arial" w:cs="Calibri"/>
                <w:color w:val="000000"/>
                <w:sz w:val="20"/>
                <w:szCs w:val="20"/>
                <w:u w:color="000000"/>
              </w:rPr>
              <w:t>ó</w:t>
            </w:r>
            <w:r>
              <w:rPr>
                <w:rFonts w:ascii="Arial" w:eastAsia="Calibri" w:hAnsi="Arial" w:cs="Calibri"/>
                <w:color w:val="000000"/>
                <w:sz w:val="20"/>
                <w:szCs w:val="20"/>
                <w:u w:color="000000"/>
              </w:rPr>
              <w:t>n del Presidente del Consejo</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Style w:val="Ninguno"/>
                <w:rFonts w:ascii="Arial" w:hAnsi="Arial"/>
                <w:sz w:val="20"/>
                <w:szCs w:val="20"/>
              </w:rPr>
              <w:t xml:space="preserve">H. Ayuntamiento de </w:t>
            </w:r>
            <w:r>
              <w:rPr>
                <w:rStyle w:val="Ninguno"/>
                <w:rFonts w:ascii="Arial Unicode MS" w:eastAsia="Arial Unicode MS" w:hAnsi="Arial Unicode MS" w:cs="Arial Unicode MS"/>
                <w:sz w:val="20"/>
                <w:szCs w:val="20"/>
              </w:rPr>
              <w:br/>
            </w:r>
            <w:r>
              <w:rPr>
                <w:rStyle w:val="Ninguno"/>
                <w:rFonts w:ascii="Arial" w:hAnsi="Arial"/>
                <w:sz w:val="20"/>
                <w:szCs w:val="20"/>
              </w:rPr>
              <w:t>San Pedro de Tlaquepaque</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926FAA"/>
        </w:tc>
      </w:tr>
      <w:tr w:rsidR="00926FAA">
        <w:tblPrEx>
          <w:tblCellMar>
            <w:top w:w="0" w:type="dxa"/>
            <w:left w:w="0" w:type="dxa"/>
            <w:bottom w:w="0" w:type="dxa"/>
            <w:right w:w="0" w:type="dxa"/>
          </w:tblCellMar>
        </w:tblPrEx>
        <w:trPr>
          <w:trHeight w:val="663"/>
        </w:trPr>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r>
              <w:rPr>
                <w:rFonts w:ascii="Arial" w:eastAsia="Calibri" w:hAnsi="Arial" w:cs="Calibri"/>
                <w:color w:val="000000"/>
                <w:sz w:val="20"/>
                <w:szCs w:val="20"/>
                <w:u w:color="000000"/>
              </w:rPr>
              <w:t xml:space="preserve">Lic. Miguel </w:t>
            </w:r>
            <w:r>
              <w:rPr>
                <w:rFonts w:ascii="Arial" w:eastAsia="Calibri" w:hAnsi="Arial" w:cs="Calibri"/>
                <w:color w:val="000000"/>
                <w:sz w:val="20"/>
                <w:szCs w:val="20"/>
                <w:u w:color="000000"/>
              </w:rPr>
              <w:t>Carrillo G</w:t>
            </w:r>
            <w:r>
              <w:rPr>
                <w:rFonts w:ascii="Arial" w:eastAsia="Calibri" w:hAnsi="Arial" w:cs="Calibri"/>
                <w:color w:val="000000"/>
                <w:sz w:val="20"/>
                <w:szCs w:val="20"/>
                <w:u w:color="000000"/>
              </w:rPr>
              <w:t>ó</w:t>
            </w:r>
            <w:r>
              <w:rPr>
                <w:rFonts w:ascii="Arial" w:eastAsia="Calibri" w:hAnsi="Arial" w:cs="Calibri"/>
                <w:color w:val="000000"/>
                <w:sz w:val="20"/>
                <w:szCs w:val="20"/>
                <w:u w:color="000000"/>
              </w:rPr>
              <w:t>mez</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r>
              <w:rPr>
                <w:rFonts w:ascii="Arial" w:eastAsia="Calibri" w:hAnsi="Arial" w:cs="Calibri"/>
                <w:color w:val="000000"/>
                <w:sz w:val="20"/>
                <w:szCs w:val="20"/>
                <w:u w:color="000000"/>
              </w:rPr>
              <w:t>Regidor Presidente de la Comisi</w:t>
            </w:r>
            <w:r>
              <w:rPr>
                <w:rFonts w:ascii="Arial" w:eastAsia="Calibri" w:hAnsi="Arial" w:cs="Calibri"/>
                <w:color w:val="000000"/>
                <w:sz w:val="20"/>
                <w:szCs w:val="20"/>
                <w:u w:color="000000"/>
              </w:rPr>
              <w:t>ó</w:t>
            </w:r>
            <w:r>
              <w:rPr>
                <w:rFonts w:ascii="Arial" w:eastAsia="Calibri" w:hAnsi="Arial" w:cs="Calibri"/>
                <w:color w:val="000000"/>
                <w:sz w:val="20"/>
                <w:szCs w:val="20"/>
                <w:u w:color="000000"/>
              </w:rPr>
              <w:t>n de Planeaci</w:t>
            </w:r>
            <w:r>
              <w:rPr>
                <w:rFonts w:ascii="Arial" w:eastAsia="Calibri" w:hAnsi="Arial" w:cs="Calibri"/>
                <w:color w:val="000000"/>
                <w:sz w:val="20"/>
                <w:szCs w:val="20"/>
                <w:u w:color="000000"/>
              </w:rPr>
              <w:t>ó</w:t>
            </w:r>
            <w:r>
              <w:rPr>
                <w:rFonts w:ascii="Arial" w:eastAsia="Calibri" w:hAnsi="Arial" w:cs="Calibri"/>
                <w:color w:val="000000"/>
                <w:sz w:val="20"/>
                <w:szCs w:val="20"/>
                <w:u w:color="000000"/>
              </w:rPr>
              <w:t>n Socioecon</w:t>
            </w:r>
            <w:r>
              <w:rPr>
                <w:rFonts w:ascii="Arial" w:eastAsia="Calibri" w:hAnsi="Arial" w:cs="Calibri"/>
                <w:color w:val="000000"/>
                <w:sz w:val="20"/>
                <w:szCs w:val="20"/>
                <w:u w:color="000000"/>
              </w:rPr>
              <w:t>ó</w:t>
            </w:r>
            <w:r>
              <w:rPr>
                <w:rFonts w:ascii="Arial" w:eastAsia="Calibri" w:hAnsi="Arial" w:cs="Calibri"/>
                <w:color w:val="000000"/>
                <w:sz w:val="20"/>
                <w:szCs w:val="20"/>
                <w:u w:color="000000"/>
              </w:rPr>
              <w:t>mica y Urbana</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Style w:val="Ninguno"/>
                <w:rFonts w:ascii="Arial" w:hAnsi="Arial"/>
                <w:sz w:val="20"/>
                <w:szCs w:val="20"/>
              </w:rPr>
              <w:t xml:space="preserve">H. Ayuntamiento de </w:t>
            </w:r>
            <w:r>
              <w:rPr>
                <w:rStyle w:val="Ninguno"/>
                <w:rFonts w:ascii="Arial Unicode MS" w:eastAsia="Arial Unicode MS" w:hAnsi="Arial Unicode MS" w:cs="Arial Unicode MS"/>
                <w:sz w:val="20"/>
                <w:szCs w:val="20"/>
              </w:rPr>
              <w:br/>
            </w:r>
            <w:r>
              <w:rPr>
                <w:rStyle w:val="Ninguno"/>
                <w:rFonts w:ascii="Arial" w:hAnsi="Arial"/>
                <w:sz w:val="20"/>
                <w:szCs w:val="20"/>
              </w:rPr>
              <w:t>San Pedro de Tlaquepaque</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926FAA"/>
        </w:tc>
      </w:tr>
      <w:tr w:rsidR="00926FAA">
        <w:tblPrEx>
          <w:tblCellMar>
            <w:top w:w="0" w:type="dxa"/>
            <w:left w:w="0" w:type="dxa"/>
            <w:bottom w:w="0" w:type="dxa"/>
            <w:right w:w="0" w:type="dxa"/>
          </w:tblCellMar>
        </w:tblPrEx>
        <w:trPr>
          <w:trHeight w:val="663"/>
        </w:trPr>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r>
              <w:rPr>
                <w:rFonts w:ascii="Arial" w:eastAsia="Calibri" w:hAnsi="Arial" w:cs="Calibri"/>
                <w:color w:val="000000"/>
                <w:sz w:val="20"/>
                <w:szCs w:val="20"/>
                <w:u w:color="000000"/>
              </w:rPr>
              <w:t>Lic. Cristopher Ra</w:t>
            </w:r>
            <w:r>
              <w:rPr>
                <w:rFonts w:ascii="Arial" w:eastAsia="Calibri" w:hAnsi="Arial" w:cs="Calibri"/>
                <w:color w:val="000000"/>
                <w:sz w:val="20"/>
                <w:szCs w:val="20"/>
                <w:u w:color="000000"/>
              </w:rPr>
              <w:t>ú</w:t>
            </w:r>
            <w:r>
              <w:rPr>
                <w:rFonts w:ascii="Arial" w:eastAsia="Calibri" w:hAnsi="Arial" w:cs="Calibri"/>
                <w:color w:val="000000"/>
                <w:sz w:val="20"/>
                <w:szCs w:val="20"/>
                <w:u w:color="000000"/>
              </w:rPr>
              <w:t>l Hern</w:t>
            </w:r>
            <w:r>
              <w:rPr>
                <w:rFonts w:ascii="Arial" w:eastAsia="Calibri" w:hAnsi="Arial" w:cs="Calibri"/>
                <w:color w:val="000000"/>
                <w:sz w:val="20"/>
                <w:szCs w:val="20"/>
                <w:u w:color="000000"/>
              </w:rPr>
              <w:t>á</w:t>
            </w:r>
            <w:r>
              <w:rPr>
                <w:rFonts w:ascii="Arial" w:eastAsia="Calibri" w:hAnsi="Arial" w:cs="Calibri"/>
                <w:color w:val="000000"/>
                <w:sz w:val="20"/>
                <w:szCs w:val="20"/>
                <w:u w:color="000000"/>
              </w:rPr>
              <w:t>ndez Esparza</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Fonts w:ascii="Arial" w:hAnsi="Arial"/>
                <w:sz w:val="20"/>
                <w:szCs w:val="20"/>
              </w:rPr>
              <w:t xml:space="preserve">Apoderado del  Regidor Presidente la </w:t>
            </w:r>
            <w:r>
              <w:rPr>
                <w:rStyle w:val="Ninguno"/>
                <w:rFonts w:ascii="Arial" w:hAnsi="Arial"/>
                <w:sz w:val="20"/>
                <w:szCs w:val="20"/>
              </w:rPr>
              <w:t>Comisi</w:t>
            </w:r>
            <w:r>
              <w:rPr>
                <w:rStyle w:val="Ninguno"/>
                <w:rFonts w:ascii="Arial" w:hAnsi="Arial"/>
                <w:sz w:val="20"/>
                <w:szCs w:val="20"/>
              </w:rPr>
              <w:t>ó</w:t>
            </w:r>
            <w:r>
              <w:rPr>
                <w:rStyle w:val="Ninguno"/>
                <w:rFonts w:ascii="Arial" w:hAnsi="Arial"/>
                <w:sz w:val="20"/>
                <w:szCs w:val="20"/>
              </w:rPr>
              <w:t>n de Desarrollo Agropecuario</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Style w:val="Ninguno"/>
                <w:rFonts w:ascii="Arial" w:hAnsi="Arial"/>
                <w:sz w:val="20"/>
                <w:szCs w:val="20"/>
              </w:rPr>
              <w:t>H. Ayuntam</w:t>
            </w:r>
            <w:r>
              <w:rPr>
                <w:rStyle w:val="Ninguno"/>
                <w:rFonts w:ascii="Arial" w:hAnsi="Arial"/>
                <w:sz w:val="20"/>
                <w:szCs w:val="20"/>
              </w:rPr>
              <w:t xml:space="preserve">iento de </w:t>
            </w:r>
            <w:r>
              <w:rPr>
                <w:rStyle w:val="Ninguno"/>
                <w:rFonts w:ascii="Arial Unicode MS" w:eastAsia="Arial Unicode MS" w:hAnsi="Arial Unicode MS" w:cs="Arial Unicode MS"/>
                <w:sz w:val="20"/>
                <w:szCs w:val="20"/>
              </w:rPr>
              <w:br/>
            </w:r>
            <w:r>
              <w:rPr>
                <w:rStyle w:val="Ninguno"/>
                <w:rFonts w:ascii="Arial" w:hAnsi="Arial"/>
                <w:sz w:val="20"/>
                <w:szCs w:val="20"/>
              </w:rPr>
              <w:t>San Pedro de Tlaquepaque</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926FAA"/>
        </w:tc>
      </w:tr>
      <w:tr w:rsidR="00926FAA">
        <w:tblPrEx>
          <w:tblCellMar>
            <w:top w:w="0" w:type="dxa"/>
            <w:left w:w="0" w:type="dxa"/>
            <w:bottom w:w="0" w:type="dxa"/>
            <w:right w:w="0" w:type="dxa"/>
          </w:tblCellMar>
        </w:tblPrEx>
        <w:trPr>
          <w:trHeight w:val="663"/>
        </w:trPr>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r>
              <w:rPr>
                <w:rFonts w:ascii="Arial" w:eastAsia="Calibri" w:hAnsi="Arial" w:cs="Calibri"/>
                <w:color w:val="000000"/>
                <w:sz w:val="20"/>
                <w:szCs w:val="20"/>
                <w:u w:color="000000"/>
              </w:rPr>
              <w:t>Lic. Mirna Citlalli Amaya de Luna</w:t>
            </w:r>
          </w:p>
          <w:p w:rsidR="00926FAA" w:rsidRDefault="00926FAA"/>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Fonts w:ascii="Arial" w:hAnsi="Arial"/>
                <w:sz w:val="20"/>
                <w:szCs w:val="20"/>
              </w:rPr>
              <w:t>Apoderado del Representante de la Fracci</w:t>
            </w:r>
            <w:r>
              <w:rPr>
                <w:rFonts w:ascii="Arial" w:hAnsi="Arial"/>
                <w:sz w:val="20"/>
                <w:szCs w:val="20"/>
              </w:rPr>
              <w:t>ó</w:t>
            </w:r>
            <w:r>
              <w:rPr>
                <w:rFonts w:ascii="Arial" w:hAnsi="Arial"/>
                <w:sz w:val="20"/>
                <w:szCs w:val="20"/>
              </w:rPr>
              <w:t>n del Partido Movimiento Ciudadano</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Style w:val="Ninguno"/>
                <w:rFonts w:ascii="Arial" w:hAnsi="Arial"/>
                <w:sz w:val="20"/>
                <w:szCs w:val="20"/>
              </w:rPr>
              <w:t xml:space="preserve">H. Ayuntamiento de </w:t>
            </w:r>
            <w:r>
              <w:rPr>
                <w:rStyle w:val="Ninguno"/>
                <w:rFonts w:ascii="Arial Unicode MS" w:eastAsia="Arial Unicode MS" w:hAnsi="Arial Unicode MS" w:cs="Arial Unicode MS"/>
                <w:sz w:val="20"/>
                <w:szCs w:val="20"/>
              </w:rPr>
              <w:br/>
            </w:r>
            <w:r>
              <w:rPr>
                <w:rStyle w:val="Ninguno"/>
                <w:rFonts w:ascii="Arial" w:hAnsi="Arial"/>
                <w:sz w:val="20"/>
                <w:szCs w:val="20"/>
              </w:rPr>
              <w:t>San Pedro de Tlaquepaque</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926FAA"/>
        </w:tc>
      </w:tr>
      <w:tr w:rsidR="00926FAA">
        <w:tblPrEx>
          <w:tblCellMar>
            <w:top w:w="0" w:type="dxa"/>
            <w:left w:w="0" w:type="dxa"/>
            <w:bottom w:w="0" w:type="dxa"/>
            <w:right w:w="0" w:type="dxa"/>
          </w:tblCellMar>
        </w:tblPrEx>
        <w:trPr>
          <w:trHeight w:val="663"/>
        </w:trPr>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r>
              <w:rPr>
                <w:rFonts w:ascii="Arial" w:eastAsia="Calibri" w:hAnsi="Arial" w:cs="Calibri"/>
                <w:color w:val="000000"/>
                <w:sz w:val="20"/>
                <w:szCs w:val="20"/>
                <w:u w:color="000000"/>
              </w:rPr>
              <w:t>C. Carmen Luc</w:t>
            </w:r>
            <w:r>
              <w:rPr>
                <w:rFonts w:ascii="Arial" w:eastAsia="Calibri" w:hAnsi="Arial" w:cs="Calibri"/>
                <w:color w:val="000000"/>
                <w:sz w:val="20"/>
                <w:szCs w:val="20"/>
                <w:u w:color="000000"/>
              </w:rPr>
              <w:t>í</w:t>
            </w:r>
            <w:r>
              <w:rPr>
                <w:rFonts w:ascii="Arial" w:eastAsia="Calibri" w:hAnsi="Arial" w:cs="Calibri"/>
                <w:color w:val="000000"/>
                <w:sz w:val="20"/>
                <w:szCs w:val="20"/>
                <w:u w:color="000000"/>
              </w:rPr>
              <w:t>a P</w:t>
            </w:r>
            <w:r>
              <w:rPr>
                <w:rFonts w:ascii="Arial" w:eastAsia="Calibri" w:hAnsi="Arial" w:cs="Calibri"/>
                <w:color w:val="000000"/>
                <w:sz w:val="20"/>
                <w:szCs w:val="20"/>
                <w:u w:color="000000"/>
              </w:rPr>
              <w:t>é</w:t>
            </w:r>
            <w:r>
              <w:rPr>
                <w:rFonts w:ascii="Arial" w:eastAsia="Calibri" w:hAnsi="Arial" w:cs="Calibri"/>
                <w:color w:val="000000"/>
                <w:sz w:val="20"/>
                <w:szCs w:val="20"/>
                <w:u w:color="000000"/>
              </w:rPr>
              <w:t>rez Camarena</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Fonts w:ascii="Arial" w:hAnsi="Arial"/>
                <w:sz w:val="20"/>
                <w:szCs w:val="20"/>
              </w:rPr>
              <w:t>Representante de la Fracci</w:t>
            </w:r>
            <w:r>
              <w:rPr>
                <w:rFonts w:ascii="Arial" w:hAnsi="Arial"/>
                <w:sz w:val="20"/>
                <w:szCs w:val="20"/>
              </w:rPr>
              <w:t>ó</w:t>
            </w:r>
            <w:r>
              <w:rPr>
                <w:rFonts w:ascii="Arial" w:hAnsi="Arial"/>
                <w:sz w:val="20"/>
                <w:szCs w:val="20"/>
              </w:rPr>
              <w:t xml:space="preserve">n </w:t>
            </w:r>
            <w:r>
              <w:rPr>
                <w:rStyle w:val="Ninguno"/>
                <w:rFonts w:ascii="Arial" w:hAnsi="Arial"/>
                <w:sz w:val="20"/>
                <w:szCs w:val="20"/>
              </w:rPr>
              <w:t>del Partido Acci</w:t>
            </w:r>
            <w:r>
              <w:rPr>
                <w:rStyle w:val="Ninguno"/>
                <w:rFonts w:ascii="Arial" w:hAnsi="Arial"/>
                <w:sz w:val="20"/>
                <w:szCs w:val="20"/>
              </w:rPr>
              <w:t>ó</w:t>
            </w:r>
            <w:r>
              <w:rPr>
                <w:rStyle w:val="Ninguno"/>
                <w:rFonts w:ascii="Arial" w:hAnsi="Arial"/>
                <w:sz w:val="20"/>
                <w:szCs w:val="20"/>
              </w:rPr>
              <w:t>n Nacional</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Style w:val="Ninguno"/>
                <w:rFonts w:ascii="Arial" w:hAnsi="Arial"/>
                <w:sz w:val="20"/>
                <w:szCs w:val="20"/>
              </w:rPr>
              <w:t xml:space="preserve">H. Ayuntamiento de </w:t>
            </w:r>
            <w:r>
              <w:rPr>
                <w:rStyle w:val="Ninguno"/>
                <w:rFonts w:ascii="Arial Unicode MS" w:eastAsia="Arial Unicode MS" w:hAnsi="Arial Unicode MS" w:cs="Arial Unicode MS"/>
                <w:sz w:val="20"/>
                <w:szCs w:val="20"/>
              </w:rPr>
              <w:br/>
            </w:r>
            <w:r>
              <w:rPr>
                <w:rStyle w:val="Ninguno"/>
                <w:rFonts w:ascii="Arial" w:hAnsi="Arial"/>
                <w:sz w:val="20"/>
                <w:szCs w:val="20"/>
              </w:rPr>
              <w:t>San Pedro de Tlaquepaque</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926FAA"/>
        </w:tc>
      </w:tr>
      <w:tr w:rsidR="00926FAA">
        <w:tblPrEx>
          <w:tblCellMar>
            <w:top w:w="0" w:type="dxa"/>
            <w:left w:w="0" w:type="dxa"/>
            <w:bottom w:w="0" w:type="dxa"/>
            <w:right w:w="0" w:type="dxa"/>
          </w:tblCellMar>
        </w:tblPrEx>
        <w:trPr>
          <w:trHeight w:val="883"/>
        </w:trPr>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Fonts w:ascii="Arial" w:hAnsi="Arial"/>
                <w:sz w:val="20"/>
                <w:szCs w:val="20"/>
              </w:rPr>
              <w:lastRenderedPageBreak/>
              <w:t>C. Humberto Fierros Velazquez</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Fonts w:ascii="Arial" w:hAnsi="Arial"/>
                <w:sz w:val="20"/>
                <w:szCs w:val="20"/>
              </w:rPr>
              <w:t>Apoderado del Representante de la Fracci</w:t>
            </w:r>
            <w:r>
              <w:rPr>
                <w:rFonts w:ascii="Arial" w:hAnsi="Arial"/>
                <w:sz w:val="20"/>
                <w:szCs w:val="20"/>
              </w:rPr>
              <w:t>ó</w:t>
            </w:r>
            <w:r>
              <w:rPr>
                <w:rFonts w:ascii="Arial" w:hAnsi="Arial"/>
                <w:sz w:val="20"/>
                <w:szCs w:val="20"/>
              </w:rPr>
              <w:t xml:space="preserve">n </w:t>
            </w:r>
            <w:r>
              <w:rPr>
                <w:rStyle w:val="Ninguno"/>
                <w:rFonts w:ascii="Arial" w:hAnsi="Arial"/>
                <w:sz w:val="20"/>
                <w:szCs w:val="20"/>
              </w:rPr>
              <w:t>del Partido Movimiento de Regeneraci</w:t>
            </w:r>
            <w:r>
              <w:rPr>
                <w:rStyle w:val="Ninguno"/>
                <w:rFonts w:ascii="Arial" w:hAnsi="Arial"/>
                <w:sz w:val="20"/>
                <w:szCs w:val="20"/>
              </w:rPr>
              <w:t>ó</w:t>
            </w:r>
            <w:r>
              <w:rPr>
                <w:rStyle w:val="Ninguno"/>
                <w:rFonts w:ascii="Arial" w:hAnsi="Arial"/>
                <w:sz w:val="20"/>
                <w:szCs w:val="20"/>
              </w:rPr>
              <w:t>n Nacional</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Style w:val="Ninguno"/>
                <w:rFonts w:ascii="Arial" w:hAnsi="Arial"/>
                <w:sz w:val="20"/>
                <w:szCs w:val="20"/>
              </w:rPr>
              <w:t xml:space="preserve">H. Ayuntamiento de </w:t>
            </w:r>
            <w:r>
              <w:rPr>
                <w:rStyle w:val="Ninguno"/>
                <w:rFonts w:ascii="Arial Unicode MS" w:eastAsia="Arial Unicode MS" w:hAnsi="Arial Unicode MS" w:cs="Arial Unicode MS"/>
                <w:sz w:val="20"/>
                <w:szCs w:val="20"/>
              </w:rPr>
              <w:br/>
            </w:r>
            <w:r>
              <w:rPr>
                <w:rStyle w:val="Ninguno"/>
                <w:rFonts w:ascii="Arial" w:hAnsi="Arial"/>
                <w:sz w:val="20"/>
                <w:szCs w:val="20"/>
              </w:rPr>
              <w:t>San Pedro de Tlaquepaque</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926FAA"/>
        </w:tc>
      </w:tr>
      <w:tr w:rsidR="00926FAA">
        <w:tblPrEx>
          <w:tblCellMar>
            <w:top w:w="0" w:type="dxa"/>
            <w:left w:w="0" w:type="dxa"/>
            <w:bottom w:w="0" w:type="dxa"/>
            <w:right w:w="0" w:type="dxa"/>
          </w:tblCellMar>
        </w:tblPrEx>
        <w:trPr>
          <w:trHeight w:val="663"/>
        </w:trPr>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r>
              <w:rPr>
                <w:rFonts w:ascii="Arial" w:eastAsia="Calibri" w:hAnsi="Arial" w:cs="Calibri"/>
                <w:color w:val="000000"/>
                <w:sz w:val="20"/>
                <w:szCs w:val="20"/>
                <w:u w:color="000000"/>
              </w:rPr>
              <w:t xml:space="preserve">C. Esmeralda </w:t>
            </w:r>
            <w:r>
              <w:rPr>
                <w:rFonts w:ascii="Arial" w:eastAsia="Calibri" w:hAnsi="Arial" w:cs="Calibri"/>
                <w:color w:val="000000"/>
                <w:sz w:val="20"/>
                <w:szCs w:val="20"/>
                <w:u w:color="000000"/>
              </w:rPr>
              <w:t>Soledad Andrade Garc</w:t>
            </w:r>
            <w:r>
              <w:rPr>
                <w:rFonts w:ascii="Arial" w:eastAsia="Calibri" w:hAnsi="Arial" w:cs="Calibri"/>
                <w:color w:val="000000"/>
                <w:sz w:val="20"/>
                <w:szCs w:val="20"/>
                <w:u w:color="000000"/>
              </w:rPr>
              <w:t>í</w:t>
            </w:r>
            <w:r>
              <w:rPr>
                <w:rFonts w:ascii="Arial" w:eastAsia="Calibri" w:hAnsi="Arial" w:cs="Calibri"/>
                <w:color w:val="000000"/>
                <w:sz w:val="20"/>
                <w:szCs w:val="20"/>
                <w:u w:color="000000"/>
              </w:rPr>
              <w:t>a</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Fonts w:ascii="Arial" w:hAnsi="Arial"/>
                <w:sz w:val="20"/>
                <w:szCs w:val="20"/>
              </w:rPr>
              <w:t>Apoderado del Representante de la Fracci</w:t>
            </w:r>
            <w:r>
              <w:rPr>
                <w:rFonts w:ascii="Arial" w:hAnsi="Arial"/>
                <w:sz w:val="20"/>
                <w:szCs w:val="20"/>
              </w:rPr>
              <w:t>ó</w:t>
            </w:r>
            <w:r>
              <w:rPr>
                <w:rFonts w:ascii="Arial" w:hAnsi="Arial"/>
                <w:sz w:val="20"/>
                <w:szCs w:val="20"/>
              </w:rPr>
              <w:t>n del Partido Verde Ecologista de M</w:t>
            </w:r>
            <w:r>
              <w:rPr>
                <w:rFonts w:ascii="Arial" w:hAnsi="Arial"/>
                <w:sz w:val="20"/>
                <w:szCs w:val="20"/>
              </w:rPr>
              <w:t>é</w:t>
            </w:r>
            <w:r>
              <w:rPr>
                <w:rFonts w:ascii="Arial" w:hAnsi="Arial"/>
                <w:sz w:val="20"/>
                <w:szCs w:val="20"/>
              </w:rPr>
              <w:t>xico</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Style w:val="Ninguno"/>
                <w:rFonts w:ascii="Arial" w:hAnsi="Arial"/>
                <w:sz w:val="20"/>
                <w:szCs w:val="20"/>
              </w:rPr>
              <w:t xml:space="preserve">H. Ayuntamiento de </w:t>
            </w:r>
            <w:r>
              <w:rPr>
                <w:rStyle w:val="Ninguno"/>
                <w:rFonts w:ascii="Arial Unicode MS" w:eastAsia="Arial Unicode MS" w:hAnsi="Arial Unicode MS" w:cs="Arial Unicode MS"/>
                <w:sz w:val="20"/>
                <w:szCs w:val="20"/>
              </w:rPr>
              <w:br/>
            </w:r>
            <w:r>
              <w:rPr>
                <w:rStyle w:val="Ninguno"/>
                <w:rFonts w:ascii="Arial" w:hAnsi="Arial"/>
                <w:sz w:val="20"/>
                <w:szCs w:val="20"/>
              </w:rPr>
              <w:t>San Pedro de Tlaquepaque</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926FAA"/>
        </w:tc>
      </w:tr>
      <w:tr w:rsidR="00926FAA">
        <w:tblPrEx>
          <w:tblCellMar>
            <w:top w:w="0" w:type="dxa"/>
            <w:left w:w="0" w:type="dxa"/>
            <w:bottom w:w="0" w:type="dxa"/>
            <w:right w:w="0" w:type="dxa"/>
          </w:tblCellMar>
        </w:tblPrEx>
        <w:trPr>
          <w:trHeight w:val="663"/>
        </w:trPr>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r>
              <w:rPr>
                <w:rFonts w:ascii="Arial" w:eastAsia="Calibri" w:hAnsi="Arial" w:cs="Calibri"/>
                <w:color w:val="000000"/>
                <w:sz w:val="20"/>
                <w:szCs w:val="20"/>
                <w:u w:color="000000"/>
              </w:rPr>
              <w:t>Lic. Cesar Agust</w:t>
            </w:r>
            <w:r>
              <w:rPr>
                <w:rFonts w:ascii="Arial" w:eastAsia="Calibri" w:hAnsi="Arial" w:cs="Calibri"/>
                <w:color w:val="000000"/>
                <w:sz w:val="20"/>
                <w:szCs w:val="20"/>
                <w:u w:color="000000"/>
              </w:rPr>
              <w:t>í</w:t>
            </w:r>
            <w:r>
              <w:rPr>
                <w:rFonts w:ascii="Arial" w:eastAsia="Calibri" w:hAnsi="Arial" w:cs="Calibri"/>
                <w:color w:val="000000"/>
                <w:sz w:val="20"/>
                <w:szCs w:val="20"/>
                <w:u w:color="000000"/>
              </w:rPr>
              <w:t>n Cort</w:t>
            </w:r>
            <w:r>
              <w:rPr>
                <w:rFonts w:ascii="Arial" w:eastAsia="Calibri" w:hAnsi="Arial" w:cs="Calibri"/>
                <w:color w:val="000000"/>
                <w:sz w:val="20"/>
                <w:szCs w:val="20"/>
                <w:u w:color="000000"/>
              </w:rPr>
              <w:t>é</w:t>
            </w:r>
            <w:r>
              <w:rPr>
                <w:rFonts w:ascii="Arial" w:eastAsia="Calibri" w:hAnsi="Arial" w:cs="Calibri"/>
                <w:color w:val="000000"/>
                <w:sz w:val="20"/>
                <w:szCs w:val="20"/>
                <w:u w:color="000000"/>
              </w:rPr>
              <w:t>s Garc</w:t>
            </w:r>
            <w:r>
              <w:rPr>
                <w:rFonts w:ascii="Arial" w:eastAsia="Calibri" w:hAnsi="Arial" w:cs="Calibri"/>
                <w:color w:val="000000"/>
                <w:sz w:val="20"/>
                <w:szCs w:val="20"/>
                <w:u w:color="000000"/>
              </w:rPr>
              <w:t>í</w:t>
            </w:r>
            <w:r>
              <w:rPr>
                <w:rFonts w:ascii="Arial" w:eastAsia="Calibri" w:hAnsi="Arial" w:cs="Calibri"/>
                <w:color w:val="000000"/>
                <w:sz w:val="20"/>
                <w:szCs w:val="20"/>
                <w:u w:color="000000"/>
              </w:rPr>
              <w:t xml:space="preserve">a </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r>
              <w:rPr>
                <w:rFonts w:ascii="Arial" w:eastAsia="Calibri" w:hAnsi="Arial" w:cs="Calibri"/>
                <w:color w:val="000000"/>
                <w:sz w:val="20"/>
                <w:szCs w:val="20"/>
                <w:u w:color="000000"/>
              </w:rPr>
              <w:t>En representaci</w:t>
            </w:r>
            <w:r>
              <w:rPr>
                <w:rFonts w:ascii="Arial" w:eastAsia="Calibri" w:hAnsi="Arial" w:cs="Calibri"/>
                <w:color w:val="000000"/>
                <w:sz w:val="20"/>
                <w:szCs w:val="20"/>
                <w:u w:color="000000"/>
              </w:rPr>
              <w:t>ó</w:t>
            </w:r>
            <w:r>
              <w:rPr>
                <w:rFonts w:ascii="Arial" w:eastAsia="Calibri" w:hAnsi="Arial" w:cs="Calibri"/>
                <w:color w:val="000000"/>
                <w:sz w:val="20"/>
                <w:szCs w:val="20"/>
                <w:u w:color="000000"/>
              </w:rPr>
              <w:t>n del Tesorero Municipal</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Style w:val="Ninguno"/>
                <w:rFonts w:ascii="Arial" w:hAnsi="Arial"/>
                <w:sz w:val="20"/>
                <w:szCs w:val="20"/>
              </w:rPr>
              <w:t xml:space="preserve">H. Ayuntamiento de </w:t>
            </w:r>
            <w:r>
              <w:rPr>
                <w:rStyle w:val="Ninguno"/>
                <w:rFonts w:ascii="Arial Unicode MS" w:eastAsia="Arial Unicode MS" w:hAnsi="Arial Unicode MS" w:cs="Arial Unicode MS"/>
                <w:sz w:val="20"/>
                <w:szCs w:val="20"/>
              </w:rPr>
              <w:br/>
            </w:r>
            <w:r>
              <w:rPr>
                <w:rStyle w:val="Ninguno"/>
                <w:rFonts w:ascii="Arial" w:hAnsi="Arial"/>
                <w:sz w:val="20"/>
                <w:szCs w:val="20"/>
              </w:rPr>
              <w:t>San Pedro</w:t>
            </w:r>
            <w:r>
              <w:rPr>
                <w:rStyle w:val="Ninguno"/>
                <w:rFonts w:ascii="Arial" w:hAnsi="Arial"/>
                <w:sz w:val="20"/>
                <w:szCs w:val="20"/>
              </w:rPr>
              <w:t xml:space="preserve"> de Tlaquepaque</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926FAA"/>
        </w:tc>
      </w:tr>
      <w:tr w:rsidR="00926FAA">
        <w:tblPrEx>
          <w:tblCellMar>
            <w:top w:w="0" w:type="dxa"/>
            <w:left w:w="0" w:type="dxa"/>
            <w:bottom w:w="0" w:type="dxa"/>
            <w:right w:w="0" w:type="dxa"/>
          </w:tblCellMar>
        </w:tblPrEx>
        <w:trPr>
          <w:trHeight w:val="663"/>
        </w:trPr>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926FAA">
            <w:pPr>
              <w:pStyle w:val="Cuerpo"/>
              <w:spacing w:after="0" w:line="240" w:lineRule="auto"/>
              <w:rPr>
                <w:rStyle w:val="Ninguno"/>
                <w:rFonts w:ascii="Arial" w:eastAsia="Arial" w:hAnsi="Arial" w:cs="Arial"/>
                <w:sz w:val="20"/>
                <w:szCs w:val="20"/>
              </w:rPr>
            </w:pPr>
          </w:p>
          <w:p w:rsidR="00926FAA" w:rsidRDefault="008872BF">
            <w:pPr>
              <w:pStyle w:val="Cuerpo"/>
              <w:spacing w:after="0" w:line="240" w:lineRule="auto"/>
            </w:pPr>
            <w:r>
              <w:rPr>
                <w:rStyle w:val="Ninguno"/>
                <w:rFonts w:ascii="Arial" w:hAnsi="Arial"/>
                <w:sz w:val="20"/>
                <w:szCs w:val="20"/>
              </w:rPr>
              <w:t>C. Carolina Corona Gonz</w:t>
            </w:r>
            <w:r>
              <w:rPr>
                <w:rStyle w:val="Ninguno"/>
                <w:rFonts w:ascii="Arial" w:hAnsi="Arial"/>
                <w:sz w:val="20"/>
                <w:szCs w:val="20"/>
              </w:rPr>
              <w:t>á</w:t>
            </w:r>
            <w:r>
              <w:rPr>
                <w:rStyle w:val="Ninguno"/>
                <w:rFonts w:ascii="Arial" w:hAnsi="Arial"/>
                <w:sz w:val="20"/>
                <w:szCs w:val="20"/>
              </w:rPr>
              <w:t>lez</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Style w:val="Ninguno"/>
                <w:rFonts w:ascii="Arial" w:hAnsi="Arial"/>
                <w:sz w:val="20"/>
                <w:szCs w:val="20"/>
              </w:rPr>
              <w:t>Secretario Ejecutivo del Consejo</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Style w:val="Ninguno"/>
                <w:rFonts w:ascii="Arial" w:hAnsi="Arial"/>
                <w:sz w:val="20"/>
                <w:szCs w:val="20"/>
              </w:rPr>
              <w:t xml:space="preserve">H. Ayuntamiento de </w:t>
            </w:r>
            <w:r>
              <w:rPr>
                <w:rStyle w:val="Ninguno"/>
                <w:rFonts w:ascii="Arial Unicode MS" w:eastAsia="Arial Unicode MS" w:hAnsi="Arial Unicode MS" w:cs="Arial Unicode MS"/>
                <w:sz w:val="20"/>
                <w:szCs w:val="20"/>
              </w:rPr>
              <w:br/>
            </w:r>
            <w:r>
              <w:rPr>
                <w:rStyle w:val="Ninguno"/>
                <w:rFonts w:ascii="Arial" w:hAnsi="Arial"/>
                <w:sz w:val="20"/>
                <w:szCs w:val="20"/>
              </w:rPr>
              <w:t>San Pedro de Tlaquepaque</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926FAA"/>
        </w:tc>
      </w:tr>
      <w:tr w:rsidR="00926FAA">
        <w:tblPrEx>
          <w:tblCellMar>
            <w:top w:w="0" w:type="dxa"/>
            <w:left w:w="0" w:type="dxa"/>
            <w:bottom w:w="0" w:type="dxa"/>
            <w:right w:w="0" w:type="dxa"/>
          </w:tblCellMar>
        </w:tblPrEx>
        <w:trPr>
          <w:trHeight w:val="663"/>
        </w:trPr>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r>
              <w:rPr>
                <w:rFonts w:ascii="Arial" w:eastAsia="Calibri" w:hAnsi="Arial" w:cs="Calibri"/>
                <w:color w:val="000000"/>
                <w:sz w:val="20"/>
                <w:szCs w:val="20"/>
                <w:u w:color="000000"/>
              </w:rPr>
              <w:t>Arq. Cesar Augusto Castillo G</w:t>
            </w:r>
            <w:r>
              <w:rPr>
                <w:rFonts w:ascii="Arial" w:eastAsia="Calibri" w:hAnsi="Arial" w:cs="Calibri"/>
                <w:color w:val="000000"/>
                <w:sz w:val="20"/>
                <w:szCs w:val="20"/>
                <w:u w:color="000000"/>
              </w:rPr>
              <w:t>ü</w:t>
            </w:r>
            <w:r>
              <w:rPr>
                <w:rFonts w:ascii="Arial" w:eastAsia="Calibri" w:hAnsi="Arial" w:cs="Calibri"/>
                <w:color w:val="000000"/>
                <w:sz w:val="20"/>
                <w:szCs w:val="20"/>
                <w:u w:color="000000"/>
              </w:rPr>
              <w:t>emez</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r>
              <w:rPr>
                <w:rFonts w:ascii="Arial" w:eastAsia="Calibri" w:hAnsi="Arial" w:cs="Calibri"/>
                <w:color w:val="000000"/>
                <w:sz w:val="20"/>
                <w:szCs w:val="20"/>
                <w:u w:color="000000"/>
              </w:rPr>
              <w:t>En representaci</w:t>
            </w:r>
            <w:r>
              <w:rPr>
                <w:rFonts w:ascii="Arial" w:eastAsia="Calibri" w:hAnsi="Arial" w:cs="Calibri"/>
                <w:color w:val="000000"/>
                <w:sz w:val="20"/>
                <w:szCs w:val="20"/>
                <w:u w:color="000000"/>
              </w:rPr>
              <w:t>ó</w:t>
            </w:r>
            <w:r>
              <w:rPr>
                <w:rFonts w:ascii="Arial" w:eastAsia="Calibri" w:hAnsi="Arial" w:cs="Calibri"/>
                <w:color w:val="000000"/>
                <w:sz w:val="20"/>
                <w:szCs w:val="20"/>
                <w:u w:color="000000"/>
              </w:rPr>
              <w:t>n del Coordinador General de Gesti</w:t>
            </w:r>
            <w:r>
              <w:rPr>
                <w:rFonts w:ascii="Arial" w:eastAsia="Calibri" w:hAnsi="Arial" w:cs="Calibri"/>
                <w:color w:val="000000"/>
                <w:sz w:val="20"/>
                <w:szCs w:val="20"/>
                <w:u w:color="000000"/>
              </w:rPr>
              <w:t>ó</w:t>
            </w:r>
            <w:r>
              <w:rPr>
                <w:rFonts w:ascii="Arial" w:eastAsia="Calibri" w:hAnsi="Arial" w:cs="Calibri"/>
                <w:color w:val="000000"/>
                <w:sz w:val="20"/>
                <w:szCs w:val="20"/>
                <w:u w:color="000000"/>
              </w:rPr>
              <w:t>n Integral de la Ciudad</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Style w:val="Ninguno"/>
                <w:rFonts w:ascii="Arial" w:hAnsi="Arial"/>
                <w:sz w:val="20"/>
                <w:szCs w:val="20"/>
              </w:rPr>
              <w:t xml:space="preserve">H. Ayuntamiento de </w:t>
            </w:r>
            <w:r>
              <w:rPr>
                <w:rStyle w:val="Ninguno"/>
                <w:rFonts w:ascii="Arial Unicode MS" w:eastAsia="Arial Unicode MS" w:hAnsi="Arial Unicode MS" w:cs="Arial Unicode MS"/>
                <w:sz w:val="20"/>
                <w:szCs w:val="20"/>
              </w:rPr>
              <w:br/>
            </w:r>
            <w:r>
              <w:rPr>
                <w:rStyle w:val="Ninguno"/>
                <w:rFonts w:ascii="Arial" w:hAnsi="Arial"/>
                <w:sz w:val="20"/>
                <w:szCs w:val="20"/>
              </w:rPr>
              <w:t>San Pedro de Tlaquepaque</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926FAA"/>
        </w:tc>
      </w:tr>
      <w:tr w:rsidR="00926FAA">
        <w:tblPrEx>
          <w:tblCellMar>
            <w:top w:w="0" w:type="dxa"/>
            <w:left w:w="0" w:type="dxa"/>
            <w:bottom w:w="0" w:type="dxa"/>
            <w:right w:w="0" w:type="dxa"/>
          </w:tblCellMar>
        </w:tblPrEx>
        <w:trPr>
          <w:trHeight w:val="663"/>
        </w:trPr>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r>
              <w:rPr>
                <w:rFonts w:ascii="Arial" w:eastAsia="Calibri" w:hAnsi="Arial" w:cs="Calibri"/>
                <w:color w:val="000000"/>
                <w:sz w:val="20"/>
                <w:szCs w:val="20"/>
                <w:u w:color="000000"/>
              </w:rPr>
              <w:t>C. Hector Manuel Perfecto Rodr</w:t>
            </w:r>
            <w:r>
              <w:rPr>
                <w:rFonts w:ascii="Arial" w:eastAsia="Calibri" w:hAnsi="Arial" w:cs="Calibri"/>
                <w:color w:val="000000"/>
                <w:sz w:val="20"/>
                <w:szCs w:val="20"/>
                <w:u w:color="000000"/>
              </w:rPr>
              <w:t>í</w:t>
            </w:r>
            <w:r>
              <w:rPr>
                <w:rFonts w:ascii="Arial" w:eastAsia="Calibri" w:hAnsi="Arial" w:cs="Calibri"/>
                <w:color w:val="000000"/>
                <w:sz w:val="20"/>
                <w:szCs w:val="20"/>
                <w:u w:color="000000"/>
              </w:rPr>
              <w:t>guez</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r>
              <w:rPr>
                <w:rFonts w:ascii="Arial" w:eastAsia="Calibri" w:hAnsi="Arial" w:cs="Calibri"/>
                <w:color w:val="000000"/>
                <w:sz w:val="20"/>
                <w:szCs w:val="20"/>
                <w:u w:color="000000"/>
              </w:rPr>
              <w:t>En representaci</w:t>
            </w:r>
            <w:r>
              <w:rPr>
                <w:rFonts w:ascii="Arial" w:eastAsia="Calibri" w:hAnsi="Arial" w:cs="Calibri"/>
                <w:color w:val="000000"/>
                <w:sz w:val="20"/>
                <w:szCs w:val="20"/>
                <w:u w:color="000000"/>
              </w:rPr>
              <w:t>ó</w:t>
            </w:r>
            <w:r>
              <w:rPr>
                <w:rFonts w:ascii="Arial" w:eastAsia="Calibri" w:hAnsi="Arial" w:cs="Calibri"/>
                <w:color w:val="000000"/>
                <w:sz w:val="20"/>
                <w:szCs w:val="20"/>
                <w:u w:color="000000"/>
              </w:rPr>
              <w:t>n del S</w:t>
            </w:r>
            <w:r>
              <w:rPr>
                <w:rFonts w:ascii="Arial" w:eastAsia="Calibri" w:hAnsi="Arial" w:cs="Calibri"/>
                <w:color w:val="000000"/>
                <w:sz w:val="20"/>
                <w:szCs w:val="20"/>
                <w:u w:color="000000"/>
              </w:rPr>
              <w:t>í</w:t>
            </w:r>
            <w:r>
              <w:rPr>
                <w:rFonts w:ascii="Arial" w:eastAsia="Calibri" w:hAnsi="Arial" w:cs="Calibri"/>
                <w:color w:val="000000"/>
                <w:sz w:val="20"/>
                <w:szCs w:val="20"/>
                <w:u w:color="000000"/>
              </w:rPr>
              <w:t>ndico</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Style w:val="Ninguno"/>
                <w:rFonts w:ascii="Arial" w:hAnsi="Arial"/>
                <w:sz w:val="20"/>
                <w:szCs w:val="20"/>
              </w:rPr>
              <w:t xml:space="preserve">H. Ayuntamiento de </w:t>
            </w:r>
            <w:r>
              <w:rPr>
                <w:rStyle w:val="Ninguno"/>
                <w:rFonts w:ascii="Arial Unicode MS" w:eastAsia="Arial Unicode MS" w:hAnsi="Arial Unicode MS" w:cs="Arial Unicode MS"/>
                <w:sz w:val="20"/>
                <w:szCs w:val="20"/>
              </w:rPr>
              <w:br/>
            </w:r>
            <w:r>
              <w:rPr>
                <w:rStyle w:val="Ninguno"/>
                <w:rFonts w:ascii="Arial" w:hAnsi="Arial"/>
                <w:sz w:val="20"/>
                <w:szCs w:val="20"/>
              </w:rPr>
              <w:t>San Pedro de Tlaquepaque</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926FAA"/>
        </w:tc>
      </w:tr>
      <w:tr w:rsidR="00926FAA">
        <w:tblPrEx>
          <w:tblCellMar>
            <w:top w:w="0" w:type="dxa"/>
            <w:left w:w="0" w:type="dxa"/>
            <w:bottom w:w="0" w:type="dxa"/>
            <w:right w:w="0" w:type="dxa"/>
          </w:tblCellMar>
        </w:tblPrEx>
        <w:trPr>
          <w:trHeight w:val="663"/>
        </w:trPr>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r>
              <w:rPr>
                <w:rFonts w:ascii="Arial" w:eastAsia="Calibri" w:hAnsi="Arial" w:cs="Calibri"/>
                <w:color w:val="000000"/>
                <w:sz w:val="20"/>
                <w:szCs w:val="20"/>
                <w:u w:color="000000"/>
              </w:rPr>
              <w:t>M.B.A. Jos</w:t>
            </w:r>
            <w:r>
              <w:rPr>
                <w:rFonts w:ascii="Arial" w:eastAsia="Calibri" w:hAnsi="Arial" w:cs="Calibri"/>
                <w:color w:val="000000"/>
                <w:sz w:val="20"/>
                <w:szCs w:val="20"/>
                <w:u w:color="000000"/>
              </w:rPr>
              <w:t xml:space="preserve">é </w:t>
            </w:r>
            <w:r>
              <w:rPr>
                <w:rFonts w:ascii="Arial" w:eastAsia="Calibri" w:hAnsi="Arial" w:cs="Calibri"/>
                <w:color w:val="000000"/>
                <w:sz w:val="20"/>
                <w:szCs w:val="20"/>
                <w:u w:color="000000"/>
              </w:rPr>
              <w:t>Francisco De Santiago Vital</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r>
              <w:rPr>
                <w:rFonts w:ascii="Arial" w:eastAsia="Calibri" w:hAnsi="Arial" w:cs="Calibri"/>
                <w:color w:val="000000"/>
                <w:sz w:val="20"/>
                <w:szCs w:val="20"/>
                <w:u w:color="000000"/>
              </w:rPr>
              <w:t>Apoderado del Representante de la C</w:t>
            </w:r>
            <w:r>
              <w:rPr>
                <w:rFonts w:ascii="Arial" w:eastAsia="Calibri" w:hAnsi="Arial" w:cs="Calibri"/>
                <w:color w:val="000000"/>
                <w:sz w:val="20"/>
                <w:szCs w:val="20"/>
                <w:u w:color="000000"/>
              </w:rPr>
              <w:t>á</w:t>
            </w:r>
            <w:r>
              <w:rPr>
                <w:rFonts w:ascii="Arial" w:eastAsia="Calibri" w:hAnsi="Arial" w:cs="Calibri"/>
                <w:color w:val="000000"/>
                <w:sz w:val="20"/>
                <w:szCs w:val="20"/>
                <w:u w:color="000000"/>
              </w:rPr>
              <w:t>mara de Comercio de Tlaquepaque</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r>
              <w:rPr>
                <w:rFonts w:ascii="Arial" w:eastAsia="Calibri" w:hAnsi="Arial" w:cs="Calibri"/>
                <w:color w:val="000000"/>
                <w:sz w:val="20"/>
                <w:szCs w:val="20"/>
                <w:u w:color="000000"/>
              </w:rPr>
              <w:t>C</w:t>
            </w:r>
            <w:r>
              <w:rPr>
                <w:rFonts w:ascii="Arial" w:eastAsia="Calibri" w:hAnsi="Arial" w:cs="Calibri"/>
                <w:color w:val="000000"/>
                <w:sz w:val="20"/>
                <w:szCs w:val="20"/>
                <w:u w:color="000000"/>
              </w:rPr>
              <w:t>á</w:t>
            </w:r>
            <w:r>
              <w:rPr>
                <w:rFonts w:ascii="Arial" w:eastAsia="Calibri" w:hAnsi="Arial" w:cs="Calibri"/>
                <w:color w:val="000000"/>
                <w:sz w:val="20"/>
                <w:szCs w:val="20"/>
                <w:u w:color="000000"/>
              </w:rPr>
              <w:t xml:space="preserve">mara </w:t>
            </w:r>
            <w:r>
              <w:rPr>
                <w:rFonts w:ascii="Arial" w:eastAsia="Calibri" w:hAnsi="Arial" w:cs="Calibri"/>
                <w:color w:val="000000"/>
                <w:sz w:val="20"/>
                <w:szCs w:val="20"/>
                <w:u w:color="000000"/>
              </w:rPr>
              <w:t>de Comercio de Tlaquepaque</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926FAA"/>
        </w:tc>
      </w:tr>
      <w:tr w:rsidR="00926FAA">
        <w:tblPrEx>
          <w:tblCellMar>
            <w:top w:w="0" w:type="dxa"/>
            <w:left w:w="0" w:type="dxa"/>
            <w:bottom w:w="0" w:type="dxa"/>
            <w:right w:w="0" w:type="dxa"/>
          </w:tblCellMar>
        </w:tblPrEx>
        <w:trPr>
          <w:trHeight w:val="443"/>
        </w:trPr>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r>
              <w:rPr>
                <w:rFonts w:ascii="Arial" w:eastAsia="Calibri" w:hAnsi="Arial" w:cs="Calibri"/>
                <w:color w:val="000000"/>
                <w:sz w:val="20"/>
                <w:szCs w:val="20"/>
                <w:u w:color="000000"/>
              </w:rPr>
              <w:t>C. Ma. del Pilar Nu</w:t>
            </w:r>
            <w:r>
              <w:rPr>
                <w:rFonts w:ascii="Arial" w:eastAsia="Calibri" w:hAnsi="Arial" w:cs="Calibri"/>
                <w:color w:val="000000"/>
                <w:sz w:val="20"/>
                <w:szCs w:val="20"/>
                <w:u w:color="000000"/>
              </w:rPr>
              <w:t>ñ</w:t>
            </w:r>
            <w:r>
              <w:rPr>
                <w:rFonts w:ascii="Arial" w:eastAsia="Calibri" w:hAnsi="Arial" w:cs="Calibri"/>
                <w:color w:val="000000"/>
                <w:sz w:val="20"/>
                <w:szCs w:val="20"/>
                <w:u w:color="000000"/>
              </w:rPr>
              <w:t>ez Hern</w:t>
            </w:r>
            <w:r>
              <w:rPr>
                <w:rFonts w:ascii="Arial" w:eastAsia="Calibri" w:hAnsi="Arial" w:cs="Calibri"/>
                <w:color w:val="000000"/>
                <w:sz w:val="20"/>
                <w:szCs w:val="20"/>
                <w:u w:color="000000"/>
              </w:rPr>
              <w:t>á</w:t>
            </w:r>
            <w:r>
              <w:rPr>
                <w:rFonts w:ascii="Arial" w:eastAsia="Calibri" w:hAnsi="Arial" w:cs="Calibri"/>
                <w:color w:val="000000"/>
                <w:sz w:val="20"/>
                <w:szCs w:val="20"/>
                <w:u w:color="000000"/>
              </w:rPr>
              <w:t>ndez</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r>
              <w:rPr>
                <w:rFonts w:ascii="Arial" w:eastAsia="Calibri" w:hAnsi="Arial" w:cs="Calibri"/>
                <w:color w:val="000000"/>
                <w:sz w:val="20"/>
                <w:szCs w:val="20"/>
                <w:u w:color="000000"/>
              </w:rPr>
              <w:t>Representante del Sector Artesanal</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r>
              <w:rPr>
                <w:rFonts w:ascii="Arial" w:eastAsia="Calibri" w:hAnsi="Arial" w:cs="Calibri"/>
                <w:color w:val="000000"/>
                <w:sz w:val="20"/>
                <w:szCs w:val="20"/>
                <w:u w:color="000000"/>
              </w:rPr>
              <w:t>Sector Artesanal</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926FAA"/>
        </w:tc>
      </w:tr>
      <w:tr w:rsidR="00926FAA">
        <w:tblPrEx>
          <w:tblCellMar>
            <w:top w:w="0" w:type="dxa"/>
            <w:left w:w="0" w:type="dxa"/>
            <w:bottom w:w="0" w:type="dxa"/>
            <w:right w:w="0" w:type="dxa"/>
          </w:tblCellMar>
        </w:tblPrEx>
        <w:trPr>
          <w:trHeight w:val="663"/>
        </w:trPr>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r>
              <w:rPr>
                <w:rFonts w:ascii="Arial" w:eastAsia="Calibri" w:hAnsi="Arial" w:cs="Calibri"/>
                <w:color w:val="000000"/>
                <w:sz w:val="20"/>
                <w:szCs w:val="20"/>
                <w:u w:color="000000"/>
              </w:rPr>
              <w:t>Arq. Jorge Suarez Navarro</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r>
              <w:rPr>
                <w:rFonts w:ascii="Arial" w:eastAsia="Calibri" w:hAnsi="Arial" w:cs="Calibri"/>
                <w:color w:val="000000"/>
                <w:sz w:val="20"/>
                <w:szCs w:val="20"/>
                <w:u w:color="000000"/>
              </w:rPr>
              <w:t>Representante de la Asociaci</w:t>
            </w:r>
            <w:r>
              <w:rPr>
                <w:rFonts w:ascii="Arial" w:eastAsia="Calibri" w:hAnsi="Arial" w:cs="Calibri"/>
                <w:color w:val="000000"/>
                <w:sz w:val="20"/>
                <w:szCs w:val="20"/>
                <w:u w:color="000000"/>
              </w:rPr>
              <w:t>ó</w:t>
            </w:r>
            <w:r>
              <w:rPr>
                <w:rFonts w:ascii="Arial" w:eastAsia="Calibri" w:hAnsi="Arial" w:cs="Calibri"/>
                <w:color w:val="000000"/>
                <w:sz w:val="20"/>
                <w:szCs w:val="20"/>
                <w:u w:color="000000"/>
              </w:rPr>
              <w:t>n de Parques Industriales de Jalisco</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r>
              <w:rPr>
                <w:rFonts w:ascii="Arial" w:eastAsia="Calibri" w:hAnsi="Arial" w:cs="Calibri"/>
                <w:color w:val="000000"/>
                <w:sz w:val="20"/>
                <w:szCs w:val="20"/>
                <w:u w:color="000000"/>
              </w:rPr>
              <w:t>Asociaci</w:t>
            </w:r>
            <w:r>
              <w:rPr>
                <w:rFonts w:ascii="Arial" w:eastAsia="Calibri" w:hAnsi="Arial" w:cs="Calibri"/>
                <w:color w:val="000000"/>
                <w:sz w:val="20"/>
                <w:szCs w:val="20"/>
                <w:u w:color="000000"/>
              </w:rPr>
              <w:t>ó</w:t>
            </w:r>
            <w:r>
              <w:rPr>
                <w:rFonts w:ascii="Arial" w:eastAsia="Calibri" w:hAnsi="Arial" w:cs="Calibri"/>
                <w:color w:val="000000"/>
                <w:sz w:val="20"/>
                <w:szCs w:val="20"/>
                <w:u w:color="000000"/>
              </w:rPr>
              <w:t>n de Parques Industriales de Jalisco</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926FAA"/>
        </w:tc>
      </w:tr>
      <w:tr w:rsidR="00926FAA">
        <w:tblPrEx>
          <w:tblCellMar>
            <w:top w:w="0" w:type="dxa"/>
            <w:left w:w="0" w:type="dxa"/>
            <w:bottom w:w="0" w:type="dxa"/>
            <w:right w:w="0" w:type="dxa"/>
          </w:tblCellMar>
        </w:tblPrEx>
        <w:trPr>
          <w:trHeight w:val="663"/>
        </w:trPr>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r>
              <w:rPr>
                <w:rFonts w:ascii="Arial" w:eastAsia="Calibri" w:hAnsi="Arial" w:cs="Calibri"/>
                <w:color w:val="000000"/>
                <w:sz w:val="20"/>
                <w:szCs w:val="20"/>
                <w:u w:color="000000"/>
              </w:rPr>
              <w:t>Ing. Guillermo Partida Aceves</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r>
              <w:rPr>
                <w:rFonts w:ascii="Arial" w:eastAsia="Calibri" w:hAnsi="Arial" w:cs="Calibri"/>
                <w:color w:val="000000"/>
                <w:sz w:val="20"/>
                <w:szCs w:val="20"/>
                <w:u w:color="000000"/>
              </w:rPr>
              <w:t>Director de Unidad de Cooperativas de Agropecuario</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Style w:val="Ninguno"/>
                <w:rFonts w:ascii="Arial" w:hAnsi="Arial"/>
                <w:sz w:val="20"/>
                <w:szCs w:val="20"/>
              </w:rPr>
              <w:t xml:space="preserve">H. Ayuntamiento de </w:t>
            </w:r>
            <w:r>
              <w:rPr>
                <w:rStyle w:val="Ninguno"/>
                <w:rFonts w:ascii="Arial Unicode MS" w:eastAsia="Arial Unicode MS" w:hAnsi="Arial Unicode MS" w:cs="Arial Unicode MS"/>
                <w:sz w:val="20"/>
                <w:szCs w:val="20"/>
              </w:rPr>
              <w:br/>
            </w:r>
            <w:r>
              <w:rPr>
                <w:rStyle w:val="Ninguno"/>
                <w:rFonts w:ascii="Arial" w:hAnsi="Arial"/>
                <w:sz w:val="20"/>
                <w:szCs w:val="20"/>
              </w:rPr>
              <w:t>San Pedro de Tlaquepaque</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926FAA"/>
        </w:tc>
      </w:tr>
      <w:tr w:rsidR="00926FAA">
        <w:tblPrEx>
          <w:tblCellMar>
            <w:top w:w="0" w:type="dxa"/>
            <w:left w:w="0" w:type="dxa"/>
            <w:bottom w:w="0" w:type="dxa"/>
            <w:right w:w="0" w:type="dxa"/>
          </w:tblCellMar>
        </w:tblPrEx>
        <w:trPr>
          <w:trHeight w:val="663"/>
        </w:trPr>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Fonts w:ascii="Arial" w:hAnsi="Arial"/>
                <w:sz w:val="20"/>
                <w:szCs w:val="20"/>
              </w:rPr>
              <w:t>Lic. Brenda Esmeralda Navarro Rojas</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Style w:val="Ninguno"/>
                <w:rFonts w:ascii="Arial" w:hAnsi="Arial"/>
                <w:sz w:val="20"/>
                <w:szCs w:val="20"/>
              </w:rPr>
              <w:t>Apoderado del Representante de la Asociaci</w:t>
            </w:r>
            <w:r>
              <w:rPr>
                <w:rStyle w:val="Ninguno"/>
                <w:rFonts w:ascii="Arial" w:hAnsi="Arial"/>
                <w:sz w:val="20"/>
                <w:szCs w:val="20"/>
              </w:rPr>
              <w:t>ó</w:t>
            </w:r>
            <w:r>
              <w:rPr>
                <w:rStyle w:val="Ninguno"/>
                <w:rFonts w:ascii="Arial" w:hAnsi="Arial"/>
                <w:sz w:val="20"/>
                <w:szCs w:val="20"/>
              </w:rPr>
              <w:t>n de Empresarios de Perif</w:t>
            </w:r>
            <w:r>
              <w:rPr>
                <w:rStyle w:val="Ninguno"/>
                <w:rFonts w:ascii="Arial" w:hAnsi="Arial"/>
                <w:sz w:val="20"/>
                <w:szCs w:val="20"/>
              </w:rPr>
              <w:t>é</w:t>
            </w:r>
            <w:r>
              <w:rPr>
                <w:rStyle w:val="Ninguno"/>
                <w:rFonts w:ascii="Arial" w:hAnsi="Arial"/>
                <w:sz w:val="20"/>
                <w:szCs w:val="20"/>
              </w:rPr>
              <w:t>rico Sur</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8872BF">
            <w:pPr>
              <w:pStyle w:val="Cuerpo"/>
              <w:spacing w:after="0" w:line="240" w:lineRule="auto"/>
            </w:pPr>
            <w:r>
              <w:rPr>
                <w:rStyle w:val="Ninguno"/>
                <w:rFonts w:ascii="Arial" w:hAnsi="Arial"/>
                <w:sz w:val="20"/>
                <w:szCs w:val="20"/>
              </w:rPr>
              <w:t>Asociaci</w:t>
            </w:r>
            <w:r>
              <w:rPr>
                <w:rStyle w:val="Ninguno"/>
                <w:rFonts w:ascii="Arial" w:hAnsi="Arial"/>
                <w:sz w:val="20"/>
                <w:szCs w:val="20"/>
              </w:rPr>
              <w:t>ó</w:t>
            </w:r>
            <w:r>
              <w:rPr>
                <w:rStyle w:val="Ninguno"/>
                <w:rFonts w:ascii="Arial" w:hAnsi="Arial"/>
                <w:sz w:val="20"/>
                <w:szCs w:val="20"/>
              </w:rPr>
              <w:t xml:space="preserve">n de </w:t>
            </w:r>
            <w:r>
              <w:rPr>
                <w:rStyle w:val="Ninguno"/>
                <w:rFonts w:ascii="Arial" w:hAnsi="Arial"/>
                <w:sz w:val="20"/>
                <w:szCs w:val="20"/>
              </w:rPr>
              <w:t>Empresarios de Perif</w:t>
            </w:r>
            <w:r>
              <w:rPr>
                <w:rStyle w:val="Ninguno"/>
                <w:rFonts w:ascii="Arial" w:hAnsi="Arial"/>
                <w:sz w:val="20"/>
                <w:szCs w:val="20"/>
              </w:rPr>
              <w:t>é</w:t>
            </w:r>
            <w:r>
              <w:rPr>
                <w:rStyle w:val="Ninguno"/>
                <w:rFonts w:ascii="Arial" w:hAnsi="Arial"/>
                <w:sz w:val="20"/>
                <w:szCs w:val="20"/>
              </w:rPr>
              <w:t>rico Sur</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FAA" w:rsidRDefault="00926FAA"/>
        </w:tc>
      </w:tr>
    </w:tbl>
    <w:p w:rsidR="00926FAA" w:rsidRDefault="00926FAA">
      <w:pPr>
        <w:pStyle w:val="Cuerpo"/>
        <w:spacing w:after="0" w:line="240" w:lineRule="auto"/>
        <w:jc w:val="both"/>
        <w:rPr>
          <w:rStyle w:val="Ninguno"/>
        </w:rPr>
      </w:pPr>
    </w:p>
    <w:p w:rsidR="00926FAA" w:rsidRDefault="00926FAA">
      <w:pPr>
        <w:pStyle w:val="Cuerpo"/>
        <w:spacing w:after="0" w:line="240" w:lineRule="auto"/>
        <w:jc w:val="center"/>
      </w:pPr>
    </w:p>
    <w:sectPr w:rsidR="00926FAA">
      <w:headerReference w:type="default" r:id="rId7"/>
      <w:footerReference w:type="default" r:id="rId8"/>
      <w:pgSz w:w="12240" w:h="15840"/>
      <w:pgMar w:top="1134" w:right="1080" w:bottom="1134"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2BF" w:rsidRDefault="008872BF">
      <w:r>
        <w:separator/>
      </w:r>
    </w:p>
  </w:endnote>
  <w:endnote w:type="continuationSeparator" w:id="0">
    <w:p w:rsidR="008872BF" w:rsidRDefault="0088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FAA" w:rsidRDefault="008872BF">
    <w:pPr>
      <w:pStyle w:val="Piedepgina"/>
      <w:jc w:val="center"/>
      <w:rPr>
        <w:rFonts w:ascii="Arial" w:eastAsia="Arial" w:hAnsi="Arial" w:cs="Arial"/>
        <w:sz w:val="18"/>
        <w:szCs w:val="18"/>
      </w:rPr>
    </w:pPr>
    <w:r>
      <w:rPr>
        <w:rFonts w:ascii="Arial" w:hAnsi="Arial"/>
        <w:sz w:val="18"/>
        <w:szCs w:val="18"/>
      </w:rPr>
      <w:t>P</w:t>
    </w:r>
    <w:r>
      <w:rPr>
        <w:rFonts w:ascii="Arial" w:hAnsi="Arial"/>
        <w:sz w:val="18"/>
        <w:szCs w:val="18"/>
      </w:rPr>
      <w:t>á</w:t>
    </w:r>
    <w:r>
      <w:rPr>
        <w:rFonts w:ascii="Arial" w:hAnsi="Arial"/>
        <w:sz w:val="18"/>
        <w:szCs w:val="18"/>
      </w:rPr>
      <w:t xml:space="preserve">gina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sidR="00923F35">
      <w:rPr>
        <w:rFonts w:ascii="Arial" w:eastAsia="Arial" w:hAnsi="Arial" w:cs="Arial"/>
        <w:noProof/>
        <w:sz w:val="18"/>
        <w:szCs w:val="18"/>
      </w:rPr>
      <w:t>2</w:t>
    </w:r>
    <w:r>
      <w:rPr>
        <w:rFonts w:ascii="Arial" w:eastAsia="Arial" w:hAnsi="Arial" w:cs="Arial"/>
        <w:sz w:val="18"/>
        <w:szCs w:val="18"/>
      </w:rPr>
      <w:fldChar w:fldCharType="end"/>
    </w:r>
    <w:r>
      <w:rPr>
        <w:rFonts w:ascii="Arial" w:hAnsi="Arial"/>
        <w:sz w:val="18"/>
        <w:szCs w:val="18"/>
      </w:rPr>
      <w:t xml:space="preserve"> de 12</w:t>
    </w:r>
  </w:p>
  <w:p w:rsidR="00926FAA" w:rsidRDefault="00926FAA">
    <w:pPr>
      <w:pStyle w:val="Piedepgina"/>
      <w:jc w:val="center"/>
      <w:rPr>
        <w:rFonts w:ascii="Arial" w:eastAsia="Arial" w:hAnsi="Arial" w:cs="Arial"/>
        <w:sz w:val="18"/>
        <w:szCs w:val="18"/>
      </w:rPr>
    </w:pPr>
  </w:p>
  <w:p w:rsidR="00926FAA" w:rsidRDefault="008872BF">
    <w:pPr>
      <w:pStyle w:val="Notaal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rFonts w:ascii="Arial" w:hAnsi="Arial"/>
        <w:sz w:val="18"/>
        <w:szCs w:val="18"/>
      </w:rPr>
      <w:t>ESTA HOJA FORMA PARTE INTEGRAL DE LA MINUTA DE LA</w:t>
    </w:r>
    <w:r>
      <w:rPr>
        <w:rFonts w:ascii="Arial" w:hAnsi="Arial"/>
        <w:sz w:val="18"/>
        <w:szCs w:val="18"/>
      </w:rPr>
      <w:t xml:space="preserve"> 4TA. SESI</w:t>
    </w:r>
    <w:r>
      <w:rPr>
        <w:rFonts w:ascii="Arial" w:hAnsi="Arial"/>
        <w:sz w:val="18"/>
        <w:szCs w:val="18"/>
      </w:rPr>
      <w:t>Ó</w:t>
    </w:r>
    <w:r>
      <w:rPr>
        <w:rFonts w:ascii="Arial" w:hAnsi="Arial"/>
        <w:sz w:val="18"/>
        <w:szCs w:val="18"/>
      </w:rPr>
      <w:t>N ORDINARIA DEL CONSEJO MUNICIPAL DE DESARROLLO ECON</w:t>
    </w:r>
    <w:r>
      <w:rPr>
        <w:rFonts w:ascii="Arial" w:hAnsi="Arial"/>
        <w:sz w:val="18"/>
        <w:szCs w:val="18"/>
      </w:rPr>
      <w:t>Ó</w:t>
    </w:r>
    <w:r>
      <w:rPr>
        <w:rFonts w:ascii="Arial" w:hAnsi="Arial"/>
        <w:sz w:val="18"/>
        <w:szCs w:val="18"/>
      </w:rPr>
      <w:t>MICO LLEVADA A CABO EL D</w:t>
    </w:r>
    <w:r>
      <w:rPr>
        <w:rFonts w:ascii="Arial" w:hAnsi="Arial"/>
        <w:sz w:val="18"/>
        <w:szCs w:val="18"/>
      </w:rPr>
      <w:t>Í</w:t>
    </w:r>
    <w:r>
      <w:rPr>
        <w:rFonts w:ascii="Arial" w:hAnsi="Arial"/>
        <w:sz w:val="18"/>
        <w:szCs w:val="18"/>
      </w:rPr>
      <w:t>A 30 DE MAYO DE 2017 Y CONSISTE EN 12  DOCE HOJAS UTILES POR UNO SOLO DE SUS LADOS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2BF" w:rsidRDefault="008872BF">
      <w:r>
        <w:separator/>
      </w:r>
    </w:p>
  </w:footnote>
  <w:footnote w:type="continuationSeparator" w:id="0">
    <w:p w:rsidR="008872BF" w:rsidRDefault="00887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FAA" w:rsidRDefault="008872BF">
    <w:pPr>
      <w:pStyle w:val="Encabezado"/>
      <w:tabs>
        <w:tab w:val="left" w:pos="411"/>
        <w:tab w:val="center" w:pos="4419"/>
      </w:tabs>
      <w:rPr>
        <w:rStyle w:val="Ninguno"/>
        <w:b/>
        <w:bCs/>
      </w:rPr>
    </w:pPr>
    <w:r>
      <w:rPr>
        <w:noProof/>
        <w:lang w:val="es-MX"/>
      </w:rPr>
      <w:drawing>
        <wp:anchor distT="152400" distB="152400" distL="152400" distR="152400" simplePos="0" relativeHeight="251658240" behindDoc="1" locked="0" layoutInCell="1" allowOverlap="1">
          <wp:simplePos x="0" y="0"/>
          <wp:positionH relativeFrom="page">
            <wp:posOffset>5683250</wp:posOffset>
          </wp:positionH>
          <wp:positionV relativeFrom="page">
            <wp:posOffset>450850</wp:posOffset>
          </wp:positionV>
          <wp:extent cx="1667511" cy="664845"/>
          <wp:effectExtent l="0" t="0" r="0" b="0"/>
          <wp:wrapNone/>
          <wp:docPr id="1073741826" name="officeArt object" descr="C:\Documents and Settings\Administrador\Escritorio\logo tlaq.png"/>
          <wp:cNvGraphicFramePr/>
          <a:graphic xmlns:a="http://schemas.openxmlformats.org/drawingml/2006/main">
            <a:graphicData uri="http://schemas.openxmlformats.org/drawingml/2006/picture">
              <pic:pic xmlns:pic="http://schemas.openxmlformats.org/drawingml/2006/picture">
                <pic:nvPicPr>
                  <pic:cNvPr id="1073741826" name="C:\Documents and Settings\Administrador\Escritorio\logo tlaq.png" descr="C:\Documents and Settings\Administrador\Escritorio\logo tlaq.png"/>
                  <pic:cNvPicPr>
                    <a:picLocks noChangeAspect="1"/>
                  </pic:cNvPicPr>
                </pic:nvPicPr>
                <pic:blipFill>
                  <a:blip r:embed="rId1">
                    <a:extLst/>
                  </a:blip>
                  <a:stretch>
                    <a:fillRect/>
                  </a:stretch>
                </pic:blipFill>
                <pic:spPr>
                  <a:xfrm>
                    <a:off x="0" y="0"/>
                    <a:ext cx="1667511" cy="664845"/>
                  </a:xfrm>
                  <a:prstGeom prst="rect">
                    <a:avLst/>
                  </a:prstGeom>
                  <a:ln w="12700" cap="flat">
                    <a:noFill/>
                    <a:miter lim="400000"/>
                  </a:ln>
                  <a:effectLst/>
                </pic:spPr>
              </pic:pic>
            </a:graphicData>
          </a:graphic>
        </wp:anchor>
      </w:drawing>
    </w:r>
    <w:r>
      <w:rPr>
        <w:rStyle w:val="Ninguno"/>
        <w:b/>
        <w:bCs/>
        <w:noProof/>
        <w:sz w:val="24"/>
        <w:szCs w:val="24"/>
        <w:lang w:val="es-MX"/>
      </w:rPr>
      <w:drawing>
        <wp:inline distT="0" distB="0" distL="0" distR="0">
          <wp:extent cx="824098" cy="819398"/>
          <wp:effectExtent l="0" t="0" r="0" b="0"/>
          <wp:docPr id="1073741825" name="officeArt object" descr="ESCUDO 1.gif"/>
          <wp:cNvGraphicFramePr/>
          <a:graphic xmlns:a="http://schemas.openxmlformats.org/drawingml/2006/main">
            <a:graphicData uri="http://schemas.openxmlformats.org/drawingml/2006/picture">
              <pic:pic xmlns:pic="http://schemas.openxmlformats.org/drawingml/2006/picture">
                <pic:nvPicPr>
                  <pic:cNvPr id="1073741825" name="ESCUDO 1.gif" descr="ESCUDO 1.gif"/>
                  <pic:cNvPicPr>
                    <a:picLocks noChangeAspect="1"/>
                  </pic:cNvPicPr>
                </pic:nvPicPr>
                <pic:blipFill>
                  <a:blip r:embed="rId2">
                    <a:extLst/>
                  </a:blip>
                  <a:stretch>
                    <a:fillRect/>
                  </a:stretch>
                </pic:blipFill>
                <pic:spPr>
                  <a:xfrm>
                    <a:off x="0" y="0"/>
                    <a:ext cx="824098" cy="819398"/>
                  </a:xfrm>
                  <a:prstGeom prst="rect">
                    <a:avLst/>
                  </a:prstGeom>
                  <a:ln w="12700" cap="flat">
                    <a:noFill/>
                    <a:miter lim="400000"/>
                  </a:ln>
                  <a:effectLst/>
                </pic:spPr>
              </pic:pic>
            </a:graphicData>
          </a:graphic>
        </wp:inline>
      </w:drawing>
    </w:r>
    <w:r>
      <w:rPr>
        <w:rStyle w:val="Ninguno"/>
        <w:b/>
        <w:bCs/>
        <w:sz w:val="24"/>
        <w:szCs w:val="24"/>
      </w:rPr>
      <w:t xml:space="preserve">           </w:t>
    </w:r>
    <w:r>
      <w:rPr>
        <w:rStyle w:val="Ninguno"/>
        <w:b/>
        <w:bCs/>
      </w:rPr>
      <w:t>CONSEJO MUNICIPAL DE DESARROLLO ECONOMICO</w:t>
    </w:r>
  </w:p>
  <w:p w:rsidR="00926FAA" w:rsidRDefault="008872BF">
    <w:pPr>
      <w:pStyle w:val="Encabezado"/>
      <w:tabs>
        <w:tab w:val="left" w:pos="411"/>
        <w:tab w:val="center" w:pos="4419"/>
      </w:tabs>
      <w:jc w:val="center"/>
      <w:rPr>
        <w:rStyle w:val="Ninguno"/>
        <w:b/>
        <w:bCs/>
      </w:rPr>
    </w:pPr>
    <w:r>
      <w:rPr>
        <w:rStyle w:val="Ninguno"/>
        <w:b/>
        <w:bCs/>
      </w:rPr>
      <w:t>4ta. SESION ORDINARIA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517B3"/>
    <w:multiLevelType w:val="hybridMultilevel"/>
    <w:tmpl w:val="EAB826F8"/>
    <w:styleLink w:val="Vietas"/>
    <w:lvl w:ilvl="0" w:tplc="7D940C6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87EE86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FC06127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686434A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4B0554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892D82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A1DAB7C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7A2175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A6CAAE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BE656C5"/>
    <w:multiLevelType w:val="hybridMultilevel"/>
    <w:tmpl w:val="08E828AA"/>
    <w:styleLink w:val="Estiloimportado1"/>
    <w:lvl w:ilvl="0" w:tplc="4E3251BA">
      <w:start w:val="1"/>
      <w:numFmt w:val="upperRoman"/>
      <w:lvlText w:val="%1."/>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02E7F7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4CF862">
      <w:start w:val="1"/>
      <w:numFmt w:val="lowerRoman"/>
      <w:lvlText w:val="%3."/>
      <w:lvlJc w:val="left"/>
      <w:pPr>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4A2850F6">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2CD44E">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CD270B6">
      <w:start w:val="1"/>
      <w:numFmt w:val="lowerRoman"/>
      <w:lvlText w:val="%6."/>
      <w:lvlJc w:val="left"/>
      <w:pPr>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5278208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C89DA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DE5B20">
      <w:start w:val="1"/>
      <w:numFmt w:val="lowerRoman"/>
      <w:lvlText w:val="%9."/>
      <w:lvlJc w:val="left"/>
      <w:pPr>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37671E65"/>
    <w:multiLevelType w:val="hybridMultilevel"/>
    <w:tmpl w:val="ADB0B82C"/>
    <w:numStyleLink w:val="Letra"/>
  </w:abstractNum>
  <w:abstractNum w:abstractNumId="3">
    <w:nsid w:val="5A64055C"/>
    <w:multiLevelType w:val="hybridMultilevel"/>
    <w:tmpl w:val="ADB0B82C"/>
    <w:styleLink w:val="Letra"/>
    <w:lvl w:ilvl="0" w:tplc="EC40E8A6">
      <w:start w:val="1"/>
      <w:numFmt w:val="lowerLetter"/>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B8F0493C">
      <w:start w:val="1"/>
      <w:numFmt w:val="lowerLetter"/>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F280B512">
      <w:start w:val="1"/>
      <w:numFmt w:val="lowerLetter"/>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03588BB2">
      <w:start w:val="1"/>
      <w:numFmt w:val="lowerLetter"/>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940E7666">
      <w:start w:val="1"/>
      <w:numFmt w:val="lowerLetter"/>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C34B180">
      <w:start w:val="1"/>
      <w:numFmt w:val="lowerLetter"/>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EC8088CA">
      <w:start w:val="1"/>
      <w:numFmt w:val="lowerLetter"/>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12B28D90">
      <w:start w:val="1"/>
      <w:numFmt w:val="lowerLetter"/>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4B2A183C">
      <w:start w:val="1"/>
      <w:numFmt w:val="lowerLetter"/>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63C65C06"/>
    <w:multiLevelType w:val="hybridMultilevel"/>
    <w:tmpl w:val="08E828AA"/>
    <w:numStyleLink w:val="Estiloimportado1"/>
  </w:abstractNum>
  <w:abstractNum w:abstractNumId="5">
    <w:nsid w:val="799800A4"/>
    <w:multiLevelType w:val="hybridMultilevel"/>
    <w:tmpl w:val="EAB826F8"/>
    <w:numStyleLink w:val="Vietas"/>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AA"/>
    <w:rsid w:val="008872BF"/>
    <w:rsid w:val="00923F35"/>
    <w:rsid w:val="00926F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4C449-80C8-4D82-80EF-73540B78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ascii="Calibri" w:eastAsia="Calibri" w:hAnsi="Calibri" w:cs="Calibri"/>
      <w:color w:val="000000"/>
      <w:sz w:val="22"/>
      <w:szCs w:val="22"/>
      <w:u w:color="000000"/>
      <w:lang w:val="es-ES_tradnl"/>
    </w:rPr>
  </w:style>
  <w:style w:type="character" w:customStyle="1" w:styleId="Ninguno">
    <w:name w:val="Ninguno"/>
  </w:style>
  <w:style w:type="paragraph" w:styleId="Piedepgina">
    <w:name w:val="footer"/>
    <w:pPr>
      <w:tabs>
        <w:tab w:val="center" w:pos="4252"/>
        <w:tab w:val="right" w:pos="8504"/>
      </w:tabs>
    </w:pPr>
    <w:rPr>
      <w:rFonts w:ascii="Calibri" w:eastAsia="Calibri" w:hAnsi="Calibri" w:cs="Calibri"/>
      <w:color w:val="000000"/>
      <w:sz w:val="22"/>
      <w:szCs w:val="22"/>
      <w:u w:color="000000"/>
      <w:lang w:val="es-ES_tradnl"/>
    </w:rPr>
  </w:style>
  <w:style w:type="paragraph" w:customStyle="1" w:styleId="Notaalpie">
    <w:name w:val="Nota al pie"/>
    <w:rPr>
      <w:rFonts w:ascii="Helvetica" w:hAnsi="Helvetica" w:cs="Arial Unicode MS"/>
      <w:color w:val="000000"/>
      <w:sz w:val="22"/>
      <w:szCs w:val="22"/>
      <w:lang w:val="es-ES_tradnl"/>
    </w:rPr>
  </w:style>
  <w:style w:type="paragraph" w:customStyle="1" w:styleId="Cuerpo">
    <w:name w:val="Cuerpo"/>
    <w:pPr>
      <w:spacing w:after="200" w:line="276" w:lineRule="auto"/>
    </w:pPr>
    <w:rPr>
      <w:rFonts w:ascii="Calibri" w:eastAsia="Calibri" w:hAnsi="Calibri" w:cs="Calibri"/>
      <w:color w:val="000000"/>
      <w:sz w:val="22"/>
      <w:szCs w:val="22"/>
      <w:u w:color="000000"/>
      <w:lang w:val="es-ES_tradnl"/>
    </w:rPr>
  </w:style>
  <w:style w:type="paragraph" w:styleId="Prrafodelista">
    <w:name w:val="List Paragraph"/>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numbering" w:customStyle="1" w:styleId="Letra">
    <w:name w:val="Letra"/>
    <w:pPr>
      <w:numPr>
        <w:numId w:val="3"/>
      </w:numPr>
    </w:pPr>
  </w:style>
  <w:style w:type="numbering" w:customStyle="1" w:styleId="Vietas">
    <w:name w:val="Viñetas"/>
    <w:pPr>
      <w:numPr>
        <w:numId w:val="5"/>
      </w:numPr>
    </w:pPr>
  </w:style>
  <w:style w:type="paragraph" w:customStyle="1" w:styleId="Poromisin">
    <w:name w:val="Por omisión"/>
    <w:rPr>
      <w:rFonts w:ascii="Helvetica" w:eastAsia="Helvetica" w:hAnsi="Helvetica" w:cs="Helvetica"/>
      <w:color w:val="000000"/>
      <w:sz w:val="22"/>
      <w:szCs w:val="22"/>
    </w:rPr>
  </w:style>
  <w:style w:type="paragraph" w:styleId="Descripcin">
    <w:name w:val="caption"/>
    <w:pPr>
      <w:suppressAutoHyphens/>
      <w:outlineLvl w:val="0"/>
    </w:pPr>
    <w:rPr>
      <w:rFonts w:ascii="Calibri" w:eastAsia="Calibri" w:hAnsi="Calibri" w:cs="Calibri"/>
      <w:color w:val="000000"/>
      <w:sz w:val="36"/>
      <w:szCs w:val="3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4154</Words>
  <Characters>22847</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Patricia Casillas Cobian</dc:creator>
  <cp:lastModifiedBy>Claudia Patricia Casillas Cobian</cp:lastModifiedBy>
  <cp:revision>2</cp:revision>
  <dcterms:created xsi:type="dcterms:W3CDTF">2018-03-01T18:34:00Z</dcterms:created>
  <dcterms:modified xsi:type="dcterms:W3CDTF">2018-03-01T18:34:00Z</dcterms:modified>
</cp:coreProperties>
</file>