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8D" w:rsidRDefault="00ED648D" w:rsidP="00A25D75">
      <w:pPr>
        <w:tabs>
          <w:tab w:val="left" w:pos="4264"/>
          <w:tab w:val="left" w:pos="4694"/>
        </w:tabs>
      </w:pPr>
    </w:p>
    <w:p w:rsidR="00AB5688" w:rsidRDefault="00ED648D" w:rsidP="003B0721">
      <w:r>
        <w:tab/>
      </w:r>
    </w:p>
    <w:p w:rsidR="00B23FB2" w:rsidRDefault="00AB5688" w:rsidP="00F94E2C">
      <w:pPr>
        <w:ind w:left="4377" w:firstLine="1287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 xml:space="preserve">Oficio </w:t>
      </w:r>
      <w:r w:rsidR="00AD646D" w:rsidRPr="00086206">
        <w:rPr>
          <w:rFonts w:ascii="Arial" w:hAnsi="Arial" w:cs="Arial"/>
          <w:lang w:val="es-MX"/>
        </w:rPr>
        <w:t>número   CHJSPT/</w:t>
      </w:r>
      <w:r w:rsidR="00F94E2C">
        <w:rPr>
          <w:rFonts w:ascii="Arial" w:hAnsi="Arial" w:cs="Arial"/>
          <w:lang w:val="es-MX"/>
        </w:rPr>
        <w:t>019</w:t>
      </w:r>
      <w:r w:rsidR="003D0935" w:rsidRPr="00086206">
        <w:rPr>
          <w:rFonts w:ascii="Arial" w:hAnsi="Arial" w:cs="Arial"/>
          <w:lang w:val="es-MX"/>
        </w:rPr>
        <w:t>/2019</w:t>
      </w:r>
    </w:p>
    <w:p w:rsidR="00AB5688" w:rsidRPr="0085780E" w:rsidRDefault="00AB5688" w:rsidP="0085780E">
      <w:pPr>
        <w:ind w:left="4956" w:firstLine="708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>Asunto: Convocatoria.</w:t>
      </w:r>
    </w:p>
    <w:p w:rsidR="00AB5688" w:rsidRPr="00086206" w:rsidRDefault="00AB5688" w:rsidP="00AB5688">
      <w:pPr>
        <w:jc w:val="both"/>
        <w:rPr>
          <w:rFonts w:ascii="Arial" w:hAnsi="Arial" w:cs="Arial"/>
          <w:b/>
          <w:lang w:val="es-MX"/>
        </w:rPr>
      </w:pPr>
      <w:r w:rsidRPr="00086206">
        <w:rPr>
          <w:rFonts w:ascii="Arial" w:hAnsi="Arial" w:cs="Arial"/>
          <w:b/>
          <w:lang w:val="es-MX"/>
        </w:rPr>
        <w:t>Mtro. OSCAR MIGUEL ÁVALOS FLORES</w:t>
      </w:r>
    </w:p>
    <w:p w:rsidR="00AB5688" w:rsidRPr="00086206" w:rsidRDefault="00AB5688" w:rsidP="00AB5688">
      <w:pPr>
        <w:ind w:right="849"/>
        <w:jc w:val="both"/>
        <w:rPr>
          <w:rFonts w:ascii="Arial" w:hAnsi="Arial" w:cs="Arial"/>
          <w:b/>
          <w:lang w:val="es-MX"/>
        </w:rPr>
      </w:pPr>
      <w:r w:rsidRPr="00086206">
        <w:rPr>
          <w:rFonts w:ascii="Arial" w:hAnsi="Arial" w:cs="Arial"/>
          <w:b/>
          <w:lang w:val="es-MX"/>
        </w:rPr>
        <w:t>Director de Área de Asuntos Internos.</w:t>
      </w:r>
    </w:p>
    <w:p w:rsidR="00AB5688" w:rsidRPr="00086206" w:rsidRDefault="00AB5688" w:rsidP="00AB5688">
      <w:pPr>
        <w:ind w:right="849"/>
        <w:jc w:val="both"/>
        <w:rPr>
          <w:rFonts w:ascii="Arial" w:hAnsi="Arial" w:cs="Arial"/>
          <w:b/>
        </w:rPr>
      </w:pPr>
      <w:r w:rsidRPr="00086206">
        <w:rPr>
          <w:rFonts w:ascii="Arial" w:hAnsi="Arial" w:cs="Arial"/>
          <w:b/>
          <w:lang w:val="es-MX"/>
        </w:rPr>
        <w:t>Integrante de la Comisión Municipal</w:t>
      </w:r>
      <w:r w:rsidRPr="00086206">
        <w:rPr>
          <w:rFonts w:ascii="Arial" w:hAnsi="Arial" w:cs="Arial"/>
          <w:b/>
        </w:rPr>
        <w:t xml:space="preserve"> de Honor y Justicia</w:t>
      </w:r>
    </w:p>
    <w:p w:rsidR="00AB5688" w:rsidRPr="00086206" w:rsidRDefault="00AB5688" w:rsidP="00AB5688">
      <w:pPr>
        <w:ind w:right="849"/>
        <w:jc w:val="both"/>
        <w:rPr>
          <w:rFonts w:ascii="Arial" w:hAnsi="Arial" w:cs="Arial"/>
          <w:b/>
        </w:rPr>
      </w:pPr>
      <w:r w:rsidRPr="00086206">
        <w:rPr>
          <w:rFonts w:ascii="Arial" w:hAnsi="Arial" w:cs="Arial"/>
          <w:b/>
        </w:rPr>
        <w:t>De San Pedro Tlaquepaque, Jalisco</w:t>
      </w:r>
    </w:p>
    <w:p w:rsidR="00AB5688" w:rsidRPr="00086206" w:rsidRDefault="00AB5688" w:rsidP="00AB5688">
      <w:pPr>
        <w:ind w:right="849"/>
        <w:rPr>
          <w:rFonts w:ascii="Arial" w:hAnsi="Arial" w:cs="Arial"/>
          <w:b/>
        </w:rPr>
      </w:pPr>
      <w:r w:rsidRPr="00086206">
        <w:rPr>
          <w:rFonts w:ascii="Arial" w:hAnsi="Arial" w:cs="Arial"/>
          <w:b/>
        </w:rPr>
        <w:t>P r e s e n t e:</w:t>
      </w:r>
    </w:p>
    <w:p w:rsidR="00AB5688" w:rsidRPr="00086206" w:rsidRDefault="00AB5688" w:rsidP="00AB5688">
      <w:pPr>
        <w:ind w:right="849"/>
        <w:rPr>
          <w:rFonts w:ascii="Arial" w:hAnsi="Arial" w:cs="Arial"/>
          <w:b/>
        </w:rPr>
      </w:pPr>
      <w:r w:rsidRPr="00086206">
        <w:rPr>
          <w:rFonts w:ascii="Arial" w:hAnsi="Arial" w:cs="Arial"/>
          <w:b/>
        </w:rPr>
        <w:t xml:space="preserve"> </w:t>
      </w:r>
    </w:p>
    <w:p w:rsidR="00AB5688" w:rsidRPr="00086206" w:rsidRDefault="00AB5688" w:rsidP="00A25D75">
      <w:pPr>
        <w:ind w:right="849"/>
        <w:rPr>
          <w:rFonts w:ascii="Arial" w:hAnsi="Arial" w:cs="Arial"/>
          <w:b/>
        </w:rPr>
      </w:pPr>
    </w:p>
    <w:p w:rsidR="00605952" w:rsidRPr="00086206" w:rsidRDefault="00605952" w:rsidP="00605952">
      <w:pPr>
        <w:pStyle w:val="Textoindependiente21"/>
        <w:spacing w:line="276" w:lineRule="auto"/>
        <w:ind w:right="849"/>
        <w:rPr>
          <w:rFonts w:ascii="Arial" w:hAnsi="Arial" w:cs="Arial"/>
          <w:i w:val="0"/>
          <w:sz w:val="24"/>
        </w:rPr>
      </w:pPr>
      <w:r w:rsidRPr="00086206">
        <w:rPr>
          <w:rFonts w:ascii="Arial" w:hAnsi="Arial" w:cs="Arial"/>
          <w:i w:val="0"/>
          <w:sz w:val="24"/>
        </w:rPr>
        <w:t>Con fundamento en los artículos 64, 65, 69 y demás relativos del Reglamento de la Comisaría de la Policía Preventiva del Municipio de San Pedro Tlaquepaque, Jalisco, me per</w:t>
      </w:r>
      <w:r w:rsidR="003D0935" w:rsidRPr="00086206">
        <w:rPr>
          <w:rFonts w:ascii="Arial" w:hAnsi="Arial" w:cs="Arial"/>
          <w:i w:val="0"/>
          <w:sz w:val="24"/>
        </w:rPr>
        <w:t>mito convocarle a la Quinta</w:t>
      </w:r>
      <w:r w:rsidRPr="00086206">
        <w:rPr>
          <w:rFonts w:ascii="Arial" w:hAnsi="Arial" w:cs="Arial"/>
          <w:i w:val="0"/>
          <w:sz w:val="24"/>
        </w:rPr>
        <w:t xml:space="preserve"> Sesión Ordinaria de la Comisión Municipal de Honor y Justicia, la cua</w:t>
      </w:r>
      <w:r w:rsidR="00C479F3" w:rsidRPr="00086206">
        <w:rPr>
          <w:rFonts w:ascii="Arial" w:hAnsi="Arial" w:cs="Arial"/>
          <w:i w:val="0"/>
          <w:sz w:val="24"/>
        </w:rPr>
        <w:t>l s</w:t>
      </w:r>
      <w:r w:rsidR="00D91552" w:rsidRPr="00086206">
        <w:rPr>
          <w:rFonts w:ascii="Arial" w:hAnsi="Arial" w:cs="Arial"/>
          <w:i w:val="0"/>
          <w:sz w:val="24"/>
        </w:rPr>
        <w:t>e c</w:t>
      </w:r>
      <w:r w:rsidR="003D0935" w:rsidRPr="00086206">
        <w:rPr>
          <w:rFonts w:ascii="Arial" w:hAnsi="Arial" w:cs="Arial"/>
          <w:i w:val="0"/>
          <w:sz w:val="24"/>
        </w:rPr>
        <w:t xml:space="preserve">elebrará el próximo </w:t>
      </w:r>
      <w:r w:rsidR="00015D11" w:rsidRPr="00086206">
        <w:rPr>
          <w:rFonts w:ascii="Arial" w:hAnsi="Arial" w:cs="Arial"/>
          <w:i w:val="0"/>
          <w:sz w:val="24"/>
        </w:rPr>
        <w:t>martes 23 veintitrés de jul</w:t>
      </w:r>
      <w:r w:rsidR="003D0935" w:rsidRPr="00086206">
        <w:rPr>
          <w:rFonts w:ascii="Arial" w:hAnsi="Arial" w:cs="Arial"/>
          <w:i w:val="0"/>
          <w:sz w:val="24"/>
        </w:rPr>
        <w:t>io del año 2019</w:t>
      </w:r>
      <w:r w:rsidR="00086206" w:rsidRPr="00086206">
        <w:rPr>
          <w:rFonts w:ascii="Arial" w:hAnsi="Arial" w:cs="Arial"/>
          <w:i w:val="0"/>
          <w:sz w:val="24"/>
        </w:rPr>
        <w:t>, a las 12:00 doce</w:t>
      </w:r>
      <w:r w:rsidRPr="00086206">
        <w:rPr>
          <w:rFonts w:ascii="Arial" w:hAnsi="Arial" w:cs="Arial"/>
          <w:i w:val="0"/>
          <w:sz w:val="24"/>
        </w:rPr>
        <w:t xml:space="preserve"> horas, en las instalaciones de la Comisaría de la Policía Preventiva Municipal de San Pedro Tlaquepaque, Jalisco; bajo el siguiente.</w:t>
      </w:r>
    </w:p>
    <w:p w:rsidR="00605952" w:rsidRPr="00086206" w:rsidRDefault="00605952" w:rsidP="00605952">
      <w:pPr>
        <w:pStyle w:val="Textoindependiente21"/>
        <w:spacing w:line="360" w:lineRule="auto"/>
        <w:ind w:right="849"/>
        <w:rPr>
          <w:rFonts w:ascii="Arial" w:hAnsi="Arial" w:cs="Arial"/>
          <w:i w:val="0"/>
          <w:sz w:val="24"/>
        </w:rPr>
      </w:pPr>
    </w:p>
    <w:p w:rsidR="00605952" w:rsidRPr="00086206" w:rsidRDefault="00605952" w:rsidP="00605952">
      <w:pPr>
        <w:pStyle w:val="Ttulo1"/>
        <w:ind w:left="849" w:right="84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86206">
        <w:rPr>
          <w:rFonts w:ascii="Arial" w:hAnsi="Arial" w:cs="Arial"/>
          <w:color w:val="000000" w:themeColor="text1"/>
          <w:sz w:val="24"/>
          <w:szCs w:val="24"/>
        </w:rPr>
        <w:t>ORDEN DEL DIA:</w:t>
      </w:r>
    </w:p>
    <w:p w:rsidR="00605952" w:rsidRPr="00086206" w:rsidRDefault="00605952" w:rsidP="00605952">
      <w:pPr>
        <w:ind w:left="849" w:right="849"/>
        <w:rPr>
          <w:rFonts w:ascii="Arial" w:hAnsi="Arial" w:cs="Arial"/>
        </w:rPr>
      </w:pP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</w:rPr>
        <w:t xml:space="preserve">1)- </w:t>
      </w:r>
      <w:r w:rsidRPr="00086206">
        <w:rPr>
          <w:rFonts w:ascii="Arial" w:hAnsi="Arial" w:cs="Arial"/>
          <w:lang w:val="es-MX"/>
        </w:rPr>
        <w:t>Lista de asistencia y declaración del quórum legal.</w:t>
      </w: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>2)- Análisis, discusión y en su caso aprobación el orden del día.</w:t>
      </w: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D915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>3)-Entrega de reconocimientos a elementos operativos por acciones sobresalientes y destacadas.</w:t>
      </w:r>
    </w:p>
    <w:p w:rsidR="00A25D75" w:rsidRPr="00086206" w:rsidRDefault="00A25D75" w:rsidP="003D0935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 xml:space="preserve">4)-Presentación, análisis y aprobación de la Resolución del  </w:t>
      </w:r>
      <w:r w:rsidR="003D0935" w:rsidRPr="00086206">
        <w:rPr>
          <w:rFonts w:ascii="Arial" w:hAnsi="Arial" w:cs="Arial"/>
          <w:lang w:val="es-MX"/>
        </w:rPr>
        <w:t xml:space="preserve"> Procedimi</w:t>
      </w:r>
      <w:r w:rsidR="000073E4" w:rsidRPr="00086206">
        <w:rPr>
          <w:rFonts w:ascii="Arial" w:hAnsi="Arial" w:cs="Arial"/>
          <w:lang w:val="es-MX"/>
        </w:rPr>
        <w:t>ento administrativo. Q/DAI/N.A.</w:t>
      </w:r>
      <w:r w:rsidR="003D0935" w:rsidRPr="00086206">
        <w:rPr>
          <w:rFonts w:ascii="Arial" w:hAnsi="Arial" w:cs="Arial"/>
          <w:lang w:val="es-MX"/>
        </w:rPr>
        <w:t>012</w:t>
      </w:r>
      <w:r w:rsidR="000B01BE" w:rsidRPr="00086206">
        <w:rPr>
          <w:rFonts w:ascii="Arial" w:hAnsi="Arial" w:cs="Arial"/>
          <w:lang w:val="es-MX"/>
        </w:rPr>
        <w:t>/2018</w:t>
      </w:r>
      <w:r w:rsidRPr="00086206">
        <w:rPr>
          <w:rFonts w:ascii="Arial" w:hAnsi="Arial" w:cs="Arial"/>
          <w:lang w:val="es-MX"/>
        </w:rPr>
        <w:t xml:space="preserve">. </w:t>
      </w: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85780E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>5)-Presentación, análisis y aprobación de la Resolución del   Procedi</w:t>
      </w:r>
      <w:r w:rsidR="000B01BE" w:rsidRPr="00086206">
        <w:rPr>
          <w:rFonts w:ascii="Arial" w:hAnsi="Arial" w:cs="Arial"/>
          <w:lang w:val="es-MX"/>
        </w:rPr>
        <w:t xml:space="preserve">miento </w:t>
      </w:r>
      <w:r w:rsidR="000073E4" w:rsidRPr="00086206">
        <w:rPr>
          <w:rFonts w:ascii="Arial" w:hAnsi="Arial" w:cs="Arial"/>
          <w:lang w:val="es-MX"/>
        </w:rPr>
        <w:t>administrativo. Q/DAI/N.A.</w:t>
      </w:r>
      <w:r w:rsidR="003D0935" w:rsidRPr="00086206">
        <w:rPr>
          <w:rFonts w:ascii="Arial" w:hAnsi="Arial" w:cs="Arial"/>
          <w:lang w:val="es-MX"/>
        </w:rPr>
        <w:t>15</w:t>
      </w:r>
      <w:r w:rsidR="000B01BE" w:rsidRPr="00086206">
        <w:rPr>
          <w:rFonts w:ascii="Arial" w:hAnsi="Arial" w:cs="Arial"/>
          <w:lang w:val="es-MX"/>
        </w:rPr>
        <w:t>/2018</w:t>
      </w: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>6)-Presentación, análisis y aprobación de la Resolución del   Procedi</w:t>
      </w:r>
      <w:r w:rsidR="000073E4" w:rsidRPr="00086206">
        <w:rPr>
          <w:rFonts w:ascii="Arial" w:hAnsi="Arial" w:cs="Arial"/>
          <w:lang w:val="es-MX"/>
        </w:rPr>
        <w:t>miento administrativo. P/DAI/062</w:t>
      </w:r>
      <w:r w:rsidR="000B01BE" w:rsidRPr="00086206">
        <w:rPr>
          <w:rFonts w:ascii="Arial" w:hAnsi="Arial" w:cs="Arial"/>
          <w:lang w:val="es-MX"/>
        </w:rPr>
        <w:t>/2018</w:t>
      </w:r>
      <w:r w:rsidRPr="00086206">
        <w:rPr>
          <w:rFonts w:ascii="Arial" w:hAnsi="Arial" w:cs="Arial"/>
          <w:lang w:val="es-MX"/>
        </w:rPr>
        <w:t>.</w:t>
      </w:r>
    </w:p>
    <w:p w:rsidR="00E02FC7" w:rsidRDefault="00E02FC7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605952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  <w:lang w:val="es-MX"/>
        </w:rPr>
        <w:t xml:space="preserve">7)-Presentación, análisis y aprobación de la Resolución del  </w:t>
      </w:r>
      <w:r w:rsidR="000B01BE" w:rsidRPr="00086206">
        <w:rPr>
          <w:rFonts w:ascii="Arial" w:hAnsi="Arial" w:cs="Arial"/>
          <w:lang w:val="es-MX"/>
        </w:rPr>
        <w:t xml:space="preserve"> Procedi</w:t>
      </w:r>
      <w:r w:rsidR="003D0935" w:rsidRPr="00086206">
        <w:rPr>
          <w:rFonts w:ascii="Arial" w:hAnsi="Arial" w:cs="Arial"/>
          <w:lang w:val="es-MX"/>
        </w:rPr>
        <w:t>mi</w:t>
      </w:r>
      <w:r w:rsidR="000073E4" w:rsidRPr="00086206">
        <w:rPr>
          <w:rFonts w:ascii="Arial" w:hAnsi="Arial" w:cs="Arial"/>
          <w:lang w:val="es-MX"/>
        </w:rPr>
        <w:t>ento administrativo. Q/DAI/001/2019</w:t>
      </w:r>
      <w:r w:rsidRPr="00086206">
        <w:rPr>
          <w:rFonts w:ascii="Arial" w:hAnsi="Arial" w:cs="Arial"/>
          <w:lang w:val="es-MX"/>
        </w:rPr>
        <w:t xml:space="preserve">. </w:t>
      </w:r>
    </w:p>
    <w:p w:rsidR="00086206" w:rsidRDefault="00086206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086206" w:rsidRPr="00086206" w:rsidRDefault="00086206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</w:t>
      </w:r>
      <w:r w:rsidRPr="00086206">
        <w:rPr>
          <w:rFonts w:ascii="Arial" w:hAnsi="Arial" w:cs="Arial"/>
          <w:lang w:val="es-MX"/>
        </w:rPr>
        <w:t>)-Presentación, análisis y aprobación de la Resolución del   Procedimi</w:t>
      </w:r>
      <w:r>
        <w:rPr>
          <w:rFonts w:ascii="Arial" w:hAnsi="Arial" w:cs="Arial"/>
          <w:lang w:val="es-MX"/>
        </w:rPr>
        <w:t>ento administrativo. P/DAI/002</w:t>
      </w:r>
      <w:r w:rsidRPr="00086206">
        <w:rPr>
          <w:rFonts w:ascii="Arial" w:hAnsi="Arial" w:cs="Arial"/>
          <w:lang w:val="es-MX"/>
        </w:rPr>
        <w:t xml:space="preserve">/2019. </w:t>
      </w:r>
    </w:p>
    <w:p w:rsidR="00605952" w:rsidRPr="00086206" w:rsidRDefault="00605952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605952" w:rsidRPr="00086206" w:rsidRDefault="00086206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</w:t>
      </w:r>
      <w:r w:rsidR="00605952" w:rsidRPr="00086206">
        <w:rPr>
          <w:rFonts w:ascii="Arial" w:hAnsi="Arial" w:cs="Arial"/>
          <w:lang w:val="es-MX"/>
        </w:rPr>
        <w:t>)-Presentación, análisis y aprobación de la Resolución del   Procedimiento</w:t>
      </w:r>
      <w:r w:rsidR="000073E4" w:rsidRPr="00086206">
        <w:rPr>
          <w:rFonts w:ascii="Arial" w:hAnsi="Arial" w:cs="Arial"/>
          <w:lang w:val="es-MX"/>
        </w:rPr>
        <w:t xml:space="preserve"> administrativo. P/DAI/004/2019</w:t>
      </w:r>
      <w:r w:rsidR="00605952" w:rsidRPr="00086206">
        <w:rPr>
          <w:rFonts w:ascii="Arial" w:hAnsi="Arial" w:cs="Arial"/>
          <w:lang w:val="es-MX"/>
        </w:rPr>
        <w:t xml:space="preserve">. </w:t>
      </w:r>
    </w:p>
    <w:p w:rsidR="003D0935" w:rsidRPr="00086206" w:rsidRDefault="003D0935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8274D8" w:rsidRPr="00086206" w:rsidRDefault="00086206" w:rsidP="003D0935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</w:t>
      </w:r>
      <w:r w:rsidR="003D0935" w:rsidRPr="00086206">
        <w:rPr>
          <w:rFonts w:ascii="Arial" w:hAnsi="Arial" w:cs="Arial"/>
          <w:lang w:val="es-MX"/>
        </w:rPr>
        <w:t>)-Presentación, análisis y aprobación de la Resolución del   Procedimiento administrativo. P/DAI</w:t>
      </w:r>
      <w:r w:rsidR="000073E4" w:rsidRPr="00086206">
        <w:rPr>
          <w:rFonts w:ascii="Arial" w:hAnsi="Arial" w:cs="Arial"/>
          <w:lang w:val="es-MX"/>
        </w:rPr>
        <w:t>/013</w:t>
      </w:r>
      <w:r w:rsidR="003D0935" w:rsidRPr="00086206">
        <w:rPr>
          <w:rFonts w:ascii="Arial" w:hAnsi="Arial" w:cs="Arial"/>
          <w:lang w:val="es-MX"/>
        </w:rPr>
        <w:t>/2019.</w:t>
      </w:r>
    </w:p>
    <w:p w:rsidR="008274D8" w:rsidRPr="00086206" w:rsidRDefault="008274D8" w:rsidP="003D0935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3D0935" w:rsidRPr="00086206" w:rsidRDefault="00086206" w:rsidP="003D0935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</w:t>
      </w:r>
      <w:r w:rsidR="008274D8" w:rsidRPr="00086206">
        <w:rPr>
          <w:rFonts w:ascii="Arial" w:hAnsi="Arial" w:cs="Arial"/>
          <w:lang w:val="es-MX"/>
        </w:rPr>
        <w:t xml:space="preserve">)-. Presentación, análisis y aprobación de la Resolución del  </w:t>
      </w:r>
      <w:r w:rsidR="000073E4" w:rsidRPr="00086206">
        <w:rPr>
          <w:rFonts w:ascii="Arial" w:hAnsi="Arial" w:cs="Arial"/>
          <w:lang w:val="es-MX"/>
        </w:rPr>
        <w:t xml:space="preserve"> Procedimiento administrativo. P/DAI/075/2018</w:t>
      </w:r>
      <w:r w:rsidR="008274D8" w:rsidRPr="00086206">
        <w:rPr>
          <w:rFonts w:ascii="Arial" w:hAnsi="Arial" w:cs="Arial"/>
          <w:lang w:val="es-MX"/>
        </w:rPr>
        <w:t xml:space="preserve">. </w:t>
      </w:r>
      <w:r w:rsidR="003D0935" w:rsidRPr="00086206">
        <w:rPr>
          <w:rFonts w:ascii="Arial" w:hAnsi="Arial" w:cs="Arial"/>
          <w:lang w:val="es-MX"/>
        </w:rPr>
        <w:t xml:space="preserve"> </w:t>
      </w:r>
    </w:p>
    <w:p w:rsidR="003D0935" w:rsidRPr="00086206" w:rsidRDefault="003D0935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0073E4" w:rsidRPr="00086206" w:rsidRDefault="00086206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12</w:t>
      </w:r>
      <w:r w:rsidR="000073E4" w:rsidRPr="00086206">
        <w:rPr>
          <w:rFonts w:ascii="Arial" w:hAnsi="Arial" w:cs="Arial"/>
          <w:lang w:val="es-MX"/>
        </w:rPr>
        <w:t>)-. Presentación, análisis y aprobación de la Resolución del   Procedimiento administrativo. Q/DAI/N.A.05/2018</w:t>
      </w:r>
    </w:p>
    <w:p w:rsidR="000073E4" w:rsidRPr="00086206" w:rsidRDefault="000073E4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0073E4" w:rsidRPr="00086206" w:rsidRDefault="00086206" w:rsidP="000073E4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13</w:t>
      </w:r>
      <w:r w:rsidR="000073E4" w:rsidRPr="00086206">
        <w:rPr>
          <w:rFonts w:ascii="Arial" w:hAnsi="Arial" w:cs="Arial"/>
          <w:lang w:val="es-MX"/>
        </w:rPr>
        <w:t xml:space="preserve">)-. Presentación, análisis y aprobación de la Resolución del   Procedimiento administrativo. </w:t>
      </w:r>
      <w:r w:rsidR="000073E4" w:rsidRPr="00086206">
        <w:rPr>
          <w:rFonts w:ascii="Arial" w:hAnsi="Arial" w:cs="Arial"/>
          <w:lang w:val="es-MX"/>
        </w:rPr>
        <w:lastRenderedPageBreak/>
        <w:t>Q/DAI/005/2019</w:t>
      </w:r>
    </w:p>
    <w:p w:rsidR="000073E4" w:rsidRPr="00086206" w:rsidRDefault="000073E4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0073E4" w:rsidRPr="00086206" w:rsidRDefault="00086206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14</w:t>
      </w:r>
      <w:r w:rsidR="000073E4" w:rsidRPr="00086206">
        <w:rPr>
          <w:rFonts w:ascii="Arial" w:hAnsi="Arial" w:cs="Arial"/>
          <w:lang w:val="es-MX"/>
        </w:rPr>
        <w:t>)-. Presentación, análisis y aprobación de la Resolución del   Procedimiento administrativo. Q/DAI/020/2019</w:t>
      </w:r>
    </w:p>
    <w:p w:rsidR="000073E4" w:rsidRPr="00086206" w:rsidRDefault="000073E4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0073E4" w:rsidRDefault="00086206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15</w:t>
      </w:r>
      <w:r w:rsidR="000073E4" w:rsidRPr="00086206">
        <w:rPr>
          <w:rFonts w:ascii="Arial" w:hAnsi="Arial" w:cs="Arial"/>
          <w:lang w:val="es-MX"/>
        </w:rPr>
        <w:t>)-. Presentación, análisis y aprobación de la Resolución del   Procedimiento administrativo. Q/DAI/023/2019</w:t>
      </w:r>
    </w:p>
    <w:p w:rsidR="00F94E2C" w:rsidRPr="00086206" w:rsidRDefault="00F94E2C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F94E2C" w:rsidRPr="00086206" w:rsidRDefault="00F94E2C" w:rsidP="00F94E2C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16</w:t>
      </w:r>
      <w:r w:rsidRPr="00086206">
        <w:rPr>
          <w:rFonts w:ascii="Arial" w:hAnsi="Arial" w:cs="Arial"/>
          <w:lang w:val="es-MX"/>
        </w:rPr>
        <w:t xml:space="preserve">)-. Presentación, análisis y aprobación de la Resolución del  </w:t>
      </w:r>
      <w:r>
        <w:rPr>
          <w:rFonts w:ascii="Arial" w:hAnsi="Arial" w:cs="Arial"/>
          <w:lang w:val="es-MX"/>
        </w:rPr>
        <w:t xml:space="preserve"> Procedimiento administrativo. Q/DAI/N.A.14/2018</w:t>
      </w:r>
    </w:p>
    <w:p w:rsidR="00F94E2C" w:rsidRPr="00086206" w:rsidRDefault="00F94E2C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0073E4" w:rsidRPr="00086206" w:rsidRDefault="00F94E2C" w:rsidP="000073E4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17</w:t>
      </w:r>
      <w:r w:rsidR="000073E4" w:rsidRPr="00086206">
        <w:rPr>
          <w:rFonts w:ascii="Arial" w:hAnsi="Arial" w:cs="Arial"/>
          <w:lang w:val="es-MX"/>
        </w:rPr>
        <w:t>)-. Presentación, análisis y aprobación de la Resolución del   Procedimiento administrativo. Q/DAI/079/2017</w:t>
      </w:r>
    </w:p>
    <w:p w:rsidR="00D60B79" w:rsidRPr="00086206" w:rsidRDefault="00D60B79" w:rsidP="000073E4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D60B79" w:rsidRPr="00086206" w:rsidRDefault="00F94E2C" w:rsidP="000073E4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18</w:t>
      </w:r>
      <w:r w:rsidR="00D60B79" w:rsidRPr="00086206">
        <w:rPr>
          <w:rFonts w:ascii="Arial" w:hAnsi="Arial" w:cs="Arial"/>
          <w:lang w:val="es-MX"/>
        </w:rPr>
        <w:t>)-. Presentación, análisis y aprobación de la Resolución del   Procedimiento administrativo. P/DAI/098/2017</w:t>
      </w:r>
      <w:r w:rsidR="00086206" w:rsidRPr="00086206">
        <w:rPr>
          <w:rFonts w:ascii="Arial" w:hAnsi="Arial" w:cs="Arial"/>
          <w:lang w:val="es-MX"/>
        </w:rPr>
        <w:t xml:space="preserve"> </w:t>
      </w:r>
      <w:r w:rsidR="00D60B79" w:rsidRPr="00086206">
        <w:rPr>
          <w:rFonts w:ascii="Arial" w:hAnsi="Arial" w:cs="Arial"/>
          <w:lang w:val="es-MX"/>
        </w:rPr>
        <w:t>(POR CUMPLIMIENTO EJECUTORIA DE AMPARO 2992/2018 VI</w:t>
      </w:r>
      <w:r w:rsidR="00A42918" w:rsidRPr="00086206">
        <w:rPr>
          <w:rFonts w:ascii="Arial" w:hAnsi="Arial" w:cs="Arial"/>
          <w:lang w:val="es-MX"/>
        </w:rPr>
        <w:t xml:space="preserve"> </w:t>
      </w:r>
      <w:r w:rsidR="00D60B79" w:rsidRPr="00086206">
        <w:rPr>
          <w:rFonts w:ascii="Arial" w:hAnsi="Arial" w:cs="Arial"/>
          <w:lang w:val="es-MX"/>
        </w:rPr>
        <w:t>JUZGADO)</w:t>
      </w:r>
    </w:p>
    <w:p w:rsidR="000073E4" w:rsidRPr="00086206" w:rsidRDefault="000073E4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3D0935" w:rsidRPr="00086206" w:rsidRDefault="00F94E2C" w:rsidP="003D0935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19</w:t>
      </w:r>
      <w:r w:rsidR="00605952" w:rsidRPr="00086206">
        <w:rPr>
          <w:rFonts w:ascii="Arial" w:hAnsi="Arial" w:cs="Arial"/>
          <w:lang w:val="es-MX"/>
        </w:rPr>
        <w:t>)-. Asuntos Generales.</w:t>
      </w:r>
    </w:p>
    <w:p w:rsidR="005105D6" w:rsidRPr="00086206" w:rsidRDefault="005105D6" w:rsidP="00D60B79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</w:p>
    <w:p w:rsidR="00605952" w:rsidRPr="00086206" w:rsidRDefault="00F94E2C" w:rsidP="00605952">
      <w:pPr>
        <w:spacing w:line="276" w:lineRule="auto"/>
        <w:ind w:right="84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20</w:t>
      </w:r>
      <w:r w:rsidR="00C479F3" w:rsidRPr="00086206">
        <w:rPr>
          <w:rFonts w:ascii="Arial" w:hAnsi="Arial" w:cs="Arial"/>
          <w:lang w:val="es-MX"/>
        </w:rPr>
        <w:t>)-</w:t>
      </w:r>
      <w:r w:rsidR="00605952" w:rsidRPr="00086206">
        <w:rPr>
          <w:rFonts w:ascii="Arial" w:hAnsi="Arial" w:cs="Arial"/>
          <w:lang w:val="es-MX"/>
        </w:rPr>
        <w:t>Clausura de la Sesión Ordinaria de la Comisión Municipal de Honor y Justicia.</w:t>
      </w:r>
    </w:p>
    <w:p w:rsidR="007160DD" w:rsidRPr="00086206" w:rsidRDefault="007160DD" w:rsidP="00605952">
      <w:pPr>
        <w:ind w:right="849"/>
        <w:jc w:val="both"/>
        <w:rPr>
          <w:rFonts w:ascii="Arial" w:hAnsi="Arial" w:cs="Arial"/>
        </w:rPr>
      </w:pPr>
    </w:p>
    <w:p w:rsidR="00605952" w:rsidRPr="00086206" w:rsidRDefault="00605952" w:rsidP="00605952">
      <w:pPr>
        <w:ind w:right="849"/>
        <w:jc w:val="both"/>
        <w:rPr>
          <w:rFonts w:ascii="Arial" w:hAnsi="Arial" w:cs="Arial"/>
          <w:lang w:val="es-MX"/>
        </w:rPr>
      </w:pPr>
      <w:r w:rsidRPr="00086206">
        <w:rPr>
          <w:rFonts w:ascii="Arial" w:hAnsi="Arial" w:cs="Arial"/>
        </w:rPr>
        <w:t>En espera de contar con su puntual asistencia, le agradezco de antemano las atenciones brindadas al presente.</w:t>
      </w:r>
    </w:p>
    <w:p w:rsidR="00605952" w:rsidRPr="00086206" w:rsidRDefault="00605952" w:rsidP="00605952">
      <w:pPr>
        <w:ind w:left="849" w:right="849"/>
        <w:jc w:val="both"/>
        <w:rPr>
          <w:rFonts w:ascii="Arial" w:hAnsi="Arial" w:cs="Arial"/>
          <w:b/>
          <w:lang w:val="es-ES"/>
        </w:rPr>
      </w:pPr>
    </w:p>
    <w:p w:rsidR="00605952" w:rsidRPr="00086206" w:rsidRDefault="00605952" w:rsidP="00605952">
      <w:pPr>
        <w:ind w:left="849" w:right="849"/>
        <w:jc w:val="center"/>
        <w:rPr>
          <w:rFonts w:ascii="Arial" w:hAnsi="Arial" w:cs="Arial"/>
          <w:lang w:val="pt-BR"/>
        </w:rPr>
      </w:pPr>
      <w:r w:rsidRPr="00086206">
        <w:rPr>
          <w:rFonts w:ascii="Arial" w:hAnsi="Arial" w:cs="Arial"/>
          <w:lang w:val="pt-BR"/>
        </w:rPr>
        <w:t>A t e n t a m e n t e</w:t>
      </w:r>
    </w:p>
    <w:p w:rsidR="00605952" w:rsidRPr="00086206" w:rsidRDefault="00605952" w:rsidP="00605952">
      <w:pPr>
        <w:ind w:left="849" w:right="849"/>
        <w:jc w:val="center"/>
        <w:rPr>
          <w:rFonts w:ascii="Arial" w:hAnsi="Arial" w:cs="Arial"/>
        </w:rPr>
      </w:pPr>
      <w:r w:rsidRPr="00086206">
        <w:rPr>
          <w:rFonts w:ascii="Arial" w:hAnsi="Arial" w:cs="Arial"/>
        </w:rPr>
        <w:t xml:space="preserve">San </w:t>
      </w:r>
      <w:r w:rsidR="00B23FB2">
        <w:rPr>
          <w:rFonts w:ascii="Arial" w:hAnsi="Arial" w:cs="Arial"/>
        </w:rPr>
        <w:t>Pedro Tlaquepaque, Jalisco, a 18 de Jul</w:t>
      </w:r>
      <w:r w:rsidR="003D0935" w:rsidRPr="00086206">
        <w:rPr>
          <w:rFonts w:ascii="Arial" w:hAnsi="Arial" w:cs="Arial"/>
        </w:rPr>
        <w:t>io de 2019</w:t>
      </w:r>
    </w:p>
    <w:p w:rsidR="00605952" w:rsidRDefault="00605952" w:rsidP="00605952">
      <w:pPr>
        <w:ind w:right="849"/>
        <w:rPr>
          <w:rFonts w:ascii="Arial" w:hAnsi="Arial" w:cs="Arial"/>
          <w:b/>
        </w:rPr>
      </w:pPr>
    </w:p>
    <w:p w:rsidR="00B23FB2" w:rsidRPr="00086206" w:rsidRDefault="00B23FB2" w:rsidP="00605952">
      <w:pPr>
        <w:ind w:right="849"/>
        <w:rPr>
          <w:rFonts w:ascii="Arial" w:hAnsi="Arial" w:cs="Arial"/>
          <w:b/>
        </w:rPr>
      </w:pPr>
    </w:p>
    <w:p w:rsidR="00605952" w:rsidRPr="00086206" w:rsidRDefault="00605952" w:rsidP="00605952">
      <w:pPr>
        <w:ind w:left="849" w:right="849"/>
        <w:jc w:val="center"/>
        <w:rPr>
          <w:rFonts w:ascii="Arial" w:hAnsi="Arial" w:cs="Arial"/>
          <w:b/>
        </w:rPr>
      </w:pPr>
      <w:r w:rsidRPr="00086206">
        <w:rPr>
          <w:rFonts w:ascii="Arial" w:hAnsi="Arial" w:cs="Arial"/>
          <w:b/>
        </w:rPr>
        <w:t>L.C. LUIS FERNANDO RÍOS CERVANTES</w:t>
      </w:r>
    </w:p>
    <w:p w:rsidR="00407EB1" w:rsidRPr="00086206" w:rsidRDefault="00605952" w:rsidP="00B23FB2">
      <w:pPr>
        <w:ind w:left="849" w:right="849"/>
        <w:jc w:val="center"/>
      </w:pPr>
      <w:r w:rsidRPr="00086206">
        <w:rPr>
          <w:rFonts w:ascii="Arial" w:hAnsi="Arial" w:cs="Arial"/>
        </w:rPr>
        <w:t>Presidente suplente, de la Comisión Municipal de Honor y Justicia.</w:t>
      </w:r>
    </w:p>
    <w:p w:rsidR="009B3D71" w:rsidRPr="00086206" w:rsidRDefault="009B3D71" w:rsidP="00D8293E"/>
    <w:sectPr w:rsidR="009B3D71" w:rsidRPr="00086206" w:rsidSect="00E02FC7">
      <w:headerReference w:type="default" r:id="rId7"/>
      <w:footerReference w:type="default" r:id="rId8"/>
      <w:pgSz w:w="12240" w:h="20160" w:code="5"/>
      <w:pgMar w:top="851" w:right="6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44" w:rsidRDefault="00114244" w:rsidP="000E20F6">
      <w:r>
        <w:separator/>
      </w:r>
    </w:p>
  </w:endnote>
  <w:endnote w:type="continuationSeparator" w:id="0">
    <w:p w:rsidR="00114244" w:rsidRDefault="00114244" w:rsidP="000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F6" w:rsidRDefault="00184092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506C59D" wp14:editId="7FD8043A">
              <wp:simplePos x="0" y="0"/>
              <wp:positionH relativeFrom="column">
                <wp:posOffset>-723900</wp:posOffset>
              </wp:positionH>
              <wp:positionV relativeFrom="paragraph">
                <wp:posOffset>284480</wp:posOffset>
              </wp:positionV>
              <wp:extent cx="2707005" cy="27051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8D7" w:rsidRPr="00407EB1" w:rsidRDefault="00184092" w:rsidP="004A261B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color w:val="A6A6A6" w:themeColor="background1" w:themeShade="A6"/>
                              <w:sz w:val="22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Berlin Sans FB" w:hAnsi="Berlin Sans FB"/>
                              <w:b/>
                              <w:color w:val="A6A6A6" w:themeColor="background1" w:themeShade="A6"/>
                              <w:sz w:val="22"/>
                              <w:szCs w:val="16"/>
                              <w:lang w:val="es-MX"/>
                            </w:rPr>
                            <w:t>COMISIÓN DE HONOR Y JUSTICIA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6C5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7pt;margin-top:22.4pt;width:213.15pt;height:2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" stroked="f">
              <v:textbox>
                <w:txbxContent>
                  <w:p w:rsidR="009268D7" w:rsidRPr="00407EB1" w:rsidRDefault="00184092" w:rsidP="004A261B">
                    <w:pPr>
                      <w:jc w:val="center"/>
                      <w:rPr>
                        <w:rFonts w:ascii="Berlin Sans FB" w:hAnsi="Berlin Sans FB"/>
                        <w:b/>
                        <w:color w:val="A6A6A6" w:themeColor="background1" w:themeShade="A6"/>
                        <w:sz w:val="22"/>
                        <w:szCs w:val="16"/>
                        <w:lang w:val="es-MX"/>
                      </w:rPr>
                    </w:pPr>
                    <w:r>
                      <w:rPr>
                        <w:rFonts w:ascii="Berlin Sans FB" w:hAnsi="Berlin Sans FB"/>
                        <w:b/>
                        <w:color w:val="A6A6A6" w:themeColor="background1" w:themeShade="A6"/>
                        <w:sz w:val="22"/>
                        <w:szCs w:val="16"/>
                        <w:lang w:val="es-MX"/>
                      </w:rPr>
                      <w:t>COMISIÓN DE HONOR Y JUSTICIA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27305D" wp14:editId="03772D0A">
              <wp:simplePos x="0" y="0"/>
              <wp:positionH relativeFrom="column">
                <wp:posOffset>3416935</wp:posOffset>
              </wp:positionH>
              <wp:positionV relativeFrom="paragraph">
                <wp:posOffset>-443040</wp:posOffset>
              </wp:positionV>
              <wp:extent cx="1675765" cy="750570"/>
              <wp:effectExtent l="0" t="0" r="635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0F6" w:rsidRDefault="00723F9D">
                          <w:r>
                            <w:rPr>
                              <w:rFonts w:ascii="Arial" w:hAnsi="Arial" w:cs="Arial"/>
                              <w:noProof/>
                              <w:color w:val="303030"/>
                              <w:sz w:val="23"/>
                              <w:szCs w:val="23"/>
                              <w:lang w:val="es-MX" w:eastAsia="es-MX" w:bidi="ar-SA"/>
                            </w:rPr>
                            <w:drawing>
                              <wp:inline distT="0" distB="0" distL="0" distR="0" wp14:anchorId="03935468" wp14:editId="4619D80C">
                                <wp:extent cx="1580827" cy="617855"/>
                                <wp:effectExtent l="0" t="0" r="635" b="0"/>
                                <wp:docPr id="20" name="Imagen 20" descr="http://www.tlaquepaque.gob.mx/sites/default/files/styles/escena/public/121015_TLQ_BANNERS_BOLETINES%20DE%20PRENSA-01_25.png?itok=dehMofN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tlaquepaque.gob.mx/sites/default/files/styles/escena/public/121015_TLQ_BANNERS_BOLETINES%20DE%20PRENSA-01_25.png?itok=dehMofN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754" t="70149" r="717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1901" cy="63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3F9D" w:rsidRDefault="00723F9D"/>
                        <w:p w:rsidR="00723F9D" w:rsidRDefault="00723F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7305D" id="_x0000_s1029" type="#_x0000_t202" style="position:absolute;margin-left:269.05pt;margin-top:-34.9pt;width:131.9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" stroked="f">
              <v:textbox>
                <w:txbxContent>
                  <w:p w:rsidR="000E20F6" w:rsidRDefault="00723F9D">
                    <w:r>
                      <w:rPr>
                        <w:rFonts w:ascii="Arial" w:hAnsi="Arial" w:cs="Arial"/>
                        <w:noProof/>
                        <w:color w:val="303030"/>
                        <w:sz w:val="23"/>
                        <w:szCs w:val="23"/>
                        <w:lang w:val="es-MX" w:eastAsia="es-MX" w:bidi="ar-SA"/>
                      </w:rPr>
                      <w:drawing>
                        <wp:inline distT="0" distB="0" distL="0" distR="0" wp14:anchorId="03935468" wp14:editId="4619D80C">
                          <wp:extent cx="1580827" cy="617855"/>
                          <wp:effectExtent l="0" t="0" r="635" b="0"/>
                          <wp:docPr id="20" name="Imagen 20" descr="http://www.tlaquepaque.gob.mx/sites/default/files/styles/escena/public/121015_TLQ_BANNERS_BOLETINES%20DE%20PRENSA-01_25.png?itok=dehMofN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tlaquepaque.gob.mx/sites/default/files/styles/escena/public/121015_TLQ_BANNERS_BOLETINES%20DE%20PRENSA-01_25.png?itok=dehMofN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54" t="70149" r="7172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1901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3F9D" w:rsidRDefault="00723F9D"/>
                  <w:p w:rsidR="00723F9D" w:rsidRDefault="00723F9D"/>
                </w:txbxContent>
              </v:textbox>
              <w10:wrap type="square"/>
            </v:shape>
          </w:pict>
        </mc:Fallback>
      </mc:AlternateContent>
    </w:r>
    <w:r w:rsidR="00A27DB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E079687" wp14:editId="54266DDE">
              <wp:simplePos x="0" y="0"/>
              <wp:positionH relativeFrom="column">
                <wp:posOffset>5064125</wp:posOffset>
              </wp:positionH>
              <wp:positionV relativeFrom="paragraph">
                <wp:posOffset>-359220</wp:posOffset>
              </wp:positionV>
              <wp:extent cx="1379855" cy="1404620"/>
              <wp:effectExtent l="0" t="0" r="0" b="825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98E" w:rsidRDefault="00407EB1" w:rsidP="00E347A7">
                          <w:pP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>Gobierno Municipal</w:t>
                          </w:r>
                          <w:r w:rsidR="00FA798E" w:rsidRPr="00FA798E"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 xml:space="preserve"> de             San Pedro Tlaquepaque </w:t>
                          </w:r>
                          <w:r w:rsidR="004A261B"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 xml:space="preserve">Matamoros # 110      </w:t>
                          </w:r>
                          <w:r w:rsidR="00FA798E" w:rsidRPr="00FA798E"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 xml:space="preserve">      Zona Centro</w:t>
                          </w:r>
                        </w:p>
                        <w:p w:rsidR="00407EB1" w:rsidRPr="00FA798E" w:rsidRDefault="00407EB1" w:rsidP="00E347A7">
                          <w:pP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A6A6A6" w:themeColor="background1" w:themeShade="A6"/>
                              <w:sz w:val="16"/>
                              <w:lang w:val="es-MX"/>
                            </w:rPr>
                            <w:t>Teléfono. 1203.5400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079687" id="_x0000_s1030" type="#_x0000_t202" style="position:absolute;margin-left:398.75pt;margin-top:-28.3pt;width:108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" stroked="f">
              <v:textbox style="mso-fit-shape-to-text:t">
                <w:txbxContent>
                  <w:p w:rsidR="00FA798E" w:rsidRDefault="00407EB1" w:rsidP="00E347A7">
                    <w:pP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</w:pPr>
                    <w: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>Gobierno Municipal</w:t>
                    </w:r>
                    <w:r w:rsidR="00FA798E" w:rsidRPr="00FA798E"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 xml:space="preserve"> de             San Pedro Tlaquepaque </w:t>
                    </w:r>
                    <w:r w:rsidR="004A261B"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 xml:space="preserve">Matamoros # 110      </w:t>
                    </w:r>
                    <w:r w:rsidR="00FA798E" w:rsidRPr="00FA798E"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 xml:space="preserve">      Zona Centro</w:t>
                    </w:r>
                  </w:p>
                  <w:p w:rsidR="00407EB1" w:rsidRPr="00FA798E" w:rsidRDefault="00407EB1" w:rsidP="00E347A7">
                    <w:pP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</w:pPr>
                    <w:r>
                      <w:rPr>
                        <w:rFonts w:ascii="Berlin Sans FB" w:hAnsi="Berlin Sans FB"/>
                        <w:color w:val="A6A6A6" w:themeColor="background1" w:themeShade="A6"/>
                        <w:sz w:val="16"/>
                        <w:lang w:val="es-MX"/>
                      </w:rPr>
                      <w:t>Teléfono. 1203.5400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20F6">
      <w:t xml:space="preserve">                                                                            </w:t>
    </w:r>
  </w:p>
  <w:p w:rsidR="000E20F6" w:rsidRDefault="0018409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1B9A9" wp14:editId="174C6456">
              <wp:simplePos x="0" y="0"/>
              <wp:positionH relativeFrom="column">
                <wp:posOffset>-1053465</wp:posOffset>
              </wp:positionH>
              <wp:positionV relativeFrom="paragraph">
                <wp:posOffset>258635</wp:posOffset>
              </wp:positionV>
              <wp:extent cx="7705725" cy="0"/>
              <wp:effectExtent l="0" t="95250" r="4762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5725" cy="0"/>
                      </a:xfrm>
                      <a:prstGeom prst="line">
                        <a:avLst/>
                      </a:prstGeom>
                      <a:ln w="1905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278FF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5pt,20.35pt" to="523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" strokecolor="#a5a5a5 [2092]" strokeweight="1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44" w:rsidRDefault="00114244" w:rsidP="000E20F6">
      <w:r>
        <w:separator/>
      </w:r>
    </w:p>
  </w:footnote>
  <w:footnote w:type="continuationSeparator" w:id="0">
    <w:p w:rsidR="00114244" w:rsidRDefault="00114244" w:rsidP="000E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B" w:rsidRDefault="00407EB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936A50A" wp14:editId="40666F56">
              <wp:simplePos x="0" y="0"/>
              <wp:positionH relativeFrom="column">
                <wp:posOffset>-652590</wp:posOffset>
              </wp:positionH>
              <wp:positionV relativeFrom="paragraph">
                <wp:posOffset>-240665</wp:posOffset>
              </wp:positionV>
              <wp:extent cx="1952625" cy="97155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8D7" w:rsidRDefault="009268D7" w:rsidP="009268D7">
                          <w:r>
                            <w:rPr>
                              <w:rFonts w:ascii="Arial" w:hAnsi="Arial" w:cs="Arial"/>
                              <w:noProof/>
                              <w:color w:val="0000FF"/>
                              <w:sz w:val="27"/>
                              <w:szCs w:val="27"/>
                              <w:lang w:val="es-MX" w:eastAsia="es-MX" w:bidi="ar-SA"/>
                            </w:rPr>
                            <w:drawing>
                              <wp:inline distT="0" distB="0" distL="0" distR="0" wp14:anchorId="6F4D43A9" wp14:editId="02299B2A">
                                <wp:extent cx="1810197" cy="893445"/>
                                <wp:effectExtent l="0" t="0" r="0" b="1905"/>
                                <wp:docPr id="16" name="Imagen 16" descr="Resultado de imagen para logotipo gobierno de tlaquepaque">
                                  <a:hlinkClick xmlns:a="http://schemas.openxmlformats.org/drawingml/2006/main" r:id="rId1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para logotipo gobierno de tlaquepaque">
                                          <a:hlinkClick r:id="rId1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0055" t="19446" r="30382" b="184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8239" cy="917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6A5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8.95pt;width:153.75pt;height:7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" stroked="f">
              <v:textbox>
                <w:txbxContent>
                  <w:p w:rsidR="009268D7" w:rsidRDefault="009268D7" w:rsidP="009268D7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lang w:val="es-MX" w:eastAsia="es-MX" w:bidi="ar-SA"/>
                      </w:rPr>
                      <w:drawing>
                        <wp:inline distT="0" distB="0" distL="0" distR="0" wp14:anchorId="6F4D43A9" wp14:editId="02299B2A">
                          <wp:extent cx="1810197" cy="893445"/>
                          <wp:effectExtent l="0" t="0" r="0" b="1905"/>
                          <wp:docPr id="16" name="Imagen 16" descr="Resultado de imagen para logotipo gobierno de tlaquepaque">
                            <a:hlinkClick xmlns:a="http://schemas.openxmlformats.org/drawingml/2006/main" r:id="rId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n para logotipo gobierno de tlaquepaque">
                                    <a:hlinkClick r:id="rId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055" t="19446" r="30382" b="184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58239" cy="917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8D7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34CA1614" wp14:editId="47BDBCF4">
              <wp:simplePos x="0" y="0"/>
              <wp:positionH relativeFrom="column">
                <wp:posOffset>5173535</wp:posOffset>
              </wp:positionH>
              <wp:positionV relativeFrom="paragraph">
                <wp:posOffset>-271145</wp:posOffset>
              </wp:positionV>
              <wp:extent cx="1104265" cy="1404620"/>
              <wp:effectExtent l="0" t="0" r="635" b="9525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8D7" w:rsidRDefault="009268D7" w:rsidP="00926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MX" w:eastAsia="es-MX" w:bidi="ar-SA"/>
                            </w:rPr>
                            <w:drawing>
                              <wp:inline distT="0" distB="0" distL="0" distR="0" wp14:anchorId="7D3E0FB5" wp14:editId="50ED9F18">
                                <wp:extent cx="725355" cy="938371"/>
                                <wp:effectExtent l="0" t="0" r="0" b="0"/>
                                <wp:docPr id="19" name="Imagen 19" descr="Resultado de imagen de HERALDICA TLAQUEPAQ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de HERALDICA TLAQUEPAQ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bright="40000" contrast="-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34" cy="949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CA1614" id="_x0000_s1027" type="#_x0000_t202" style="position:absolute;margin-left:407.35pt;margin-top:-21.35pt;width:86.9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" stroked="f">
              <v:textbox style="mso-fit-shape-to-text:t">
                <w:txbxContent>
                  <w:p w:rsidR="009268D7" w:rsidRDefault="009268D7" w:rsidP="009268D7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MX" w:eastAsia="es-MX" w:bidi="ar-SA"/>
                      </w:rPr>
                      <w:drawing>
                        <wp:inline distT="0" distB="0" distL="0" distR="0" wp14:anchorId="7D3E0FB5" wp14:editId="50ED9F18">
                          <wp:extent cx="725355" cy="938371"/>
                          <wp:effectExtent l="0" t="0" r="0" b="0"/>
                          <wp:docPr id="19" name="Imagen 19" descr="Resultado de imagen de HERALDICA TLAQUEPAQ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n de HERALDICA TLAQUEPAQ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bright="40000"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34" cy="949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42ECB" w:rsidRDefault="00342ECB">
    <w:pPr>
      <w:pStyle w:val="Encabezado"/>
    </w:pPr>
  </w:p>
  <w:p w:rsidR="000E20F6" w:rsidRDefault="00342ECB">
    <w:pPr>
      <w:pStyle w:val="Encabezado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00DE4"/>
    <w:multiLevelType w:val="hybridMultilevel"/>
    <w:tmpl w:val="15C46A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D303D"/>
    <w:multiLevelType w:val="hybridMultilevel"/>
    <w:tmpl w:val="46AA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6"/>
    <w:rsid w:val="000073E4"/>
    <w:rsid w:val="00015D11"/>
    <w:rsid w:val="00086206"/>
    <w:rsid w:val="000A3C50"/>
    <w:rsid w:val="000A47F2"/>
    <w:rsid w:val="000B01BE"/>
    <w:rsid w:val="000C485F"/>
    <w:rsid w:val="000C6F83"/>
    <w:rsid w:val="000E20F6"/>
    <w:rsid w:val="00114244"/>
    <w:rsid w:val="001571D0"/>
    <w:rsid w:val="00184092"/>
    <w:rsid w:val="001845EF"/>
    <w:rsid w:val="002073EF"/>
    <w:rsid w:val="002274D1"/>
    <w:rsid w:val="00261C91"/>
    <w:rsid w:val="002A3785"/>
    <w:rsid w:val="002A76D6"/>
    <w:rsid w:val="002E1153"/>
    <w:rsid w:val="00337B1A"/>
    <w:rsid w:val="00342ECB"/>
    <w:rsid w:val="00375311"/>
    <w:rsid w:val="0038757A"/>
    <w:rsid w:val="003B0721"/>
    <w:rsid w:val="003D0935"/>
    <w:rsid w:val="00403CC2"/>
    <w:rsid w:val="00407EB1"/>
    <w:rsid w:val="004343DC"/>
    <w:rsid w:val="00482097"/>
    <w:rsid w:val="004A261B"/>
    <w:rsid w:val="004D7412"/>
    <w:rsid w:val="005105D6"/>
    <w:rsid w:val="005217AF"/>
    <w:rsid w:val="005942AB"/>
    <w:rsid w:val="005E289F"/>
    <w:rsid w:val="00605952"/>
    <w:rsid w:val="00632119"/>
    <w:rsid w:val="006809F1"/>
    <w:rsid w:val="006B5103"/>
    <w:rsid w:val="00710CD8"/>
    <w:rsid w:val="007160DD"/>
    <w:rsid w:val="00723F9D"/>
    <w:rsid w:val="007F5D1F"/>
    <w:rsid w:val="008274D8"/>
    <w:rsid w:val="0085780E"/>
    <w:rsid w:val="008A0F5C"/>
    <w:rsid w:val="008C1CCA"/>
    <w:rsid w:val="008D1031"/>
    <w:rsid w:val="008D3079"/>
    <w:rsid w:val="009268D7"/>
    <w:rsid w:val="0093145A"/>
    <w:rsid w:val="009325B1"/>
    <w:rsid w:val="00935FA2"/>
    <w:rsid w:val="00937183"/>
    <w:rsid w:val="0095405E"/>
    <w:rsid w:val="009B3D71"/>
    <w:rsid w:val="009C2933"/>
    <w:rsid w:val="00A25D75"/>
    <w:rsid w:val="00A27DBB"/>
    <w:rsid w:val="00A406D4"/>
    <w:rsid w:val="00A42918"/>
    <w:rsid w:val="00A87063"/>
    <w:rsid w:val="00A97EEA"/>
    <w:rsid w:val="00AA1DDD"/>
    <w:rsid w:val="00AB5688"/>
    <w:rsid w:val="00AD23D2"/>
    <w:rsid w:val="00AD2576"/>
    <w:rsid w:val="00AD646D"/>
    <w:rsid w:val="00AE2B2D"/>
    <w:rsid w:val="00B23FB2"/>
    <w:rsid w:val="00B574EB"/>
    <w:rsid w:val="00B72E95"/>
    <w:rsid w:val="00BF2740"/>
    <w:rsid w:val="00C0721B"/>
    <w:rsid w:val="00C13B06"/>
    <w:rsid w:val="00C479F3"/>
    <w:rsid w:val="00C72005"/>
    <w:rsid w:val="00C75304"/>
    <w:rsid w:val="00CC5CAB"/>
    <w:rsid w:val="00CF4B32"/>
    <w:rsid w:val="00CF6D96"/>
    <w:rsid w:val="00D60B79"/>
    <w:rsid w:val="00D82698"/>
    <w:rsid w:val="00D8293E"/>
    <w:rsid w:val="00D91552"/>
    <w:rsid w:val="00E02FC7"/>
    <w:rsid w:val="00E347A7"/>
    <w:rsid w:val="00E36E15"/>
    <w:rsid w:val="00E5169E"/>
    <w:rsid w:val="00E650BC"/>
    <w:rsid w:val="00E77D85"/>
    <w:rsid w:val="00E874F5"/>
    <w:rsid w:val="00E91C9A"/>
    <w:rsid w:val="00EB3337"/>
    <w:rsid w:val="00EB4DE7"/>
    <w:rsid w:val="00EC501E"/>
    <w:rsid w:val="00ED648D"/>
    <w:rsid w:val="00F45300"/>
    <w:rsid w:val="00F75132"/>
    <w:rsid w:val="00F86CEF"/>
    <w:rsid w:val="00F94E2C"/>
    <w:rsid w:val="00FA70A4"/>
    <w:rsid w:val="00FA798E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DEEDA-0DF4-40F2-8AEA-4494E648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1E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es-ES_tradnl" w:eastAsia="hi-IN" w:bidi="hi-IN"/>
    </w:rPr>
  </w:style>
  <w:style w:type="paragraph" w:styleId="Ttulo1">
    <w:name w:val="heading 1"/>
    <w:basedOn w:val="Normal"/>
    <w:next w:val="Normal"/>
    <w:link w:val="Ttulo1Car"/>
    <w:qFormat/>
    <w:rsid w:val="00EC501E"/>
    <w:pPr>
      <w:keepNext/>
      <w:widowControl/>
      <w:suppressAutoHyphens w:val="0"/>
      <w:jc w:val="both"/>
      <w:outlineLvl w:val="0"/>
    </w:pPr>
    <w:rPr>
      <w:rFonts w:ascii="Courier New" w:eastAsia="Times New Roman" w:hAnsi="Courier New" w:cs="Times New Roman"/>
      <w:b/>
      <w:color w:val="000080"/>
      <w:kern w:val="0"/>
      <w:sz w:val="20"/>
      <w:szCs w:val="20"/>
      <w:lang w:val="es-ES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0F6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E20F6"/>
  </w:style>
  <w:style w:type="paragraph" w:styleId="Piedepgina">
    <w:name w:val="footer"/>
    <w:basedOn w:val="Normal"/>
    <w:link w:val="PiedepginaCar"/>
    <w:uiPriority w:val="99"/>
    <w:unhideWhenUsed/>
    <w:rsid w:val="000E20F6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0F6"/>
  </w:style>
  <w:style w:type="character" w:customStyle="1" w:styleId="Ttulo1Car">
    <w:name w:val="Título 1 Car"/>
    <w:basedOn w:val="Fuentedeprrafopredeter"/>
    <w:link w:val="Ttulo1"/>
    <w:rsid w:val="00EC501E"/>
    <w:rPr>
      <w:rFonts w:ascii="Courier New" w:eastAsia="Times New Roman" w:hAnsi="Courier New" w:cs="Times New Roman"/>
      <w:b/>
      <w:color w:val="000080"/>
      <w:sz w:val="20"/>
      <w:szCs w:val="20"/>
      <w:lang w:val="es-ES" w:eastAsia="es-MX"/>
    </w:rPr>
  </w:style>
  <w:style w:type="paragraph" w:styleId="Sinespaciado">
    <w:name w:val="No Spacing"/>
    <w:uiPriority w:val="1"/>
    <w:qFormat/>
    <w:rsid w:val="00EC501E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68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688"/>
    <w:rPr>
      <w:rFonts w:ascii="Tahoma" w:eastAsia="Calibri" w:hAnsi="Tahoma" w:cs="Mangal"/>
      <w:kern w:val="2"/>
      <w:sz w:val="16"/>
      <w:szCs w:val="14"/>
      <w:lang w:val="es-ES_tradnl" w:eastAsia="hi-IN" w:bidi="hi-IN"/>
    </w:rPr>
  </w:style>
  <w:style w:type="paragraph" w:customStyle="1" w:styleId="Textoindependiente21">
    <w:name w:val="Texto independiente 21"/>
    <w:basedOn w:val="Normal"/>
    <w:uiPriority w:val="99"/>
    <w:rsid w:val="00AB5688"/>
    <w:pPr>
      <w:jc w:val="both"/>
    </w:pPr>
    <w:rPr>
      <w:i/>
      <w:sz w:val="22"/>
    </w:rPr>
  </w:style>
  <w:style w:type="paragraph" w:styleId="Prrafodelista">
    <w:name w:val="List Paragraph"/>
    <w:basedOn w:val="Normal"/>
    <w:uiPriority w:val="34"/>
    <w:qFormat/>
    <w:rsid w:val="006059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com.mx/url?sa=i&amp;rct=j&amp;q=&amp;esrc=s&amp;source=images&amp;cd=&amp;cad=rja&amp;uact=8&amp;ved=0ahUKEwi17Z25pvfSAhVpxlQKHSz5DDMQjRwIBw&amp;url=http://www.tlaquepaque.gob.mx/prensa/noticias/359&amp;psig=AFQjCNGtOwVjCRE4cRQ5QBcWaXH8UgJEeg&amp;ust=1490725240090698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Carmen Lucia Venegas Villarruel</cp:lastModifiedBy>
  <cp:revision>22</cp:revision>
  <cp:lastPrinted>2019-07-22T16:28:00Z</cp:lastPrinted>
  <dcterms:created xsi:type="dcterms:W3CDTF">2019-05-31T19:50:00Z</dcterms:created>
  <dcterms:modified xsi:type="dcterms:W3CDTF">2020-01-29T18:23:00Z</dcterms:modified>
</cp:coreProperties>
</file>