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FC" w:rsidRDefault="00345EFC" w:rsidP="00D21311">
      <w:pPr>
        <w:pStyle w:val="Ttulo1"/>
        <w:spacing w:before="0" w:line="240" w:lineRule="auto"/>
        <w:jc w:val="right"/>
      </w:pPr>
      <w:r w:rsidRPr="00345EFC">
        <w:t>Consejo de Giros Restringidos</w:t>
      </w:r>
    </w:p>
    <w:p w:rsidR="00345EFC" w:rsidRPr="00345EFC" w:rsidRDefault="00345EFC" w:rsidP="00D21311">
      <w:pPr>
        <w:pStyle w:val="Ttulo1"/>
        <w:spacing w:before="0" w:line="240" w:lineRule="auto"/>
        <w:jc w:val="right"/>
      </w:pPr>
      <w:r>
        <w:t>30 de Junio de 2016.</w:t>
      </w:r>
    </w:p>
    <w:p w:rsidR="00345EFC" w:rsidRPr="00345EFC" w:rsidRDefault="00345EFC" w:rsidP="00345EFC">
      <w:pPr>
        <w:rPr>
          <w:lang w:val="es-ES"/>
        </w:rPr>
      </w:pPr>
    </w:p>
    <w:p w:rsidR="00345EFC" w:rsidRPr="00345EFC" w:rsidRDefault="00345EFC" w:rsidP="00345EFC">
      <w:pPr>
        <w:rPr>
          <w:lang w:val="es-ES"/>
        </w:rPr>
      </w:pPr>
    </w:p>
    <w:p w:rsidR="00007BD1" w:rsidRDefault="0056455C" w:rsidP="0056455C">
      <w:pPr>
        <w:pStyle w:val="Ttulo"/>
        <w:rPr>
          <w:lang w:val="es-ES"/>
        </w:rPr>
      </w:pPr>
      <w:r w:rsidRPr="0056455C">
        <w:rPr>
          <w:lang w:val="es-ES"/>
        </w:rPr>
        <w:t>ORDEN DEL DÍA</w:t>
      </w:r>
    </w:p>
    <w:p w:rsidR="0056455C" w:rsidRDefault="0056455C" w:rsidP="0056455C">
      <w:pPr>
        <w:rPr>
          <w:lang w:val="es-ES"/>
        </w:rPr>
      </w:pPr>
    </w:p>
    <w:p w:rsidR="00345EFC" w:rsidRDefault="00345EFC" w:rsidP="00345E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345EFC">
        <w:rPr>
          <w:rFonts w:ascii="Arial" w:hAnsi="Arial" w:cs="Arial"/>
          <w:sz w:val="28"/>
          <w:szCs w:val="28"/>
          <w:lang w:val="es-ES"/>
        </w:rPr>
        <w:t>Lista de asistencia y declaración del quórum legal.</w:t>
      </w:r>
    </w:p>
    <w:p w:rsidR="00345EFC" w:rsidRPr="00345EFC" w:rsidRDefault="00345EFC" w:rsidP="00345EFC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345EFC" w:rsidRDefault="00345EFC" w:rsidP="00345E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345EFC">
        <w:rPr>
          <w:rFonts w:ascii="Arial" w:hAnsi="Arial" w:cs="Arial"/>
          <w:sz w:val="28"/>
          <w:szCs w:val="28"/>
          <w:lang w:val="es-ES"/>
        </w:rPr>
        <w:t>Lectura y, en su caso, aprobación del orden del día.</w:t>
      </w:r>
    </w:p>
    <w:p w:rsidR="00345EFC" w:rsidRPr="00345EFC" w:rsidRDefault="00345EFC" w:rsidP="00345EFC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:rsidR="00345EFC" w:rsidRPr="00345EFC" w:rsidRDefault="00345EFC" w:rsidP="00345EFC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345EFC" w:rsidRDefault="00345EFC" w:rsidP="00345E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345EFC">
        <w:rPr>
          <w:rFonts w:ascii="Arial" w:hAnsi="Arial" w:cs="Arial"/>
          <w:sz w:val="28"/>
          <w:szCs w:val="28"/>
          <w:lang w:val="es-ES"/>
        </w:rPr>
        <w:t>Cumplimiento al punto de acuerdo 121/2016 de fecha 18 de mayo del 2016 “Instalación del Consejo de Giros Restringidos”.</w:t>
      </w:r>
    </w:p>
    <w:p w:rsidR="00345EFC" w:rsidRPr="00345EFC" w:rsidRDefault="00345EFC" w:rsidP="00345EFC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345EFC" w:rsidRDefault="00345EFC" w:rsidP="00345E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345EFC">
        <w:rPr>
          <w:rFonts w:ascii="Arial" w:hAnsi="Arial" w:cs="Arial"/>
          <w:sz w:val="28"/>
          <w:szCs w:val="28"/>
          <w:lang w:val="es-ES"/>
        </w:rPr>
        <w:t>Entrega del Reglamento.</w:t>
      </w:r>
    </w:p>
    <w:p w:rsidR="00345EFC" w:rsidRPr="00345EFC" w:rsidRDefault="00345EFC" w:rsidP="00345EFC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:rsidR="00345EFC" w:rsidRPr="00345EFC" w:rsidRDefault="00345EFC" w:rsidP="00345EFC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345EFC" w:rsidRDefault="00345EFC" w:rsidP="00345E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345EFC">
        <w:rPr>
          <w:rFonts w:ascii="Arial" w:hAnsi="Arial" w:cs="Arial"/>
          <w:sz w:val="28"/>
          <w:szCs w:val="28"/>
          <w:lang w:val="es-ES"/>
        </w:rPr>
        <w:t>Informe del estado que guardan las solicitudes de giros restringidos.</w:t>
      </w:r>
    </w:p>
    <w:p w:rsidR="00345EFC" w:rsidRPr="00345EFC" w:rsidRDefault="00345EFC" w:rsidP="00345EFC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345EFC" w:rsidRDefault="00345EFC" w:rsidP="00345E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345EFC">
        <w:rPr>
          <w:rFonts w:ascii="Arial" w:hAnsi="Arial" w:cs="Arial"/>
          <w:sz w:val="28"/>
          <w:szCs w:val="28"/>
          <w:lang w:val="es-ES"/>
        </w:rPr>
        <w:t>Definición de las estrategias a seguir en el rubro.</w:t>
      </w:r>
    </w:p>
    <w:p w:rsidR="00345EFC" w:rsidRPr="00345EFC" w:rsidRDefault="00345EFC" w:rsidP="00345EFC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:rsidR="00345EFC" w:rsidRPr="00345EFC" w:rsidRDefault="00345EFC" w:rsidP="00345EFC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345EFC" w:rsidRPr="00345EFC" w:rsidRDefault="00345EFC" w:rsidP="00345E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345EFC">
        <w:rPr>
          <w:rFonts w:ascii="Arial" w:hAnsi="Arial" w:cs="Arial"/>
          <w:sz w:val="28"/>
          <w:szCs w:val="28"/>
          <w:lang w:val="es-ES"/>
        </w:rPr>
        <w:t>Asuntos generales.</w:t>
      </w:r>
    </w:p>
    <w:p w:rsidR="00345EFC" w:rsidRPr="00345EFC" w:rsidRDefault="00345EFC" w:rsidP="00345EFC">
      <w:pPr>
        <w:rPr>
          <w:rFonts w:ascii="Arial" w:hAnsi="Arial" w:cs="Arial"/>
          <w:sz w:val="28"/>
          <w:szCs w:val="28"/>
          <w:lang w:val="es-ES"/>
        </w:rPr>
      </w:pPr>
      <w:r w:rsidRPr="00345EFC">
        <w:rPr>
          <w:rFonts w:ascii="Arial" w:hAnsi="Arial" w:cs="Arial"/>
          <w:sz w:val="28"/>
          <w:szCs w:val="28"/>
          <w:lang w:val="es-ES"/>
        </w:rPr>
        <w:t xml:space="preserve"> </w:t>
      </w:r>
    </w:p>
    <w:sectPr w:rsidR="00345EFC" w:rsidRPr="00345EFC" w:rsidSect="00233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D2A6D"/>
    <w:multiLevelType w:val="hybridMultilevel"/>
    <w:tmpl w:val="85F8E5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455C"/>
    <w:rsid w:val="002338F3"/>
    <w:rsid w:val="00345EFC"/>
    <w:rsid w:val="0056455C"/>
    <w:rsid w:val="0059362B"/>
    <w:rsid w:val="00817260"/>
    <w:rsid w:val="00A077B8"/>
    <w:rsid w:val="00CA2671"/>
    <w:rsid w:val="00D21311"/>
    <w:rsid w:val="00E45C14"/>
    <w:rsid w:val="00F21492"/>
    <w:rsid w:val="00F7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F3"/>
  </w:style>
  <w:style w:type="paragraph" w:styleId="Ttulo1">
    <w:name w:val="heading 1"/>
    <w:basedOn w:val="Normal"/>
    <w:next w:val="Normal"/>
    <w:link w:val="Ttulo1Car"/>
    <w:uiPriority w:val="9"/>
    <w:qFormat/>
    <w:rsid w:val="00345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5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645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4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345EF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45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345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aybarbar</dc:creator>
  <cp:keywords/>
  <dc:description/>
  <cp:lastModifiedBy>aybarbar</cp:lastModifiedBy>
  <cp:revision>2</cp:revision>
  <cp:lastPrinted>2016-06-29T05:54:00Z</cp:lastPrinted>
  <dcterms:created xsi:type="dcterms:W3CDTF">2016-06-29T03:33:00Z</dcterms:created>
  <dcterms:modified xsi:type="dcterms:W3CDTF">2016-06-29T05:55:00Z</dcterms:modified>
</cp:coreProperties>
</file>