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07" w:rsidRPr="008109A0" w:rsidRDefault="00B74407" w:rsidP="00AD2069">
      <w:pPr>
        <w:jc w:val="right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DIRECCION DEL CENTRO HISTORICO</w:t>
      </w:r>
    </w:p>
    <w:p w:rsidR="00B74407" w:rsidRPr="008109A0" w:rsidRDefault="004F1903" w:rsidP="00AD2069">
      <w:pPr>
        <w:jc w:val="right"/>
        <w:rPr>
          <w:rFonts w:ascii="Batang" w:eastAsia="Batang" w:hAnsi="Batang" w:cs="Arial"/>
          <w:b/>
        </w:rPr>
      </w:pPr>
      <w:r>
        <w:rPr>
          <w:rFonts w:ascii="Batang" w:eastAsia="Batang" w:hAnsi="Batang" w:cs="Arial"/>
          <w:b/>
        </w:rPr>
        <w:t>OFICIO/</w:t>
      </w:r>
      <w:r w:rsidR="0058424C">
        <w:rPr>
          <w:rFonts w:ascii="Batang" w:eastAsia="Batang" w:hAnsi="Batang" w:cs="Arial"/>
          <w:b/>
        </w:rPr>
        <w:t>791</w:t>
      </w:r>
      <w:r w:rsidR="00B74407" w:rsidRPr="008109A0">
        <w:rPr>
          <w:rFonts w:ascii="Batang" w:eastAsia="Batang" w:hAnsi="Batang" w:cs="Arial"/>
          <w:b/>
        </w:rPr>
        <w:t>/</w:t>
      </w:r>
      <w:r w:rsidR="00F6005D">
        <w:rPr>
          <w:rFonts w:ascii="Batang" w:eastAsia="Batang" w:hAnsi="Batang" w:cs="Arial"/>
          <w:b/>
        </w:rPr>
        <w:t>2</w:t>
      </w:r>
      <w:r w:rsidR="00B74407" w:rsidRPr="008109A0">
        <w:rPr>
          <w:rFonts w:ascii="Batang" w:eastAsia="Batang" w:hAnsi="Batang" w:cs="Arial"/>
          <w:b/>
        </w:rPr>
        <w:t>0</w:t>
      </w:r>
      <w:r>
        <w:rPr>
          <w:rFonts w:ascii="Batang" w:eastAsia="Batang" w:hAnsi="Batang" w:cs="Arial"/>
          <w:b/>
        </w:rPr>
        <w:t>20</w:t>
      </w:r>
      <w:r w:rsidR="00B74407" w:rsidRPr="008109A0">
        <w:rPr>
          <w:rFonts w:ascii="Batang" w:eastAsia="Batang" w:hAnsi="Batang" w:cs="Arial"/>
          <w:b/>
        </w:rPr>
        <w:t xml:space="preserve"> </w:t>
      </w:r>
    </w:p>
    <w:p w:rsidR="00B74407" w:rsidRPr="008109A0" w:rsidRDefault="008109A0" w:rsidP="00AD2069">
      <w:pPr>
        <w:jc w:val="right"/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 xml:space="preserve">Asunto: Convocatoria </w:t>
      </w:r>
      <w:r w:rsidR="0058424C">
        <w:rPr>
          <w:rFonts w:ascii="Batang" w:eastAsia="Batang" w:hAnsi="Batang" w:cs="Arial"/>
          <w:b/>
          <w:sz w:val="20"/>
          <w:szCs w:val="20"/>
        </w:rPr>
        <w:t>decimoctava</w:t>
      </w:r>
      <w:r w:rsidR="007F5A7D">
        <w:rPr>
          <w:rFonts w:ascii="Batang" w:eastAsia="Batang" w:hAnsi="Batang" w:cs="Arial"/>
          <w:b/>
          <w:sz w:val="20"/>
          <w:szCs w:val="20"/>
        </w:rPr>
        <w:t xml:space="preserve"> Sesión O</w:t>
      </w:r>
      <w:r w:rsidR="00B74407" w:rsidRPr="008109A0">
        <w:rPr>
          <w:rFonts w:ascii="Batang" w:eastAsia="Batang" w:hAnsi="Batang" w:cs="Arial"/>
          <w:b/>
          <w:sz w:val="20"/>
          <w:szCs w:val="20"/>
        </w:rPr>
        <w:t>rdinaria</w:t>
      </w:r>
    </w:p>
    <w:p w:rsidR="00B74407" w:rsidRPr="008109A0" w:rsidRDefault="00B74407" w:rsidP="00B74407">
      <w:pPr>
        <w:tabs>
          <w:tab w:val="left" w:pos="220"/>
          <w:tab w:val="right" w:pos="8838"/>
        </w:tabs>
        <w:spacing w:line="360" w:lineRule="auto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ab/>
      </w:r>
      <w:r w:rsidRPr="008109A0">
        <w:rPr>
          <w:rFonts w:ascii="Batang" w:eastAsia="Batang" w:hAnsi="Batang" w:cs="Arial"/>
          <w:b/>
        </w:rPr>
        <w:tab/>
        <w:t xml:space="preserve">              </w:t>
      </w:r>
    </w:p>
    <w:p w:rsidR="00B74407" w:rsidRPr="008109A0" w:rsidRDefault="00CC4A68" w:rsidP="00B74407">
      <w:pPr>
        <w:rPr>
          <w:rFonts w:ascii="Batang" w:eastAsia="Batang" w:hAnsi="Batang" w:cs="Arial"/>
          <w:b/>
          <w:sz w:val="26"/>
          <w:szCs w:val="26"/>
        </w:rPr>
      </w:pPr>
      <w:r>
        <w:rPr>
          <w:rFonts w:ascii="Batang" w:eastAsia="Batang" w:hAnsi="Batang" w:cs="Arial"/>
          <w:b/>
          <w:sz w:val="26"/>
          <w:szCs w:val="26"/>
        </w:rPr>
        <w:t>INTEGRANTE DEL COMITÉ TÉC</w:t>
      </w:r>
      <w:r w:rsidR="00B74407" w:rsidRPr="008109A0">
        <w:rPr>
          <w:rFonts w:ascii="Batang" w:eastAsia="Batang" w:hAnsi="Batang" w:cs="Arial"/>
          <w:b/>
          <w:sz w:val="26"/>
          <w:szCs w:val="26"/>
        </w:rPr>
        <w:t xml:space="preserve">NICO 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2"/>
          <w:szCs w:val="22"/>
        </w:rPr>
      </w:pPr>
      <w:r w:rsidRPr="008109A0">
        <w:rPr>
          <w:rFonts w:ascii="Batang" w:eastAsia="Batang" w:hAnsi="Batang" w:cs="Arial"/>
          <w:b/>
        </w:rPr>
        <w:t>DE DICTAMINACI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N DEL CENTRO HIST</w:t>
      </w:r>
      <w:r w:rsidR="00CC4A68">
        <w:rPr>
          <w:rFonts w:ascii="Batang" w:eastAsia="Batang" w:hAnsi="Batang" w:cs="Arial"/>
          <w:b/>
        </w:rPr>
        <w:t>Ó</w:t>
      </w:r>
      <w:r w:rsidRPr="008109A0">
        <w:rPr>
          <w:rFonts w:ascii="Batang" w:eastAsia="Batang" w:hAnsi="Batang" w:cs="Arial"/>
          <w:b/>
        </w:rPr>
        <w:t>RICO</w:t>
      </w:r>
    </w:p>
    <w:p w:rsidR="00B74407" w:rsidRPr="008109A0" w:rsidRDefault="00B74407" w:rsidP="00B74407">
      <w:pPr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PRESENTE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Con fundamento en el artículo 29 fracción II del Reglamento del Centro Histórico y Zonas Patrimoniales del Municipio de San Pedro Tlaquepaque, me permito </w:t>
      </w:r>
      <w:r w:rsidRPr="008109A0">
        <w:rPr>
          <w:rFonts w:ascii="Batang" w:eastAsia="Batang" w:hAnsi="Batang" w:cs="Arial"/>
          <w:b/>
        </w:rPr>
        <w:t>Convocar</w:t>
      </w:r>
      <w:r w:rsidRPr="008109A0">
        <w:rPr>
          <w:rFonts w:ascii="Batang" w:eastAsia="Batang" w:hAnsi="Batang" w:cs="Arial"/>
        </w:rPr>
        <w:t xml:space="preserve"> a la </w:t>
      </w:r>
      <w:r w:rsidR="007F5A7D">
        <w:rPr>
          <w:rFonts w:ascii="Batang" w:eastAsia="Batang" w:hAnsi="Batang" w:cs="Arial"/>
          <w:b/>
        </w:rPr>
        <w:t>decimo</w:t>
      </w:r>
      <w:r w:rsidR="00CF248B">
        <w:rPr>
          <w:rFonts w:ascii="Batang" w:eastAsia="Batang" w:hAnsi="Batang" w:cs="Arial"/>
          <w:b/>
        </w:rPr>
        <w:t>ctava</w:t>
      </w:r>
      <w:r w:rsidRPr="008109A0">
        <w:rPr>
          <w:rFonts w:ascii="Batang" w:eastAsia="Batang" w:hAnsi="Batang" w:cs="Arial"/>
          <w:b/>
        </w:rPr>
        <w:t xml:space="preserve"> Sesión Ordinaria</w:t>
      </w:r>
      <w:r w:rsidRPr="008109A0">
        <w:rPr>
          <w:rFonts w:ascii="Batang" w:eastAsia="Batang" w:hAnsi="Batang" w:cs="Arial"/>
        </w:rPr>
        <w:t xml:space="preserve"> el día  </w:t>
      </w:r>
      <w:r w:rsidR="00CF248B">
        <w:rPr>
          <w:rFonts w:ascii="Batang" w:eastAsia="Batang" w:hAnsi="Batang" w:cs="Arial"/>
          <w:b/>
        </w:rPr>
        <w:t>Jueves</w:t>
      </w:r>
      <w:r w:rsidRPr="008109A0">
        <w:rPr>
          <w:rFonts w:ascii="Batang" w:eastAsia="Batang" w:hAnsi="Batang" w:cs="Arial"/>
          <w:b/>
        </w:rPr>
        <w:t xml:space="preserve"> </w:t>
      </w:r>
      <w:r w:rsidR="00CF248B">
        <w:rPr>
          <w:rFonts w:ascii="Batang" w:eastAsia="Batang" w:hAnsi="Batang" w:cs="Arial"/>
          <w:b/>
        </w:rPr>
        <w:t>11</w:t>
      </w:r>
      <w:r w:rsidR="0012142D">
        <w:rPr>
          <w:rFonts w:ascii="Batang" w:eastAsia="Batang" w:hAnsi="Batang" w:cs="Arial"/>
          <w:b/>
        </w:rPr>
        <w:t xml:space="preserve"> </w:t>
      </w:r>
      <w:r w:rsidR="007F5A7D">
        <w:rPr>
          <w:rFonts w:ascii="Batang" w:eastAsia="Batang" w:hAnsi="Batang" w:cs="Arial"/>
          <w:b/>
        </w:rPr>
        <w:t xml:space="preserve">del mes de </w:t>
      </w:r>
      <w:r w:rsidR="00CF248B">
        <w:rPr>
          <w:rFonts w:ascii="Batang" w:eastAsia="Batang" w:hAnsi="Batang" w:cs="Arial"/>
          <w:b/>
        </w:rPr>
        <w:t>Junio</w:t>
      </w:r>
      <w:r w:rsidRPr="008109A0">
        <w:rPr>
          <w:rFonts w:ascii="Batang" w:eastAsia="Batang" w:hAnsi="Batang" w:cs="Arial"/>
        </w:rPr>
        <w:t xml:space="preserve"> </w:t>
      </w:r>
      <w:r w:rsidR="00BD7BFB">
        <w:rPr>
          <w:rFonts w:ascii="Batang" w:eastAsia="Batang" w:hAnsi="Batang" w:cs="Arial"/>
        </w:rPr>
        <w:t>de</w:t>
      </w:r>
      <w:r w:rsidR="00CF248B">
        <w:rPr>
          <w:rFonts w:ascii="Batang" w:eastAsia="Batang" w:hAnsi="Batang" w:cs="Arial"/>
        </w:rPr>
        <w:t>l</w:t>
      </w:r>
      <w:r w:rsidR="00BD7BFB">
        <w:rPr>
          <w:rFonts w:ascii="Batang" w:eastAsia="Batang" w:hAnsi="Batang" w:cs="Arial"/>
        </w:rPr>
        <w:t xml:space="preserve"> 2020, </w:t>
      </w:r>
      <w:r w:rsidRPr="008109A0">
        <w:rPr>
          <w:rFonts w:ascii="Batang" w:eastAsia="Batang" w:hAnsi="Batang" w:cs="Arial"/>
        </w:rPr>
        <w:t xml:space="preserve">a las </w:t>
      </w:r>
      <w:r w:rsidRPr="008109A0">
        <w:rPr>
          <w:rFonts w:ascii="Batang" w:eastAsia="Batang" w:hAnsi="Batang" w:cs="Arial"/>
          <w:b/>
        </w:rPr>
        <w:t>1</w:t>
      </w:r>
      <w:r w:rsidR="00F6005D">
        <w:rPr>
          <w:rFonts w:ascii="Batang" w:eastAsia="Batang" w:hAnsi="Batang" w:cs="Arial"/>
          <w:b/>
        </w:rPr>
        <w:t>0</w:t>
      </w:r>
      <w:r w:rsidRPr="008109A0">
        <w:rPr>
          <w:rFonts w:ascii="Batang" w:eastAsia="Batang" w:hAnsi="Batang" w:cs="Arial"/>
          <w:b/>
        </w:rPr>
        <w:t xml:space="preserve">:00 horas </w:t>
      </w:r>
      <w:r w:rsidRPr="008109A0">
        <w:rPr>
          <w:rFonts w:ascii="Batang" w:eastAsia="Batang" w:hAnsi="Batang" w:cs="Arial"/>
        </w:rPr>
        <w:t xml:space="preserve">en la Sala de Juntas de la Coordinación General de Desarrollo Económico y Combate a la Desigualdad, </w:t>
      </w:r>
      <w:r w:rsidR="008109A0" w:rsidRPr="008109A0">
        <w:rPr>
          <w:rFonts w:ascii="Batang" w:eastAsia="Batang" w:hAnsi="Batang" w:cs="Arial"/>
        </w:rPr>
        <w:t>con domicilio en calle Florida N</w:t>
      </w:r>
      <w:r w:rsidRPr="008109A0">
        <w:rPr>
          <w:rFonts w:ascii="Batang" w:eastAsia="Batang" w:hAnsi="Batang" w:cs="Arial"/>
        </w:rPr>
        <w:t>o. 188, teniendo el siguiente:</w:t>
      </w:r>
    </w:p>
    <w:p w:rsidR="00B74407" w:rsidRDefault="00B74407" w:rsidP="00B74407">
      <w:pPr>
        <w:jc w:val="both"/>
        <w:rPr>
          <w:rFonts w:ascii="Arial" w:hAnsi="Arial" w:cs="Arial"/>
        </w:rPr>
      </w:pPr>
    </w:p>
    <w:p w:rsidR="00B74407" w:rsidRPr="008109A0" w:rsidRDefault="00B74407" w:rsidP="00B74407">
      <w:pPr>
        <w:jc w:val="center"/>
        <w:rPr>
          <w:rFonts w:ascii="Batang" w:eastAsia="Batang" w:hAnsi="Batang" w:cs="Arial"/>
          <w:b/>
        </w:rPr>
      </w:pPr>
      <w:r w:rsidRPr="008109A0">
        <w:rPr>
          <w:rFonts w:ascii="Batang" w:eastAsia="Batang" w:hAnsi="Batang" w:cs="Arial"/>
          <w:b/>
        </w:rPr>
        <w:t>ORDEN DEL DÍA</w:t>
      </w:r>
    </w:p>
    <w:p w:rsidR="00B74407" w:rsidRPr="008109A0" w:rsidRDefault="00B74407" w:rsidP="00B74407">
      <w:pPr>
        <w:jc w:val="both"/>
        <w:rPr>
          <w:rFonts w:ascii="Batang" w:eastAsia="Batang" w:hAnsi="Batang" w:cs="Arial"/>
          <w:u w:val="single"/>
        </w:rPr>
      </w:pP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Registro de Asistencia y verificación de Quórum legal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 xml:space="preserve">Firma de acta </w:t>
      </w:r>
      <w:r w:rsidR="00094519">
        <w:rPr>
          <w:rFonts w:ascii="Batang" w:eastAsia="Batang" w:hAnsi="Batang" w:cs="Arial"/>
          <w:sz w:val="24"/>
          <w:szCs w:val="24"/>
        </w:rPr>
        <w:t>deci</w:t>
      </w:r>
      <w:r w:rsidR="00BB2B9A">
        <w:rPr>
          <w:rFonts w:ascii="Batang" w:eastAsia="Batang" w:hAnsi="Batang" w:cs="Arial"/>
          <w:sz w:val="24"/>
          <w:szCs w:val="24"/>
        </w:rPr>
        <w:t>mo</w:t>
      </w:r>
      <w:r w:rsidR="00AD2069">
        <w:rPr>
          <w:rFonts w:ascii="Batang" w:eastAsia="Batang" w:hAnsi="Batang" w:cs="Arial"/>
          <w:sz w:val="24"/>
          <w:szCs w:val="24"/>
        </w:rPr>
        <w:t>sexta</w:t>
      </w:r>
      <w:r w:rsidRPr="008109A0">
        <w:rPr>
          <w:rFonts w:ascii="Batang" w:eastAsia="Batang" w:hAnsi="Batang" w:cs="Arial"/>
          <w:sz w:val="24"/>
          <w:szCs w:val="24"/>
        </w:rPr>
        <w:t xml:space="preserve"> sesión </w:t>
      </w:r>
    </w:p>
    <w:p w:rsidR="00B74407" w:rsidRPr="008109A0" w:rsidRDefault="00B74407" w:rsidP="00B74407">
      <w:pPr>
        <w:pStyle w:val="Prrafodelista"/>
        <w:numPr>
          <w:ilvl w:val="0"/>
          <w:numId w:val="1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sz w:val="24"/>
          <w:szCs w:val="24"/>
        </w:rPr>
        <w:t>Revisión de Expedientes de Obras Publicas</w:t>
      </w:r>
    </w:p>
    <w:p w:rsidR="00B74407" w:rsidRPr="00AD2069" w:rsidRDefault="00B74407" w:rsidP="00B74407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 w:rsidR="00FF4847">
        <w:rPr>
          <w:rFonts w:ascii="Batang" w:eastAsia="Batang" w:hAnsi="Batang" w:cs="Arial"/>
          <w:sz w:val="18"/>
          <w:szCs w:val="18"/>
        </w:rPr>
        <w:t xml:space="preserve">098 TLQ 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>-0</w:t>
      </w:r>
      <w:r w:rsidR="00AD2069">
        <w:rPr>
          <w:rFonts w:ascii="Batang" w:eastAsia="Batang" w:hAnsi="Batang" w:cs="Arial"/>
          <w:sz w:val="18"/>
          <w:szCs w:val="18"/>
        </w:rPr>
        <w:t>1</w:t>
      </w:r>
      <w:r w:rsidR="00FF4847">
        <w:rPr>
          <w:rFonts w:ascii="Batang" w:eastAsia="Batang" w:hAnsi="Batang" w:cs="Arial"/>
          <w:sz w:val="18"/>
          <w:szCs w:val="18"/>
        </w:rPr>
        <w:t xml:space="preserve"> E/20</w:t>
      </w:r>
      <w:r w:rsidR="00AD2069">
        <w:rPr>
          <w:rFonts w:ascii="Batang" w:eastAsia="Batang" w:hAnsi="Batang" w:cs="Arial"/>
          <w:sz w:val="18"/>
          <w:szCs w:val="18"/>
        </w:rPr>
        <w:t>20</w:t>
      </w:r>
      <w:r w:rsidR="00FF4847">
        <w:rPr>
          <w:rFonts w:ascii="Batang" w:eastAsia="Batang" w:hAnsi="Batang" w:cs="Arial"/>
          <w:sz w:val="18"/>
          <w:szCs w:val="18"/>
        </w:rPr>
        <w:t xml:space="preserve"> </w:t>
      </w:r>
      <w:r w:rsidR="00AD2069">
        <w:rPr>
          <w:rFonts w:ascii="Batang" w:eastAsia="Batang" w:hAnsi="Batang" w:cs="Arial"/>
          <w:sz w:val="18"/>
          <w:szCs w:val="18"/>
        </w:rPr>
        <w:t>0</w:t>
      </w:r>
      <w:r w:rsidR="00D60054">
        <w:rPr>
          <w:rFonts w:ascii="Batang" w:eastAsia="Batang" w:hAnsi="Batang" w:cs="Arial"/>
          <w:sz w:val="18"/>
          <w:szCs w:val="18"/>
        </w:rPr>
        <w:t>50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 xml:space="preserve">098 TLQ </w:t>
      </w:r>
      <w:r w:rsidR="00D74FCD">
        <w:rPr>
          <w:rFonts w:ascii="Batang" w:eastAsia="Batang" w:hAnsi="Batang" w:cs="Arial"/>
          <w:sz w:val="18"/>
          <w:szCs w:val="18"/>
        </w:rPr>
        <w:t>4</w:t>
      </w:r>
      <w:r>
        <w:rPr>
          <w:rFonts w:ascii="Batang" w:eastAsia="Batang" w:hAnsi="Batang" w:cs="Arial"/>
          <w:sz w:val="18"/>
          <w:szCs w:val="18"/>
        </w:rPr>
        <w:t>-0</w:t>
      </w:r>
      <w:r w:rsidR="00D74FCD">
        <w:rPr>
          <w:rFonts w:ascii="Batang" w:eastAsia="Batang" w:hAnsi="Batang" w:cs="Arial"/>
          <w:sz w:val="18"/>
          <w:szCs w:val="18"/>
        </w:rPr>
        <w:t>2</w:t>
      </w:r>
      <w:r>
        <w:rPr>
          <w:rFonts w:ascii="Batang" w:eastAsia="Batang" w:hAnsi="Batang" w:cs="Arial"/>
          <w:sz w:val="18"/>
          <w:szCs w:val="18"/>
        </w:rPr>
        <w:t xml:space="preserve"> E/2020 0</w:t>
      </w:r>
      <w:r w:rsidR="00D60054">
        <w:rPr>
          <w:rFonts w:ascii="Batang" w:eastAsia="Batang" w:hAnsi="Batang" w:cs="Arial"/>
          <w:sz w:val="18"/>
          <w:szCs w:val="18"/>
        </w:rPr>
        <w:t>5</w:t>
      </w:r>
      <w:r w:rsidR="00D74FCD">
        <w:rPr>
          <w:rFonts w:ascii="Batang" w:eastAsia="Batang" w:hAnsi="Batang" w:cs="Arial"/>
          <w:sz w:val="18"/>
          <w:szCs w:val="18"/>
        </w:rPr>
        <w:t>1</w:t>
      </w:r>
    </w:p>
    <w:p w:rsidR="00AD2069" w:rsidRPr="00AD2069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>098 TLQ 1-01 E/2020 0</w:t>
      </w:r>
      <w:r w:rsidR="00D74FCD">
        <w:rPr>
          <w:rFonts w:ascii="Batang" w:eastAsia="Batang" w:hAnsi="Batang" w:cs="Arial"/>
          <w:sz w:val="18"/>
          <w:szCs w:val="18"/>
        </w:rPr>
        <w:t>53</w:t>
      </w:r>
      <w:bookmarkStart w:id="0" w:name="_GoBack"/>
      <w:bookmarkEnd w:id="0"/>
    </w:p>
    <w:p w:rsidR="00AD2069" w:rsidRPr="00376BAE" w:rsidRDefault="00AD2069" w:rsidP="00AD2069">
      <w:pPr>
        <w:pStyle w:val="Prrafodelista"/>
        <w:numPr>
          <w:ilvl w:val="0"/>
          <w:numId w:val="3"/>
        </w:numPr>
        <w:spacing w:after="0"/>
        <w:jc w:val="both"/>
        <w:rPr>
          <w:rFonts w:ascii="Batang" w:eastAsia="Batang" w:hAnsi="Batang" w:cs="Arial"/>
          <w:sz w:val="24"/>
          <w:szCs w:val="24"/>
        </w:rPr>
      </w:pPr>
      <w:r w:rsidRPr="008109A0">
        <w:rPr>
          <w:rFonts w:ascii="Batang" w:eastAsia="Batang" w:hAnsi="Batang" w:cs="Arial"/>
          <w:b/>
          <w:bCs/>
          <w:sz w:val="18"/>
          <w:szCs w:val="18"/>
        </w:rPr>
        <w:t xml:space="preserve">EXPEDIENTE  </w:t>
      </w:r>
      <w:r>
        <w:rPr>
          <w:rFonts w:ascii="Batang" w:eastAsia="Batang" w:hAnsi="Batang" w:cs="Arial"/>
          <w:sz w:val="18"/>
          <w:szCs w:val="18"/>
        </w:rPr>
        <w:t xml:space="preserve">098 TLQ 1-01 E/2020 </w:t>
      </w:r>
      <w:r w:rsidR="00D60054">
        <w:rPr>
          <w:rFonts w:ascii="Batang" w:eastAsia="Batang" w:hAnsi="Batang" w:cs="Arial"/>
          <w:sz w:val="18"/>
          <w:szCs w:val="18"/>
        </w:rPr>
        <w:t>290 (Segundo Paso)</w:t>
      </w:r>
    </w:p>
    <w:p w:rsidR="00B74407" w:rsidRPr="00F133F9" w:rsidRDefault="00F133F9" w:rsidP="00F133F9">
      <w:pPr>
        <w:ind w:left="360"/>
        <w:jc w:val="both"/>
        <w:rPr>
          <w:rFonts w:ascii="Batang" w:eastAsia="Batang" w:hAnsi="Batang" w:cs="Arial"/>
        </w:rPr>
      </w:pPr>
      <w:r w:rsidRPr="00F133F9">
        <w:rPr>
          <w:rFonts w:ascii="Batang" w:eastAsia="Batang" w:hAnsi="Batang" w:cs="Arial"/>
        </w:rPr>
        <w:t>4.</w:t>
      </w:r>
      <w:r>
        <w:rPr>
          <w:rFonts w:ascii="Batang" w:eastAsia="Batang" w:hAnsi="Batang" w:cs="Arial"/>
        </w:rPr>
        <w:t xml:space="preserve"> </w:t>
      </w:r>
      <w:r w:rsidR="00B74407" w:rsidRPr="00F133F9">
        <w:rPr>
          <w:rFonts w:ascii="Batang" w:eastAsia="Batang" w:hAnsi="Batang" w:cs="Arial"/>
        </w:rPr>
        <w:t>Asuntos Varios</w:t>
      </w:r>
    </w:p>
    <w:p w:rsidR="00B74407" w:rsidRPr="008109A0" w:rsidRDefault="00F133F9" w:rsidP="00B74407">
      <w:pPr>
        <w:ind w:firstLine="360"/>
        <w:jc w:val="both"/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 xml:space="preserve">5. </w:t>
      </w:r>
      <w:r w:rsidR="00B74407" w:rsidRPr="008109A0">
        <w:rPr>
          <w:rFonts w:ascii="Batang" w:eastAsia="Batang" w:hAnsi="Batang" w:cs="Arial"/>
        </w:rPr>
        <w:t>Cierre de sesión</w:t>
      </w:r>
    </w:p>
    <w:p w:rsidR="008109A0" w:rsidRPr="008109A0" w:rsidRDefault="008109A0" w:rsidP="00B74407">
      <w:pPr>
        <w:jc w:val="both"/>
        <w:rPr>
          <w:rFonts w:ascii="Batang" w:eastAsia="Batang" w:hAnsi="Batang" w:cs="Arial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 xml:space="preserve">En espera de contar con su distinguida presencia, agradezco su confirmación al </w:t>
      </w:r>
      <w:r w:rsidR="00B459F7" w:rsidRPr="008109A0">
        <w:rPr>
          <w:rFonts w:ascii="Batang" w:eastAsia="Batang" w:hAnsi="Batang" w:cs="Arial"/>
          <w:b/>
        </w:rPr>
        <w:t xml:space="preserve">35 62 70 50 </w:t>
      </w:r>
      <w:r w:rsidRPr="008109A0">
        <w:rPr>
          <w:rFonts w:ascii="Batang" w:eastAsia="Batang" w:hAnsi="Batang" w:cs="Arial"/>
        </w:rPr>
        <w:t>quedo a sus distinguidas órdenes.</w:t>
      </w:r>
    </w:p>
    <w:p w:rsidR="00B74407" w:rsidRDefault="00B74407" w:rsidP="00B74407">
      <w:pPr>
        <w:jc w:val="both"/>
        <w:rPr>
          <w:rFonts w:ascii="Arial" w:hAnsi="Arial" w:cs="Arial"/>
          <w:sz w:val="20"/>
          <w:szCs w:val="20"/>
        </w:rPr>
      </w:pPr>
    </w:p>
    <w:p w:rsidR="00B74407" w:rsidRPr="008109A0" w:rsidRDefault="00B74407" w:rsidP="00B74407">
      <w:pPr>
        <w:jc w:val="both"/>
        <w:rPr>
          <w:rFonts w:ascii="Batang" w:eastAsia="Batang" w:hAnsi="Batang" w:cs="Arial"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0"/>
          <w:szCs w:val="20"/>
        </w:rPr>
        <w:t>A T E N T A M E N T E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16"/>
          <w:szCs w:val="16"/>
        </w:rPr>
      </w:pPr>
      <w:r w:rsidRPr="008109A0">
        <w:rPr>
          <w:rFonts w:ascii="Batang" w:eastAsia="Batang" w:hAnsi="Batang" w:cs="Arial"/>
          <w:b/>
          <w:sz w:val="16"/>
          <w:szCs w:val="16"/>
        </w:rPr>
        <w:t>SAN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PEDRO TLAQUEPAQUE, JALISCO A </w:t>
      </w:r>
      <w:r w:rsidR="00CF248B">
        <w:rPr>
          <w:rFonts w:ascii="Batang" w:eastAsia="Batang" w:hAnsi="Batang" w:cs="Arial"/>
          <w:b/>
          <w:sz w:val="16"/>
          <w:szCs w:val="16"/>
        </w:rPr>
        <w:t>09</w:t>
      </w:r>
      <w:r w:rsidR="008109A0" w:rsidRPr="008109A0">
        <w:rPr>
          <w:rFonts w:ascii="Batang" w:eastAsia="Batang" w:hAnsi="Batang" w:cs="Arial"/>
          <w:b/>
          <w:sz w:val="16"/>
          <w:szCs w:val="16"/>
        </w:rPr>
        <w:t xml:space="preserve"> DE </w:t>
      </w:r>
      <w:r w:rsidR="00CF248B">
        <w:rPr>
          <w:rFonts w:ascii="Batang" w:eastAsia="Batang" w:hAnsi="Batang" w:cs="Arial"/>
          <w:b/>
          <w:sz w:val="16"/>
          <w:szCs w:val="16"/>
        </w:rPr>
        <w:t>JUNIO</w:t>
      </w:r>
      <w:r w:rsidRPr="008109A0">
        <w:rPr>
          <w:rFonts w:ascii="Batang" w:eastAsia="Batang" w:hAnsi="Batang" w:cs="Arial"/>
          <w:b/>
          <w:sz w:val="16"/>
          <w:szCs w:val="16"/>
        </w:rPr>
        <w:t xml:space="preserve"> 20</w:t>
      </w:r>
      <w:r w:rsidR="004F1903">
        <w:rPr>
          <w:rFonts w:ascii="Batang" w:eastAsia="Batang" w:hAnsi="Batang" w:cs="Arial"/>
          <w:b/>
          <w:sz w:val="16"/>
          <w:szCs w:val="16"/>
        </w:rPr>
        <w:t>20</w:t>
      </w: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</w:p>
    <w:p w:rsidR="00B74407" w:rsidRPr="008109A0" w:rsidRDefault="00B74407" w:rsidP="00B74407">
      <w:pPr>
        <w:rPr>
          <w:rFonts w:ascii="Batang" w:eastAsia="Batang" w:hAnsi="Batang" w:cs="Arial"/>
          <w:b/>
          <w:sz w:val="20"/>
          <w:szCs w:val="20"/>
        </w:rPr>
      </w:pPr>
      <w:r w:rsidRPr="008109A0">
        <w:rPr>
          <w:rFonts w:ascii="Batang" w:eastAsia="Batang" w:hAnsi="Batang" w:cs="Arial"/>
          <w:b/>
          <w:sz w:val="26"/>
          <w:szCs w:val="26"/>
        </w:rPr>
        <w:t xml:space="preserve">Lic. Alejandro Nuño </w:t>
      </w:r>
      <w:proofErr w:type="spellStart"/>
      <w:r w:rsidRPr="008109A0">
        <w:rPr>
          <w:rFonts w:ascii="Batang" w:eastAsia="Batang" w:hAnsi="Batang" w:cs="Arial"/>
          <w:b/>
          <w:sz w:val="26"/>
          <w:szCs w:val="26"/>
        </w:rPr>
        <w:t>Ulandro</w:t>
      </w:r>
      <w:proofErr w:type="spellEnd"/>
    </w:p>
    <w:p w:rsidR="002D0C8E" w:rsidRPr="008109A0" w:rsidRDefault="008109A0">
      <w:pPr>
        <w:rPr>
          <w:rFonts w:ascii="Batang" w:eastAsia="Batang" w:hAnsi="Batang" w:cs="Arial"/>
        </w:rPr>
      </w:pPr>
      <w:r w:rsidRPr="008109A0">
        <w:rPr>
          <w:rFonts w:ascii="Batang" w:eastAsia="Batang" w:hAnsi="Batang" w:cs="Arial"/>
        </w:rPr>
        <w:t>Director de Centro Histórico</w:t>
      </w:r>
    </w:p>
    <w:sectPr w:rsidR="002D0C8E" w:rsidRPr="008109A0" w:rsidSect="00571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6A" w:rsidRDefault="0005206A">
      <w:r>
        <w:separator/>
      </w:r>
    </w:p>
  </w:endnote>
  <w:endnote w:type="continuationSeparator" w:id="0">
    <w:p w:rsidR="0005206A" w:rsidRDefault="000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6A" w:rsidRDefault="0005206A">
      <w:r>
        <w:separator/>
      </w:r>
    </w:p>
  </w:footnote>
  <w:footnote w:type="continuationSeparator" w:id="0">
    <w:p w:rsidR="0005206A" w:rsidRDefault="0005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4E" w:rsidRDefault="00B7440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0FBFFB" wp14:editId="1644DC33">
          <wp:simplePos x="0" y="0"/>
          <wp:positionH relativeFrom="column">
            <wp:posOffset>-1039543</wp:posOffset>
          </wp:positionH>
          <wp:positionV relativeFrom="paragraph">
            <wp:posOffset>-455930</wp:posOffset>
          </wp:positionV>
          <wp:extent cx="6982658" cy="9036000"/>
          <wp:effectExtent l="0" t="0" r="889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Desarrollo Económico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658" cy="90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9A0" w:rsidRDefault="008109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B7308"/>
    <w:multiLevelType w:val="hybridMultilevel"/>
    <w:tmpl w:val="888A81A8"/>
    <w:lvl w:ilvl="0" w:tplc="B2FABF3A">
      <w:start w:val="3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A3E4F"/>
    <w:multiLevelType w:val="hybridMultilevel"/>
    <w:tmpl w:val="5E0C814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35BD0"/>
    <w:multiLevelType w:val="hybridMultilevel"/>
    <w:tmpl w:val="25B4E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07"/>
    <w:rsid w:val="0005206A"/>
    <w:rsid w:val="00094519"/>
    <w:rsid w:val="000C5A55"/>
    <w:rsid w:val="0010447B"/>
    <w:rsid w:val="00110726"/>
    <w:rsid w:val="0012142D"/>
    <w:rsid w:val="001804B8"/>
    <w:rsid w:val="00194569"/>
    <w:rsid w:val="00202F3A"/>
    <w:rsid w:val="00225974"/>
    <w:rsid w:val="00291054"/>
    <w:rsid w:val="002D0C8E"/>
    <w:rsid w:val="002F3922"/>
    <w:rsid w:val="00335EE4"/>
    <w:rsid w:val="00376BAE"/>
    <w:rsid w:val="00381159"/>
    <w:rsid w:val="00403404"/>
    <w:rsid w:val="004458CD"/>
    <w:rsid w:val="004C53EC"/>
    <w:rsid w:val="004F1903"/>
    <w:rsid w:val="0058424C"/>
    <w:rsid w:val="00630CF0"/>
    <w:rsid w:val="00643AB9"/>
    <w:rsid w:val="006757A5"/>
    <w:rsid w:val="00690C33"/>
    <w:rsid w:val="006F641E"/>
    <w:rsid w:val="00726FF0"/>
    <w:rsid w:val="00790C9F"/>
    <w:rsid w:val="007F5A7D"/>
    <w:rsid w:val="008109A0"/>
    <w:rsid w:val="00934078"/>
    <w:rsid w:val="009A27CD"/>
    <w:rsid w:val="00AD2069"/>
    <w:rsid w:val="00B459F7"/>
    <w:rsid w:val="00B46D89"/>
    <w:rsid w:val="00B630C7"/>
    <w:rsid w:val="00B74407"/>
    <w:rsid w:val="00BA72EC"/>
    <w:rsid w:val="00BB2B9A"/>
    <w:rsid w:val="00BD7BFB"/>
    <w:rsid w:val="00C1549F"/>
    <w:rsid w:val="00C3522C"/>
    <w:rsid w:val="00C90D5E"/>
    <w:rsid w:val="00CA73EA"/>
    <w:rsid w:val="00CC4A68"/>
    <w:rsid w:val="00CE3768"/>
    <w:rsid w:val="00CF248B"/>
    <w:rsid w:val="00D60054"/>
    <w:rsid w:val="00D74FCD"/>
    <w:rsid w:val="00E61988"/>
    <w:rsid w:val="00E87256"/>
    <w:rsid w:val="00EC0C56"/>
    <w:rsid w:val="00F133F9"/>
    <w:rsid w:val="00F6005D"/>
    <w:rsid w:val="00FB5AD3"/>
    <w:rsid w:val="00FF0CA2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DB059-D7EC-4D2B-A624-BB4B5F5A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40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4407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4407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B459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9F7"/>
    <w:rPr>
      <w:rFonts w:eastAsiaTheme="minorEastAsia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3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F9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Capacitacion4</dc:creator>
  <cp:lastModifiedBy>dominio</cp:lastModifiedBy>
  <cp:revision>29</cp:revision>
  <cp:lastPrinted>2020-06-11T17:27:00Z</cp:lastPrinted>
  <dcterms:created xsi:type="dcterms:W3CDTF">2019-10-09T18:19:00Z</dcterms:created>
  <dcterms:modified xsi:type="dcterms:W3CDTF">2020-06-11T17:28:00Z</dcterms:modified>
</cp:coreProperties>
</file>