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AC" w:rsidRPr="0043604F" w:rsidRDefault="0043604F" w:rsidP="0043604F">
      <w:pPr>
        <w:jc w:val="both"/>
        <w:rPr>
          <w:rFonts w:ascii="Arial" w:hAnsi="Arial" w:cs="Arial"/>
          <w:b/>
          <w:sz w:val="24"/>
          <w:szCs w:val="24"/>
          <w:lang w:val="es-MX"/>
        </w:rPr>
      </w:pPr>
      <w:r w:rsidRPr="0043604F">
        <w:rPr>
          <w:rFonts w:ascii="Arial" w:hAnsi="Arial" w:cs="Arial"/>
          <w:b/>
          <w:sz w:val="24"/>
          <w:szCs w:val="24"/>
          <w:lang w:val="es-MX"/>
        </w:rPr>
        <w:t>ACTA DE LA SEGUNDA SESIÓN DEL CONSEJO MUNICIPAL DE PARTICIPACIÓN SOCIAL EN LA EDUCACIÓN, CORRESP</w:t>
      </w:r>
      <w:bookmarkStart w:id="0" w:name="_GoBack"/>
      <w:bookmarkEnd w:id="0"/>
      <w:r w:rsidRPr="0043604F">
        <w:rPr>
          <w:rFonts w:ascii="Arial" w:hAnsi="Arial" w:cs="Arial"/>
          <w:b/>
          <w:sz w:val="24"/>
          <w:szCs w:val="24"/>
          <w:lang w:val="es-MX"/>
        </w:rPr>
        <w:t>ONDIENTE AL DÍA VIERNES 11 DE DICIEMBRE DE 2015, DESARROLLADA EN EL SALÓN 124 DEL CENTRO CULTURAL DEL REFUGIO A LAS 10:00 HORAS DE LA MAÑANA.</w:t>
      </w:r>
    </w:p>
    <w:p w:rsidR="0043604F" w:rsidRPr="0043604F" w:rsidRDefault="0043604F" w:rsidP="0043604F">
      <w:pPr>
        <w:jc w:val="both"/>
        <w:rPr>
          <w:rFonts w:ascii="Arial" w:hAnsi="Arial" w:cs="Arial"/>
          <w:b/>
          <w:sz w:val="24"/>
          <w:szCs w:val="24"/>
          <w:lang w:val="es-MX"/>
        </w:rPr>
      </w:pPr>
    </w:p>
    <w:p w:rsidR="00251470" w:rsidRPr="0043604F" w:rsidRDefault="00251470">
      <w:pPr>
        <w:rPr>
          <w:rFonts w:ascii="Arial" w:hAnsi="Arial" w:cs="Arial"/>
          <w:b/>
          <w:sz w:val="24"/>
          <w:szCs w:val="24"/>
          <w:lang w:val="es-MX"/>
        </w:rPr>
      </w:pPr>
      <w:r w:rsidRPr="0043604F">
        <w:rPr>
          <w:rFonts w:ascii="Arial" w:hAnsi="Arial" w:cs="Arial"/>
          <w:sz w:val="24"/>
          <w:szCs w:val="24"/>
          <w:lang w:val="es-MX"/>
        </w:rPr>
        <w:t xml:space="preserve">La reunión se llevó a cabo con la siguiente </w:t>
      </w:r>
      <w:r w:rsidRPr="0043604F">
        <w:rPr>
          <w:rFonts w:ascii="Arial" w:hAnsi="Arial" w:cs="Arial"/>
          <w:b/>
          <w:sz w:val="24"/>
          <w:szCs w:val="24"/>
          <w:lang w:val="es-MX"/>
        </w:rPr>
        <w:t>Orden del día:</w:t>
      </w:r>
    </w:p>
    <w:p w:rsidR="00251470" w:rsidRPr="0043604F" w:rsidRDefault="00251470" w:rsidP="00251470">
      <w:pPr>
        <w:pStyle w:val="Prrafodelista"/>
        <w:numPr>
          <w:ilvl w:val="0"/>
          <w:numId w:val="2"/>
        </w:numPr>
        <w:rPr>
          <w:rFonts w:ascii="Arial" w:hAnsi="Arial" w:cs="Arial"/>
          <w:sz w:val="24"/>
          <w:szCs w:val="24"/>
          <w:lang w:val="es-MX"/>
        </w:rPr>
      </w:pPr>
      <w:r w:rsidRPr="0043604F">
        <w:rPr>
          <w:rFonts w:ascii="Arial" w:hAnsi="Arial" w:cs="Arial"/>
          <w:sz w:val="24"/>
          <w:szCs w:val="24"/>
          <w:lang w:val="es-MX"/>
        </w:rPr>
        <w:t>Llenado de lista de asistencia y verificación de quorum.</w:t>
      </w:r>
    </w:p>
    <w:p w:rsidR="00251470" w:rsidRPr="0043604F" w:rsidRDefault="00251470" w:rsidP="00251470">
      <w:pPr>
        <w:pStyle w:val="Prrafodelista"/>
        <w:numPr>
          <w:ilvl w:val="0"/>
          <w:numId w:val="2"/>
        </w:numPr>
        <w:rPr>
          <w:rFonts w:ascii="Arial" w:hAnsi="Arial" w:cs="Arial"/>
          <w:sz w:val="24"/>
          <w:szCs w:val="24"/>
          <w:lang w:val="es-MX"/>
        </w:rPr>
      </w:pPr>
      <w:r w:rsidRPr="0043604F">
        <w:rPr>
          <w:rFonts w:ascii="Arial" w:hAnsi="Arial" w:cs="Arial"/>
          <w:sz w:val="24"/>
          <w:szCs w:val="24"/>
          <w:lang w:val="es-MX"/>
        </w:rPr>
        <w:t>Bienvenida y exposición de motivos.</w:t>
      </w:r>
    </w:p>
    <w:p w:rsidR="00251470" w:rsidRPr="0043604F" w:rsidRDefault="008536CC" w:rsidP="00251470">
      <w:pPr>
        <w:pStyle w:val="Prrafodelista"/>
        <w:numPr>
          <w:ilvl w:val="0"/>
          <w:numId w:val="2"/>
        </w:numPr>
        <w:rPr>
          <w:rFonts w:ascii="Arial" w:hAnsi="Arial" w:cs="Arial"/>
          <w:sz w:val="24"/>
          <w:szCs w:val="24"/>
          <w:lang w:val="es-MX"/>
        </w:rPr>
      </w:pPr>
      <w:r w:rsidRPr="0043604F">
        <w:rPr>
          <w:rFonts w:ascii="Arial" w:hAnsi="Arial" w:cs="Arial"/>
          <w:sz w:val="24"/>
          <w:szCs w:val="24"/>
          <w:lang w:val="es-MX"/>
        </w:rPr>
        <w:t>Verificación de quorum</w:t>
      </w:r>
    </w:p>
    <w:p w:rsidR="00906DF8" w:rsidRPr="0043604F" w:rsidRDefault="00906DF8" w:rsidP="00251470">
      <w:pPr>
        <w:pStyle w:val="Prrafodelista"/>
        <w:numPr>
          <w:ilvl w:val="0"/>
          <w:numId w:val="2"/>
        </w:numPr>
        <w:rPr>
          <w:rFonts w:ascii="Arial" w:hAnsi="Arial" w:cs="Arial"/>
          <w:sz w:val="24"/>
          <w:szCs w:val="24"/>
          <w:lang w:val="es-MX"/>
        </w:rPr>
      </w:pPr>
      <w:r w:rsidRPr="0043604F">
        <w:rPr>
          <w:rFonts w:ascii="Arial" w:hAnsi="Arial" w:cs="Arial"/>
          <w:sz w:val="24"/>
          <w:szCs w:val="24"/>
          <w:lang w:val="es-MX"/>
        </w:rPr>
        <w:t>Lectura del Acta Instalación</w:t>
      </w:r>
    </w:p>
    <w:p w:rsidR="004A782B" w:rsidRPr="0043604F" w:rsidRDefault="00906DF8" w:rsidP="0043604F">
      <w:pPr>
        <w:pStyle w:val="Prrafodelista"/>
        <w:numPr>
          <w:ilvl w:val="0"/>
          <w:numId w:val="2"/>
        </w:numPr>
        <w:rPr>
          <w:rFonts w:ascii="Arial" w:hAnsi="Arial" w:cs="Arial"/>
          <w:sz w:val="24"/>
          <w:szCs w:val="24"/>
          <w:lang w:val="es-MX"/>
        </w:rPr>
      </w:pPr>
      <w:r w:rsidRPr="0043604F">
        <w:rPr>
          <w:rFonts w:ascii="Arial" w:hAnsi="Arial" w:cs="Arial"/>
          <w:sz w:val="24"/>
          <w:szCs w:val="24"/>
          <w:lang w:val="es-MX"/>
        </w:rPr>
        <w:t>5. Asuntos varios.</w:t>
      </w:r>
    </w:p>
    <w:p w:rsidR="004A782B" w:rsidRPr="0043604F" w:rsidRDefault="004A782B" w:rsidP="004A782B">
      <w:pPr>
        <w:rPr>
          <w:rFonts w:ascii="Arial" w:hAnsi="Arial" w:cs="Arial"/>
          <w:sz w:val="24"/>
          <w:szCs w:val="24"/>
          <w:lang w:val="es-MX"/>
        </w:rPr>
      </w:pPr>
      <w:r w:rsidRPr="0043604F">
        <w:rPr>
          <w:rFonts w:ascii="Arial" w:hAnsi="Arial" w:cs="Arial"/>
          <w:sz w:val="24"/>
          <w:szCs w:val="24"/>
          <w:lang w:val="es-MX"/>
        </w:rPr>
        <w:t>Inicio. 1. La asistencia se cubrió con la firma de todos los participantes en la lista.</w:t>
      </w:r>
    </w:p>
    <w:p w:rsidR="004A782B" w:rsidRPr="0043604F" w:rsidRDefault="004A782B" w:rsidP="004A782B">
      <w:pPr>
        <w:rPr>
          <w:rFonts w:ascii="Arial" w:hAnsi="Arial" w:cs="Arial"/>
          <w:sz w:val="24"/>
          <w:szCs w:val="24"/>
          <w:lang w:val="es-MX"/>
        </w:rPr>
      </w:pPr>
      <w:r w:rsidRPr="0043604F">
        <w:rPr>
          <w:rFonts w:ascii="Arial" w:hAnsi="Arial" w:cs="Arial"/>
          <w:sz w:val="24"/>
          <w:szCs w:val="24"/>
          <w:lang w:val="es-MX"/>
        </w:rPr>
        <w:t xml:space="preserve">2. El Maestro y padre de familia, presidente del COMPAS, Francisco </w:t>
      </w:r>
      <w:proofErr w:type="gramStart"/>
      <w:r w:rsidRPr="0043604F">
        <w:rPr>
          <w:rFonts w:ascii="Arial" w:hAnsi="Arial" w:cs="Arial"/>
          <w:sz w:val="24"/>
          <w:szCs w:val="24"/>
          <w:lang w:val="es-MX"/>
        </w:rPr>
        <w:t>Ávila  dio</w:t>
      </w:r>
      <w:proofErr w:type="gramEnd"/>
      <w:r w:rsidRPr="0043604F">
        <w:rPr>
          <w:rFonts w:ascii="Arial" w:hAnsi="Arial" w:cs="Arial"/>
          <w:sz w:val="24"/>
          <w:szCs w:val="24"/>
          <w:lang w:val="es-MX"/>
        </w:rPr>
        <w:t xml:space="preserve"> la bienvenida a los consejeros y expuso los motivos de la reunión: destacando el seguimiento a los acuerdos tomados en la sesión de instalación e invitando a toda la sociedad a través de los consejeros a proponer ideas y proyectos para la mejora de la educación. Urgió también a la elaboración de los posibles planes de trabajo de los diferentes grupos que integran a dicha instancia.</w:t>
      </w:r>
    </w:p>
    <w:p w:rsidR="004A782B" w:rsidRPr="0043604F" w:rsidRDefault="004A782B" w:rsidP="004A782B">
      <w:pPr>
        <w:rPr>
          <w:rFonts w:ascii="Arial" w:hAnsi="Arial" w:cs="Arial"/>
          <w:sz w:val="24"/>
          <w:szCs w:val="24"/>
          <w:lang w:val="es-MX"/>
        </w:rPr>
      </w:pPr>
      <w:r w:rsidRPr="0043604F">
        <w:rPr>
          <w:rFonts w:ascii="Arial" w:hAnsi="Arial" w:cs="Arial"/>
          <w:sz w:val="24"/>
          <w:szCs w:val="24"/>
          <w:lang w:val="es-MX"/>
        </w:rPr>
        <w:t>3. Se da cuenta de la existencia de quorum.</w:t>
      </w:r>
    </w:p>
    <w:p w:rsidR="004A782B" w:rsidRPr="0043604F" w:rsidRDefault="004A782B" w:rsidP="004A782B">
      <w:pPr>
        <w:rPr>
          <w:rFonts w:ascii="Arial" w:hAnsi="Arial" w:cs="Arial"/>
          <w:sz w:val="24"/>
          <w:szCs w:val="24"/>
          <w:lang w:val="es-MX"/>
        </w:rPr>
      </w:pPr>
      <w:r w:rsidRPr="0043604F">
        <w:rPr>
          <w:rFonts w:ascii="Arial" w:hAnsi="Arial" w:cs="Arial"/>
          <w:sz w:val="24"/>
          <w:szCs w:val="24"/>
          <w:lang w:val="es-MX"/>
        </w:rPr>
        <w:t>4. Se acuerda enviar Acta por correo para su revisión y posterior lectura y aprobación.</w:t>
      </w:r>
    </w:p>
    <w:p w:rsidR="0050215C" w:rsidRPr="0043604F" w:rsidRDefault="0050215C" w:rsidP="004A782B">
      <w:pPr>
        <w:rPr>
          <w:rFonts w:ascii="Arial" w:hAnsi="Arial" w:cs="Arial"/>
          <w:sz w:val="24"/>
          <w:szCs w:val="24"/>
          <w:lang w:val="es-MX"/>
        </w:rPr>
      </w:pPr>
      <w:r w:rsidRPr="0043604F">
        <w:rPr>
          <w:rFonts w:ascii="Arial" w:hAnsi="Arial" w:cs="Arial"/>
          <w:sz w:val="24"/>
          <w:szCs w:val="24"/>
          <w:lang w:val="es-MX"/>
        </w:rPr>
        <w:t xml:space="preserve">5. Asuntos generales, Se realizó la propuesta de líder para cada grupo permanente de trabajo, quedando de la siguiente manera: </w:t>
      </w:r>
    </w:p>
    <w:p w:rsidR="0050215C" w:rsidRPr="0043604F" w:rsidRDefault="0050215C" w:rsidP="0050215C">
      <w:pPr>
        <w:rPr>
          <w:rFonts w:ascii="Arial" w:hAnsi="Arial" w:cs="Arial"/>
          <w:b/>
          <w:sz w:val="24"/>
          <w:szCs w:val="24"/>
          <w:lang w:val="es-MX"/>
        </w:rPr>
      </w:pPr>
      <w:r w:rsidRPr="0043604F">
        <w:rPr>
          <w:rFonts w:ascii="Arial" w:hAnsi="Arial" w:cs="Arial"/>
          <w:b/>
          <w:sz w:val="24"/>
          <w:szCs w:val="24"/>
          <w:lang w:val="es-MX"/>
        </w:rPr>
        <w:t>1.- De fomento y motivación a la participación social:</w:t>
      </w:r>
    </w:p>
    <w:p w:rsidR="0050215C" w:rsidRPr="0043604F" w:rsidRDefault="0050215C" w:rsidP="0050215C">
      <w:pPr>
        <w:pStyle w:val="Prrafodelista"/>
        <w:numPr>
          <w:ilvl w:val="0"/>
          <w:numId w:val="3"/>
        </w:numPr>
        <w:rPr>
          <w:rFonts w:ascii="Arial" w:hAnsi="Arial" w:cs="Arial"/>
          <w:sz w:val="24"/>
          <w:szCs w:val="24"/>
          <w:lang w:val="es-MX"/>
        </w:rPr>
      </w:pPr>
      <w:r w:rsidRPr="0043604F">
        <w:rPr>
          <w:rFonts w:ascii="Arial" w:hAnsi="Arial" w:cs="Arial"/>
          <w:sz w:val="24"/>
          <w:szCs w:val="24"/>
          <w:lang w:val="es-MX"/>
        </w:rPr>
        <w:t>Joaquín Limón</w:t>
      </w:r>
    </w:p>
    <w:p w:rsidR="0050215C" w:rsidRPr="0043604F" w:rsidRDefault="0050215C" w:rsidP="0050215C">
      <w:pPr>
        <w:pStyle w:val="Prrafodelista"/>
        <w:numPr>
          <w:ilvl w:val="0"/>
          <w:numId w:val="3"/>
        </w:numPr>
        <w:rPr>
          <w:rFonts w:ascii="Arial" w:hAnsi="Arial" w:cs="Arial"/>
          <w:sz w:val="24"/>
          <w:szCs w:val="24"/>
          <w:lang w:val="es-MX"/>
        </w:rPr>
      </w:pPr>
      <w:r w:rsidRPr="0043604F">
        <w:rPr>
          <w:rFonts w:ascii="Arial" w:hAnsi="Arial" w:cs="Arial"/>
          <w:sz w:val="24"/>
          <w:szCs w:val="24"/>
          <w:lang w:val="es-MX"/>
        </w:rPr>
        <w:t>Leonardo Sánchez Sald</w:t>
      </w:r>
      <w:r w:rsidR="00B62318" w:rsidRPr="0043604F">
        <w:rPr>
          <w:rFonts w:ascii="Arial" w:hAnsi="Arial" w:cs="Arial"/>
          <w:sz w:val="24"/>
          <w:szCs w:val="24"/>
          <w:lang w:val="es-MX"/>
        </w:rPr>
        <w:t>í</w:t>
      </w:r>
      <w:r w:rsidRPr="0043604F">
        <w:rPr>
          <w:rFonts w:ascii="Arial" w:hAnsi="Arial" w:cs="Arial"/>
          <w:sz w:val="24"/>
          <w:szCs w:val="24"/>
          <w:lang w:val="es-MX"/>
        </w:rPr>
        <w:t>var</w:t>
      </w:r>
    </w:p>
    <w:p w:rsidR="0050215C" w:rsidRPr="0043604F" w:rsidRDefault="0050215C" w:rsidP="0050215C">
      <w:pPr>
        <w:pStyle w:val="Prrafodelista"/>
        <w:numPr>
          <w:ilvl w:val="0"/>
          <w:numId w:val="3"/>
        </w:numPr>
        <w:rPr>
          <w:rFonts w:ascii="Arial" w:hAnsi="Arial" w:cs="Arial"/>
          <w:sz w:val="24"/>
          <w:szCs w:val="24"/>
          <w:lang w:val="es-MX"/>
        </w:rPr>
      </w:pPr>
      <w:r w:rsidRPr="0043604F">
        <w:rPr>
          <w:rFonts w:ascii="Arial" w:hAnsi="Arial" w:cs="Arial"/>
          <w:sz w:val="24"/>
          <w:szCs w:val="24"/>
          <w:lang w:val="es-MX"/>
        </w:rPr>
        <w:t xml:space="preserve">Dinorah </w:t>
      </w:r>
      <w:proofErr w:type="spellStart"/>
      <w:r w:rsidRPr="0043604F">
        <w:rPr>
          <w:rFonts w:ascii="Arial" w:hAnsi="Arial" w:cs="Arial"/>
          <w:sz w:val="24"/>
          <w:szCs w:val="24"/>
          <w:lang w:val="es-MX"/>
        </w:rPr>
        <w:t>Or</w:t>
      </w:r>
      <w:r w:rsidR="00B62318" w:rsidRPr="0043604F">
        <w:rPr>
          <w:rFonts w:ascii="Arial" w:hAnsi="Arial" w:cs="Arial"/>
          <w:sz w:val="24"/>
          <w:szCs w:val="24"/>
          <w:lang w:val="es-MX"/>
        </w:rPr>
        <w:t>i</w:t>
      </w:r>
      <w:r w:rsidRPr="0043604F">
        <w:rPr>
          <w:rFonts w:ascii="Arial" w:hAnsi="Arial" w:cs="Arial"/>
          <w:sz w:val="24"/>
          <w:szCs w:val="24"/>
          <w:lang w:val="es-MX"/>
        </w:rPr>
        <w:t>gel</w:t>
      </w:r>
      <w:proofErr w:type="spellEnd"/>
    </w:p>
    <w:p w:rsidR="0050215C" w:rsidRPr="0043604F" w:rsidRDefault="0050215C" w:rsidP="0050215C">
      <w:pPr>
        <w:rPr>
          <w:rFonts w:ascii="Arial" w:hAnsi="Arial" w:cs="Arial"/>
          <w:b/>
          <w:sz w:val="24"/>
          <w:szCs w:val="24"/>
          <w:lang w:val="es-MX"/>
        </w:rPr>
      </w:pPr>
      <w:r w:rsidRPr="0043604F">
        <w:rPr>
          <w:rFonts w:ascii="Arial" w:hAnsi="Arial" w:cs="Arial"/>
          <w:b/>
          <w:sz w:val="24"/>
          <w:szCs w:val="24"/>
          <w:lang w:val="es-MX"/>
        </w:rPr>
        <w:t>2.- De opiniones y propuestas pedagógicas:</w:t>
      </w:r>
    </w:p>
    <w:p w:rsidR="0050215C" w:rsidRPr="0043604F" w:rsidRDefault="0050215C" w:rsidP="0050215C">
      <w:pPr>
        <w:pStyle w:val="Prrafodelista"/>
        <w:numPr>
          <w:ilvl w:val="0"/>
          <w:numId w:val="4"/>
        </w:numPr>
        <w:rPr>
          <w:rFonts w:ascii="Arial" w:hAnsi="Arial" w:cs="Arial"/>
          <w:sz w:val="24"/>
          <w:szCs w:val="24"/>
          <w:lang w:val="es-MX"/>
        </w:rPr>
      </w:pPr>
      <w:r w:rsidRPr="0043604F">
        <w:rPr>
          <w:rFonts w:ascii="Arial" w:hAnsi="Arial" w:cs="Arial"/>
          <w:sz w:val="24"/>
          <w:szCs w:val="24"/>
          <w:lang w:val="es-MX"/>
        </w:rPr>
        <w:t>Jorge Montoya</w:t>
      </w:r>
    </w:p>
    <w:p w:rsidR="0050215C" w:rsidRPr="0043604F" w:rsidRDefault="0050215C" w:rsidP="0050215C">
      <w:pPr>
        <w:pStyle w:val="Prrafodelista"/>
        <w:numPr>
          <w:ilvl w:val="0"/>
          <w:numId w:val="4"/>
        </w:numPr>
        <w:rPr>
          <w:rFonts w:ascii="Arial" w:hAnsi="Arial" w:cs="Arial"/>
          <w:sz w:val="24"/>
          <w:szCs w:val="24"/>
          <w:lang w:val="es-MX"/>
        </w:rPr>
      </w:pPr>
      <w:r w:rsidRPr="0043604F">
        <w:rPr>
          <w:rFonts w:ascii="Arial" w:hAnsi="Arial" w:cs="Arial"/>
          <w:sz w:val="24"/>
          <w:szCs w:val="24"/>
          <w:lang w:val="es-MX"/>
        </w:rPr>
        <w:t>Laura Elena González</w:t>
      </w:r>
    </w:p>
    <w:p w:rsidR="0050215C" w:rsidRPr="0043604F" w:rsidRDefault="0050215C" w:rsidP="0050215C">
      <w:pPr>
        <w:pStyle w:val="Prrafodelista"/>
        <w:numPr>
          <w:ilvl w:val="0"/>
          <w:numId w:val="4"/>
        </w:numPr>
        <w:rPr>
          <w:rFonts w:ascii="Arial" w:hAnsi="Arial" w:cs="Arial"/>
          <w:sz w:val="24"/>
          <w:szCs w:val="24"/>
          <w:lang w:val="es-MX"/>
        </w:rPr>
      </w:pPr>
      <w:r w:rsidRPr="0043604F">
        <w:rPr>
          <w:rFonts w:ascii="Arial" w:hAnsi="Arial" w:cs="Arial"/>
          <w:sz w:val="24"/>
          <w:szCs w:val="24"/>
          <w:lang w:val="es-MX"/>
        </w:rPr>
        <w:t>Beatriz Adriana Landeros</w:t>
      </w:r>
    </w:p>
    <w:p w:rsidR="0050215C" w:rsidRPr="0043604F" w:rsidRDefault="0050215C" w:rsidP="0050215C">
      <w:pPr>
        <w:pStyle w:val="Prrafodelista"/>
        <w:numPr>
          <w:ilvl w:val="0"/>
          <w:numId w:val="4"/>
        </w:numPr>
        <w:rPr>
          <w:rFonts w:ascii="Arial" w:hAnsi="Arial" w:cs="Arial"/>
          <w:sz w:val="24"/>
          <w:szCs w:val="24"/>
          <w:lang w:val="es-MX"/>
        </w:rPr>
      </w:pPr>
      <w:r w:rsidRPr="0043604F">
        <w:rPr>
          <w:rFonts w:ascii="Arial" w:hAnsi="Arial" w:cs="Arial"/>
          <w:sz w:val="24"/>
          <w:szCs w:val="24"/>
          <w:lang w:val="es-MX"/>
        </w:rPr>
        <w:t xml:space="preserve">Gabriel </w:t>
      </w:r>
      <w:proofErr w:type="spellStart"/>
      <w:r w:rsidRPr="0043604F">
        <w:rPr>
          <w:rFonts w:ascii="Arial" w:hAnsi="Arial" w:cs="Arial"/>
          <w:sz w:val="24"/>
          <w:szCs w:val="24"/>
          <w:lang w:val="es-MX"/>
        </w:rPr>
        <w:t>Osnaya</w:t>
      </w:r>
      <w:proofErr w:type="spellEnd"/>
      <w:r w:rsidRPr="0043604F">
        <w:rPr>
          <w:rFonts w:ascii="Arial" w:hAnsi="Arial" w:cs="Arial"/>
          <w:sz w:val="24"/>
          <w:szCs w:val="24"/>
          <w:lang w:val="es-MX"/>
        </w:rPr>
        <w:t xml:space="preserve"> Ramos</w:t>
      </w:r>
    </w:p>
    <w:p w:rsidR="0050215C" w:rsidRPr="0043604F" w:rsidRDefault="0050215C" w:rsidP="0050215C">
      <w:pPr>
        <w:rPr>
          <w:rFonts w:ascii="Arial" w:hAnsi="Arial" w:cs="Arial"/>
          <w:b/>
          <w:sz w:val="24"/>
          <w:szCs w:val="24"/>
          <w:lang w:val="es-MX"/>
        </w:rPr>
      </w:pPr>
      <w:r w:rsidRPr="0043604F">
        <w:rPr>
          <w:rFonts w:ascii="Arial" w:hAnsi="Arial" w:cs="Arial"/>
          <w:b/>
          <w:sz w:val="24"/>
          <w:szCs w:val="24"/>
          <w:lang w:val="es-MX"/>
        </w:rPr>
        <w:lastRenderedPageBreak/>
        <w:t>3.- Atención a necesidades de infraestructura:</w:t>
      </w:r>
    </w:p>
    <w:p w:rsidR="0050215C" w:rsidRPr="0043604F" w:rsidRDefault="0050215C" w:rsidP="0050215C">
      <w:pPr>
        <w:pStyle w:val="Prrafodelista"/>
        <w:numPr>
          <w:ilvl w:val="0"/>
          <w:numId w:val="5"/>
        </w:numPr>
        <w:rPr>
          <w:rFonts w:ascii="Arial" w:hAnsi="Arial" w:cs="Arial"/>
          <w:sz w:val="24"/>
          <w:szCs w:val="24"/>
          <w:lang w:val="es-MX"/>
        </w:rPr>
      </w:pPr>
      <w:r w:rsidRPr="0043604F">
        <w:rPr>
          <w:rFonts w:ascii="Arial" w:hAnsi="Arial" w:cs="Arial"/>
          <w:sz w:val="24"/>
          <w:szCs w:val="24"/>
          <w:lang w:val="es-MX"/>
        </w:rPr>
        <w:t>Diego Martín García</w:t>
      </w:r>
    </w:p>
    <w:p w:rsidR="0050215C" w:rsidRPr="0043604F" w:rsidRDefault="0050215C" w:rsidP="0050215C">
      <w:pPr>
        <w:pStyle w:val="Prrafodelista"/>
        <w:numPr>
          <w:ilvl w:val="0"/>
          <w:numId w:val="5"/>
        </w:numPr>
        <w:rPr>
          <w:rFonts w:ascii="Arial" w:hAnsi="Arial" w:cs="Arial"/>
          <w:sz w:val="24"/>
          <w:szCs w:val="24"/>
          <w:lang w:val="es-MX"/>
        </w:rPr>
      </w:pPr>
      <w:r w:rsidRPr="0043604F">
        <w:rPr>
          <w:rFonts w:ascii="Arial" w:hAnsi="Arial" w:cs="Arial"/>
          <w:sz w:val="24"/>
          <w:szCs w:val="24"/>
          <w:lang w:val="es-MX"/>
        </w:rPr>
        <w:t xml:space="preserve">Mercedes Aurora Aguilar </w:t>
      </w:r>
      <w:proofErr w:type="spellStart"/>
      <w:r w:rsidRPr="0043604F">
        <w:rPr>
          <w:rFonts w:ascii="Arial" w:hAnsi="Arial" w:cs="Arial"/>
          <w:sz w:val="24"/>
          <w:szCs w:val="24"/>
          <w:lang w:val="es-MX"/>
        </w:rPr>
        <w:t>Kaiten</w:t>
      </w:r>
      <w:proofErr w:type="spellEnd"/>
    </w:p>
    <w:p w:rsidR="0050215C" w:rsidRPr="0043604F" w:rsidRDefault="0050215C" w:rsidP="0050215C">
      <w:pPr>
        <w:pStyle w:val="Prrafodelista"/>
        <w:numPr>
          <w:ilvl w:val="0"/>
          <w:numId w:val="5"/>
        </w:numPr>
        <w:rPr>
          <w:rFonts w:ascii="Arial" w:hAnsi="Arial" w:cs="Arial"/>
          <w:sz w:val="24"/>
          <w:szCs w:val="24"/>
          <w:lang w:val="es-MX"/>
        </w:rPr>
      </w:pPr>
      <w:r w:rsidRPr="0043604F">
        <w:rPr>
          <w:rFonts w:ascii="Arial" w:hAnsi="Arial" w:cs="Arial"/>
          <w:sz w:val="24"/>
          <w:szCs w:val="24"/>
          <w:lang w:val="es-MX"/>
        </w:rPr>
        <w:t>Octavio Vidrio González</w:t>
      </w:r>
    </w:p>
    <w:p w:rsidR="0050215C" w:rsidRPr="0043604F" w:rsidRDefault="0050215C" w:rsidP="0050215C">
      <w:pPr>
        <w:pStyle w:val="Prrafodelista"/>
        <w:numPr>
          <w:ilvl w:val="0"/>
          <w:numId w:val="5"/>
        </w:numPr>
        <w:rPr>
          <w:rFonts w:ascii="Arial" w:hAnsi="Arial" w:cs="Arial"/>
          <w:sz w:val="24"/>
          <w:szCs w:val="24"/>
          <w:lang w:val="es-MX"/>
        </w:rPr>
      </w:pPr>
      <w:r w:rsidRPr="0043604F">
        <w:rPr>
          <w:rFonts w:ascii="Arial" w:hAnsi="Arial" w:cs="Arial"/>
          <w:sz w:val="24"/>
          <w:szCs w:val="24"/>
          <w:lang w:val="es-MX"/>
        </w:rPr>
        <w:t>Roberto Amezcua Rivera</w:t>
      </w:r>
    </w:p>
    <w:p w:rsidR="0050215C" w:rsidRPr="0043604F" w:rsidRDefault="0050215C" w:rsidP="0050215C">
      <w:pPr>
        <w:rPr>
          <w:rFonts w:ascii="Arial" w:hAnsi="Arial" w:cs="Arial"/>
          <w:b/>
          <w:sz w:val="24"/>
          <w:szCs w:val="24"/>
          <w:lang w:val="es-MX"/>
        </w:rPr>
      </w:pPr>
      <w:r w:rsidRPr="0043604F">
        <w:rPr>
          <w:rFonts w:ascii="Arial" w:hAnsi="Arial" w:cs="Arial"/>
          <w:b/>
          <w:sz w:val="24"/>
          <w:szCs w:val="24"/>
          <w:lang w:val="es-MX"/>
        </w:rPr>
        <w:t>4.- De reconocimiento social a alumnos, maestros, directivos, empleados escolares y padres de familia:</w:t>
      </w:r>
    </w:p>
    <w:p w:rsidR="0050215C" w:rsidRPr="0043604F" w:rsidRDefault="0050215C" w:rsidP="0050215C">
      <w:pPr>
        <w:pStyle w:val="Prrafodelista"/>
        <w:numPr>
          <w:ilvl w:val="0"/>
          <w:numId w:val="6"/>
        </w:numPr>
        <w:rPr>
          <w:rFonts w:ascii="Arial" w:hAnsi="Arial" w:cs="Arial"/>
          <w:sz w:val="24"/>
          <w:szCs w:val="24"/>
          <w:lang w:val="es-MX"/>
        </w:rPr>
      </w:pPr>
      <w:r w:rsidRPr="0043604F">
        <w:rPr>
          <w:rFonts w:ascii="Arial" w:hAnsi="Arial" w:cs="Arial"/>
          <w:sz w:val="24"/>
          <w:szCs w:val="24"/>
          <w:lang w:val="es-MX"/>
        </w:rPr>
        <w:t>Érica Heredia</w:t>
      </w:r>
    </w:p>
    <w:p w:rsidR="0050215C" w:rsidRPr="0043604F" w:rsidRDefault="0050215C" w:rsidP="0050215C">
      <w:pPr>
        <w:pStyle w:val="Prrafodelista"/>
        <w:numPr>
          <w:ilvl w:val="0"/>
          <w:numId w:val="6"/>
        </w:numPr>
        <w:rPr>
          <w:rFonts w:ascii="Arial" w:hAnsi="Arial" w:cs="Arial"/>
          <w:sz w:val="24"/>
          <w:szCs w:val="24"/>
          <w:lang w:val="es-MX"/>
        </w:rPr>
      </w:pPr>
      <w:proofErr w:type="spellStart"/>
      <w:r w:rsidRPr="0043604F">
        <w:rPr>
          <w:rFonts w:ascii="Arial" w:hAnsi="Arial" w:cs="Arial"/>
          <w:sz w:val="24"/>
          <w:szCs w:val="24"/>
          <w:lang w:val="es-MX"/>
        </w:rPr>
        <w:t>Lizeth</w:t>
      </w:r>
      <w:proofErr w:type="spellEnd"/>
      <w:r w:rsidRPr="0043604F">
        <w:rPr>
          <w:rFonts w:ascii="Arial" w:hAnsi="Arial" w:cs="Arial"/>
          <w:sz w:val="24"/>
          <w:szCs w:val="24"/>
          <w:lang w:val="es-MX"/>
        </w:rPr>
        <w:t xml:space="preserve"> Martínez</w:t>
      </w:r>
    </w:p>
    <w:p w:rsidR="0050215C" w:rsidRPr="0043604F" w:rsidRDefault="0050215C" w:rsidP="0050215C">
      <w:pPr>
        <w:pStyle w:val="Prrafodelista"/>
        <w:numPr>
          <w:ilvl w:val="0"/>
          <w:numId w:val="6"/>
        </w:numPr>
        <w:rPr>
          <w:rFonts w:ascii="Arial" w:hAnsi="Arial" w:cs="Arial"/>
          <w:sz w:val="24"/>
          <w:szCs w:val="24"/>
          <w:lang w:val="es-MX"/>
        </w:rPr>
      </w:pPr>
      <w:r w:rsidRPr="0043604F">
        <w:rPr>
          <w:rFonts w:ascii="Arial" w:hAnsi="Arial" w:cs="Arial"/>
          <w:sz w:val="24"/>
          <w:szCs w:val="24"/>
          <w:lang w:val="es-MX"/>
        </w:rPr>
        <w:t>Jessica Madrigal</w:t>
      </w:r>
    </w:p>
    <w:p w:rsidR="0050215C" w:rsidRPr="0043604F" w:rsidRDefault="0050215C" w:rsidP="0050215C">
      <w:pPr>
        <w:pStyle w:val="Prrafodelista"/>
        <w:numPr>
          <w:ilvl w:val="0"/>
          <w:numId w:val="6"/>
        </w:numPr>
        <w:rPr>
          <w:rFonts w:ascii="Arial" w:hAnsi="Arial" w:cs="Arial"/>
          <w:sz w:val="24"/>
          <w:szCs w:val="24"/>
          <w:lang w:val="es-MX"/>
        </w:rPr>
      </w:pPr>
      <w:r w:rsidRPr="0043604F">
        <w:rPr>
          <w:rFonts w:ascii="Arial" w:hAnsi="Arial" w:cs="Arial"/>
          <w:sz w:val="24"/>
          <w:szCs w:val="24"/>
          <w:lang w:val="es-MX"/>
        </w:rPr>
        <w:t>Francisco González Ochoa</w:t>
      </w:r>
    </w:p>
    <w:p w:rsidR="0050215C" w:rsidRPr="0043604F" w:rsidRDefault="0050215C" w:rsidP="0050215C">
      <w:pPr>
        <w:pStyle w:val="Prrafodelista"/>
        <w:numPr>
          <w:ilvl w:val="0"/>
          <w:numId w:val="6"/>
        </w:numPr>
        <w:rPr>
          <w:rFonts w:ascii="Arial" w:hAnsi="Arial" w:cs="Arial"/>
          <w:sz w:val="24"/>
          <w:szCs w:val="24"/>
          <w:lang w:val="es-MX"/>
        </w:rPr>
      </w:pPr>
      <w:r w:rsidRPr="0043604F">
        <w:rPr>
          <w:rFonts w:ascii="Arial" w:hAnsi="Arial" w:cs="Arial"/>
          <w:sz w:val="24"/>
          <w:szCs w:val="24"/>
          <w:lang w:val="es-MX"/>
        </w:rPr>
        <w:t>Gabriel Gutiérrez Franco</w:t>
      </w:r>
    </w:p>
    <w:p w:rsidR="0050215C" w:rsidRPr="0043604F" w:rsidRDefault="0050215C" w:rsidP="0050215C">
      <w:pPr>
        <w:pStyle w:val="Prrafodelista"/>
        <w:numPr>
          <w:ilvl w:val="0"/>
          <w:numId w:val="6"/>
        </w:numPr>
        <w:rPr>
          <w:rFonts w:ascii="Arial" w:hAnsi="Arial" w:cs="Arial"/>
          <w:sz w:val="24"/>
          <w:szCs w:val="24"/>
          <w:lang w:val="es-MX"/>
        </w:rPr>
      </w:pPr>
      <w:r w:rsidRPr="0043604F">
        <w:rPr>
          <w:rFonts w:ascii="Arial" w:hAnsi="Arial" w:cs="Arial"/>
          <w:sz w:val="24"/>
          <w:szCs w:val="24"/>
          <w:lang w:val="es-MX"/>
        </w:rPr>
        <w:t>Cesar Figueroa</w:t>
      </w:r>
    </w:p>
    <w:p w:rsidR="0050215C" w:rsidRPr="0043604F" w:rsidRDefault="0050215C" w:rsidP="0050215C">
      <w:pPr>
        <w:rPr>
          <w:rFonts w:ascii="Arial" w:hAnsi="Arial" w:cs="Arial"/>
          <w:b/>
          <w:sz w:val="24"/>
          <w:szCs w:val="24"/>
          <w:lang w:val="es-MX"/>
        </w:rPr>
      </w:pPr>
      <w:r w:rsidRPr="0043604F">
        <w:rPr>
          <w:rFonts w:ascii="Arial" w:hAnsi="Arial" w:cs="Arial"/>
          <w:b/>
          <w:sz w:val="24"/>
          <w:szCs w:val="24"/>
          <w:lang w:val="es-MX"/>
        </w:rPr>
        <w:t>5.- De desarrollo social, cultural y deportivo:</w:t>
      </w:r>
    </w:p>
    <w:p w:rsidR="0050215C" w:rsidRPr="0043604F" w:rsidRDefault="0050215C" w:rsidP="0050215C">
      <w:pPr>
        <w:pStyle w:val="Prrafodelista"/>
        <w:numPr>
          <w:ilvl w:val="0"/>
          <w:numId w:val="7"/>
        </w:numPr>
        <w:rPr>
          <w:rFonts w:ascii="Arial" w:hAnsi="Arial" w:cs="Arial"/>
          <w:sz w:val="24"/>
          <w:szCs w:val="24"/>
          <w:lang w:val="es-MX"/>
        </w:rPr>
      </w:pPr>
      <w:r w:rsidRPr="0043604F">
        <w:rPr>
          <w:rFonts w:ascii="Arial" w:hAnsi="Arial" w:cs="Arial"/>
          <w:sz w:val="24"/>
          <w:szCs w:val="24"/>
          <w:lang w:val="es-MX"/>
        </w:rPr>
        <w:t>Carlos Sánchez Quintero</w:t>
      </w:r>
    </w:p>
    <w:p w:rsidR="0050215C" w:rsidRPr="0043604F" w:rsidRDefault="0050215C" w:rsidP="0050215C">
      <w:pPr>
        <w:pStyle w:val="Prrafodelista"/>
        <w:numPr>
          <w:ilvl w:val="0"/>
          <w:numId w:val="7"/>
        </w:numPr>
        <w:rPr>
          <w:rFonts w:ascii="Arial" w:hAnsi="Arial" w:cs="Arial"/>
          <w:sz w:val="24"/>
          <w:szCs w:val="24"/>
          <w:lang w:val="es-MX"/>
        </w:rPr>
      </w:pPr>
      <w:r w:rsidRPr="0043604F">
        <w:rPr>
          <w:rFonts w:ascii="Arial" w:hAnsi="Arial" w:cs="Arial"/>
          <w:sz w:val="24"/>
          <w:szCs w:val="24"/>
          <w:lang w:val="es-MX"/>
        </w:rPr>
        <w:t>José Cabrera</w:t>
      </w:r>
    </w:p>
    <w:p w:rsidR="0050215C" w:rsidRPr="0043604F" w:rsidRDefault="0050215C" w:rsidP="0050215C">
      <w:pPr>
        <w:pStyle w:val="Prrafodelista"/>
        <w:numPr>
          <w:ilvl w:val="0"/>
          <w:numId w:val="7"/>
        </w:numPr>
        <w:rPr>
          <w:rFonts w:ascii="Arial" w:hAnsi="Arial" w:cs="Arial"/>
          <w:sz w:val="24"/>
          <w:szCs w:val="24"/>
          <w:lang w:val="es-MX"/>
        </w:rPr>
      </w:pPr>
      <w:r w:rsidRPr="0043604F">
        <w:rPr>
          <w:rFonts w:ascii="Arial" w:hAnsi="Arial" w:cs="Arial"/>
          <w:sz w:val="24"/>
          <w:szCs w:val="24"/>
          <w:lang w:val="es-MX"/>
        </w:rPr>
        <w:t>Felipe Solís</w:t>
      </w:r>
    </w:p>
    <w:p w:rsidR="0050215C" w:rsidRPr="0043604F" w:rsidRDefault="0050215C" w:rsidP="0050215C">
      <w:pPr>
        <w:pStyle w:val="Prrafodelista"/>
        <w:numPr>
          <w:ilvl w:val="0"/>
          <w:numId w:val="7"/>
        </w:numPr>
        <w:rPr>
          <w:rFonts w:ascii="Arial" w:hAnsi="Arial" w:cs="Arial"/>
          <w:sz w:val="24"/>
          <w:szCs w:val="24"/>
          <w:lang w:val="es-MX"/>
        </w:rPr>
      </w:pPr>
      <w:r w:rsidRPr="0043604F">
        <w:rPr>
          <w:rFonts w:ascii="Arial" w:hAnsi="Arial" w:cs="Arial"/>
          <w:sz w:val="24"/>
          <w:szCs w:val="24"/>
          <w:lang w:val="es-MX"/>
        </w:rPr>
        <w:t>Juan Ramos Ceja</w:t>
      </w:r>
    </w:p>
    <w:p w:rsidR="0050215C" w:rsidRPr="0043604F" w:rsidRDefault="0050215C" w:rsidP="0050215C">
      <w:pPr>
        <w:pStyle w:val="Prrafodelista"/>
        <w:numPr>
          <w:ilvl w:val="0"/>
          <w:numId w:val="7"/>
        </w:numPr>
        <w:rPr>
          <w:rFonts w:ascii="Arial" w:hAnsi="Arial" w:cs="Arial"/>
          <w:sz w:val="24"/>
          <w:szCs w:val="24"/>
          <w:lang w:val="es-MX"/>
        </w:rPr>
      </w:pPr>
      <w:r w:rsidRPr="0043604F">
        <w:rPr>
          <w:rFonts w:ascii="Arial" w:hAnsi="Arial" w:cs="Arial"/>
          <w:sz w:val="24"/>
          <w:szCs w:val="24"/>
          <w:lang w:val="es-MX"/>
        </w:rPr>
        <w:t>Jesús Cisneros</w:t>
      </w:r>
    </w:p>
    <w:p w:rsidR="0050215C" w:rsidRPr="0043604F" w:rsidRDefault="0050215C" w:rsidP="0050215C">
      <w:pPr>
        <w:pStyle w:val="Prrafodelista"/>
        <w:numPr>
          <w:ilvl w:val="0"/>
          <w:numId w:val="7"/>
        </w:numPr>
        <w:rPr>
          <w:rFonts w:ascii="Arial" w:hAnsi="Arial" w:cs="Arial"/>
          <w:sz w:val="24"/>
          <w:szCs w:val="24"/>
          <w:lang w:val="es-MX"/>
        </w:rPr>
      </w:pPr>
      <w:r w:rsidRPr="0043604F">
        <w:rPr>
          <w:rFonts w:ascii="Arial" w:hAnsi="Arial" w:cs="Arial"/>
          <w:sz w:val="24"/>
          <w:szCs w:val="24"/>
          <w:lang w:val="es-MX"/>
        </w:rPr>
        <w:t xml:space="preserve">Leonardo Sánchez </w:t>
      </w:r>
    </w:p>
    <w:p w:rsidR="0050215C" w:rsidRPr="0043604F" w:rsidRDefault="0050215C" w:rsidP="0050215C">
      <w:pPr>
        <w:pStyle w:val="Prrafodelista"/>
        <w:numPr>
          <w:ilvl w:val="0"/>
          <w:numId w:val="7"/>
        </w:numPr>
        <w:rPr>
          <w:rFonts w:ascii="Arial" w:hAnsi="Arial" w:cs="Arial"/>
          <w:sz w:val="24"/>
          <w:szCs w:val="24"/>
          <w:lang w:val="es-MX"/>
        </w:rPr>
      </w:pPr>
      <w:r w:rsidRPr="0043604F">
        <w:rPr>
          <w:rFonts w:ascii="Arial" w:hAnsi="Arial" w:cs="Arial"/>
          <w:sz w:val="24"/>
          <w:szCs w:val="24"/>
          <w:lang w:val="es-MX"/>
        </w:rPr>
        <w:t>Ramón Torres Moya</w:t>
      </w:r>
    </w:p>
    <w:p w:rsidR="0050215C" w:rsidRPr="0043604F" w:rsidRDefault="0050215C" w:rsidP="0050215C">
      <w:pPr>
        <w:rPr>
          <w:rFonts w:ascii="Arial" w:hAnsi="Arial" w:cs="Arial"/>
          <w:b/>
          <w:sz w:val="24"/>
          <w:szCs w:val="24"/>
          <w:lang w:val="es-MX"/>
        </w:rPr>
      </w:pPr>
      <w:r w:rsidRPr="0043604F">
        <w:rPr>
          <w:rFonts w:ascii="Arial" w:hAnsi="Arial" w:cs="Arial"/>
          <w:b/>
          <w:sz w:val="24"/>
          <w:szCs w:val="24"/>
          <w:lang w:val="es-MX"/>
        </w:rPr>
        <w:t>6.- De autonomía de gestión escolar:</w:t>
      </w:r>
    </w:p>
    <w:p w:rsidR="0050215C" w:rsidRPr="0043604F" w:rsidRDefault="0050215C" w:rsidP="0050215C">
      <w:pPr>
        <w:pStyle w:val="Prrafodelista"/>
        <w:numPr>
          <w:ilvl w:val="0"/>
          <w:numId w:val="8"/>
        </w:numPr>
        <w:rPr>
          <w:rFonts w:ascii="Arial" w:hAnsi="Arial" w:cs="Arial"/>
          <w:sz w:val="24"/>
          <w:szCs w:val="24"/>
          <w:lang w:val="es-MX"/>
        </w:rPr>
      </w:pPr>
      <w:r w:rsidRPr="0043604F">
        <w:rPr>
          <w:rFonts w:ascii="Arial" w:hAnsi="Arial" w:cs="Arial"/>
          <w:sz w:val="24"/>
          <w:szCs w:val="24"/>
          <w:lang w:val="es-MX"/>
        </w:rPr>
        <w:t>Eduardo Arias</w:t>
      </w:r>
    </w:p>
    <w:p w:rsidR="0050215C" w:rsidRPr="0043604F" w:rsidRDefault="0050215C" w:rsidP="0050215C">
      <w:pPr>
        <w:pStyle w:val="Prrafodelista"/>
        <w:numPr>
          <w:ilvl w:val="0"/>
          <w:numId w:val="8"/>
        </w:numPr>
        <w:rPr>
          <w:rFonts w:ascii="Arial" w:hAnsi="Arial" w:cs="Arial"/>
          <w:sz w:val="24"/>
          <w:szCs w:val="24"/>
          <w:lang w:val="es-MX"/>
        </w:rPr>
      </w:pPr>
      <w:r w:rsidRPr="0043604F">
        <w:rPr>
          <w:rFonts w:ascii="Arial" w:hAnsi="Arial" w:cs="Arial"/>
          <w:sz w:val="24"/>
          <w:szCs w:val="24"/>
          <w:lang w:val="es-MX"/>
        </w:rPr>
        <w:t>Jorge Montoya</w:t>
      </w:r>
    </w:p>
    <w:p w:rsidR="0050215C" w:rsidRPr="0043604F" w:rsidRDefault="0050215C" w:rsidP="0050215C">
      <w:pPr>
        <w:pStyle w:val="Prrafodelista"/>
        <w:numPr>
          <w:ilvl w:val="0"/>
          <w:numId w:val="8"/>
        </w:numPr>
        <w:rPr>
          <w:rFonts w:ascii="Arial" w:hAnsi="Arial" w:cs="Arial"/>
          <w:sz w:val="24"/>
          <w:szCs w:val="24"/>
          <w:lang w:val="es-MX"/>
        </w:rPr>
      </w:pPr>
      <w:r w:rsidRPr="0043604F">
        <w:rPr>
          <w:rFonts w:ascii="Arial" w:hAnsi="Arial" w:cs="Arial"/>
          <w:sz w:val="24"/>
          <w:szCs w:val="24"/>
          <w:lang w:val="es-MX"/>
        </w:rPr>
        <w:t>Rafael Lara</w:t>
      </w:r>
    </w:p>
    <w:p w:rsidR="0050215C" w:rsidRPr="0043604F" w:rsidRDefault="0050215C" w:rsidP="0050215C">
      <w:pPr>
        <w:pStyle w:val="Prrafodelista"/>
        <w:numPr>
          <w:ilvl w:val="0"/>
          <w:numId w:val="8"/>
        </w:numPr>
        <w:rPr>
          <w:rFonts w:ascii="Arial" w:hAnsi="Arial" w:cs="Arial"/>
          <w:sz w:val="24"/>
          <w:szCs w:val="24"/>
          <w:lang w:val="es-MX"/>
        </w:rPr>
      </w:pPr>
      <w:r w:rsidRPr="0043604F">
        <w:rPr>
          <w:rFonts w:ascii="Arial" w:hAnsi="Arial" w:cs="Arial"/>
          <w:sz w:val="24"/>
          <w:szCs w:val="24"/>
          <w:lang w:val="es-MX"/>
        </w:rPr>
        <w:t xml:space="preserve">Iván </w:t>
      </w:r>
      <w:r w:rsidR="00B62318" w:rsidRPr="0043604F">
        <w:rPr>
          <w:rFonts w:ascii="Arial" w:hAnsi="Arial" w:cs="Arial"/>
          <w:sz w:val="24"/>
          <w:szCs w:val="24"/>
          <w:lang w:val="es-MX"/>
        </w:rPr>
        <w:t xml:space="preserve">Omar </w:t>
      </w:r>
      <w:r w:rsidRPr="0043604F">
        <w:rPr>
          <w:rFonts w:ascii="Arial" w:hAnsi="Arial" w:cs="Arial"/>
          <w:sz w:val="24"/>
          <w:szCs w:val="24"/>
          <w:lang w:val="es-MX"/>
        </w:rPr>
        <w:t>González</w:t>
      </w:r>
    </w:p>
    <w:p w:rsidR="0050215C" w:rsidRPr="0043604F" w:rsidRDefault="0050215C" w:rsidP="0050215C">
      <w:pPr>
        <w:pStyle w:val="Prrafodelista"/>
        <w:numPr>
          <w:ilvl w:val="0"/>
          <w:numId w:val="8"/>
        </w:numPr>
        <w:rPr>
          <w:rFonts w:ascii="Arial" w:hAnsi="Arial" w:cs="Arial"/>
          <w:sz w:val="24"/>
          <w:szCs w:val="24"/>
          <w:lang w:val="es-MX"/>
        </w:rPr>
      </w:pPr>
      <w:r w:rsidRPr="0043604F">
        <w:rPr>
          <w:rFonts w:ascii="Arial" w:hAnsi="Arial" w:cs="Arial"/>
          <w:sz w:val="24"/>
          <w:szCs w:val="24"/>
          <w:lang w:val="es-MX"/>
        </w:rPr>
        <w:t>Mercedes Aguilar</w:t>
      </w:r>
    </w:p>
    <w:p w:rsidR="0050215C" w:rsidRPr="0043604F" w:rsidRDefault="0050215C" w:rsidP="0050215C">
      <w:pPr>
        <w:pStyle w:val="Prrafodelista"/>
        <w:numPr>
          <w:ilvl w:val="0"/>
          <w:numId w:val="8"/>
        </w:numPr>
        <w:rPr>
          <w:rFonts w:ascii="Arial" w:hAnsi="Arial" w:cs="Arial"/>
          <w:sz w:val="24"/>
          <w:szCs w:val="24"/>
          <w:lang w:val="es-MX"/>
        </w:rPr>
      </w:pPr>
      <w:r w:rsidRPr="0043604F">
        <w:rPr>
          <w:rFonts w:ascii="Arial" w:hAnsi="Arial" w:cs="Arial"/>
          <w:sz w:val="24"/>
          <w:szCs w:val="24"/>
          <w:lang w:val="es-MX"/>
        </w:rPr>
        <w:t>Gloria Carrillo</w:t>
      </w:r>
    </w:p>
    <w:p w:rsidR="0050215C" w:rsidRPr="0043604F" w:rsidRDefault="0050215C" w:rsidP="0050215C">
      <w:pPr>
        <w:rPr>
          <w:rFonts w:ascii="Arial" w:hAnsi="Arial" w:cs="Arial"/>
          <w:b/>
          <w:sz w:val="24"/>
          <w:szCs w:val="24"/>
          <w:lang w:val="es-MX"/>
        </w:rPr>
      </w:pPr>
      <w:r w:rsidRPr="0043604F">
        <w:rPr>
          <w:rFonts w:ascii="Arial" w:hAnsi="Arial" w:cs="Arial"/>
          <w:b/>
          <w:sz w:val="24"/>
          <w:szCs w:val="24"/>
          <w:lang w:val="es-MX"/>
        </w:rPr>
        <w:t>7.- De seguimiento a la normalidad m</w:t>
      </w:r>
      <w:r w:rsidR="00B62318" w:rsidRPr="0043604F">
        <w:rPr>
          <w:rFonts w:ascii="Arial" w:hAnsi="Arial" w:cs="Arial"/>
          <w:b/>
          <w:sz w:val="24"/>
          <w:szCs w:val="24"/>
          <w:lang w:val="es-MX"/>
        </w:rPr>
        <w:t>í</w:t>
      </w:r>
      <w:r w:rsidRPr="0043604F">
        <w:rPr>
          <w:rFonts w:ascii="Arial" w:hAnsi="Arial" w:cs="Arial"/>
          <w:b/>
          <w:sz w:val="24"/>
          <w:szCs w:val="24"/>
          <w:lang w:val="es-MX"/>
        </w:rPr>
        <w:t>nima y otras condiciones favorables al funcionamiento educativo:</w:t>
      </w:r>
    </w:p>
    <w:p w:rsidR="0050215C" w:rsidRPr="0043604F" w:rsidRDefault="0050215C" w:rsidP="0050215C">
      <w:pPr>
        <w:pStyle w:val="Prrafodelista"/>
        <w:numPr>
          <w:ilvl w:val="0"/>
          <w:numId w:val="9"/>
        </w:numPr>
        <w:rPr>
          <w:rFonts w:ascii="Arial" w:hAnsi="Arial" w:cs="Arial"/>
          <w:sz w:val="24"/>
          <w:szCs w:val="24"/>
          <w:lang w:val="es-MX"/>
        </w:rPr>
      </w:pPr>
      <w:proofErr w:type="gramStart"/>
      <w:r w:rsidRPr="0043604F">
        <w:rPr>
          <w:rFonts w:ascii="Arial" w:hAnsi="Arial" w:cs="Arial"/>
          <w:sz w:val="24"/>
          <w:szCs w:val="24"/>
          <w:lang w:val="es-MX"/>
        </w:rPr>
        <w:t>Francisco  González</w:t>
      </w:r>
      <w:proofErr w:type="gramEnd"/>
      <w:r w:rsidRPr="0043604F">
        <w:rPr>
          <w:rFonts w:ascii="Arial" w:hAnsi="Arial" w:cs="Arial"/>
          <w:sz w:val="24"/>
          <w:szCs w:val="24"/>
          <w:lang w:val="es-MX"/>
        </w:rPr>
        <w:t xml:space="preserve"> G</w:t>
      </w:r>
      <w:r w:rsidR="00B62318" w:rsidRPr="0043604F">
        <w:rPr>
          <w:rFonts w:ascii="Arial" w:hAnsi="Arial" w:cs="Arial"/>
          <w:sz w:val="24"/>
          <w:szCs w:val="24"/>
          <w:lang w:val="es-MX"/>
        </w:rPr>
        <w:t>u</w:t>
      </w:r>
      <w:r w:rsidRPr="0043604F">
        <w:rPr>
          <w:rFonts w:ascii="Arial" w:hAnsi="Arial" w:cs="Arial"/>
          <w:sz w:val="24"/>
          <w:szCs w:val="24"/>
          <w:lang w:val="es-MX"/>
        </w:rPr>
        <w:t>t</w:t>
      </w:r>
      <w:r w:rsidR="00B62318" w:rsidRPr="0043604F">
        <w:rPr>
          <w:rFonts w:ascii="Arial" w:hAnsi="Arial" w:cs="Arial"/>
          <w:sz w:val="24"/>
          <w:szCs w:val="24"/>
          <w:lang w:val="es-MX"/>
        </w:rPr>
        <w:t>iérrez</w:t>
      </w:r>
      <w:r w:rsidRPr="0043604F">
        <w:rPr>
          <w:rFonts w:ascii="Arial" w:hAnsi="Arial" w:cs="Arial"/>
          <w:sz w:val="24"/>
          <w:szCs w:val="24"/>
          <w:lang w:val="es-MX"/>
        </w:rPr>
        <w:t xml:space="preserve">. </w:t>
      </w:r>
    </w:p>
    <w:p w:rsidR="0050215C" w:rsidRPr="0043604F" w:rsidRDefault="0050215C" w:rsidP="0050215C">
      <w:pPr>
        <w:pStyle w:val="Prrafodelista"/>
        <w:numPr>
          <w:ilvl w:val="0"/>
          <w:numId w:val="9"/>
        </w:numPr>
        <w:rPr>
          <w:rFonts w:ascii="Arial" w:hAnsi="Arial" w:cs="Arial"/>
          <w:sz w:val="24"/>
          <w:szCs w:val="24"/>
          <w:lang w:val="es-MX"/>
        </w:rPr>
      </w:pPr>
      <w:r w:rsidRPr="0043604F">
        <w:rPr>
          <w:rFonts w:ascii="Arial" w:hAnsi="Arial" w:cs="Arial"/>
          <w:sz w:val="24"/>
          <w:szCs w:val="24"/>
          <w:lang w:val="es-MX"/>
        </w:rPr>
        <w:t xml:space="preserve">Gabriel </w:t>
      </w:r>
      <w:proofErr w:type="spellStart"/>
      <w:r w:rsidRPr="0043604F">
        <w:rPr>
          <w:rFonts w:ascii="Arial" w:hAnsi="Arial" w:cs="Arial"/>
          <w:sz w:val="24"/>
          <w:szCs w:val="24"/>
          <w:lang w:val="es-MX"/>
        </w:rPr>
        <w:t>Osnaya</w:t>
      </w:r>
      <w:proofErr w:type="spellEnd"/>
    </w:p>
    <w:p w:rsidR="0050215C" w:rsidRPr="0043604F" w:rsidRDefault="0050215C" w:rsidP="0050215C">
      <w:pPr>
        <w:pStyle w:val="Prrafodelista"/>
        <w:numPr>
          <w:ilvl w:val="0"/>
          <w:numId w:val="9"/>
        </w:numPr>
        <w:rPr>
          <w:rFonts w:ascii="Arial" w:hAnsi="Arial" w:cs="Arial"/>
          <w:sz w:val="24"/>
          <w:szCs w:val="24"/>
          <w:lang w:val="es-MX"/>
        </w:rPr>
      </w:pPr>
      <w:r w:rsidRPr="0043604F">
        <w:rPr>
          <w:rFonts w:ascii="Arial" w:hAnsi="Arial" w:cs="Arial"/>
          <w:sz w:val="24"/>
          <w:szCs w:val="24"/>
          <w:lang w:val="es-MX"/>
        </w:rPr>
        <w:t>Joaquín Limón</w:t>
      </w:r>
    </w:p>
    <w:p w:rsidR="0050215C" w:rsidRPr="0043604F" w:rsidRDefault="0050215C" w:rsidP="0050215C">
      <w:pPr>
        <w:rPr>
          <w:rFonts w:ascii="Arial" w:hAnsi="Arial" w:cs="Arial"/>
          <w:b/>
          <w:sz w:val="24"/>
          <w:szCs w:val="24"/>
          <w:lang w:val="es-MX"/>
        </w:rPr>
      </w:pPr>
      <w:r w:rsidRPr="0043604F">
        <w:rPr>
          <w:rFonts w:ascii="Arial" w:hAnsi="Arial" w:cs="Arial"/>
          <w:b/>
          <w:sz w:val="24"/>
          <w:szCs w:val="24"/>
          <w:lang w:val="es-MX"/>
        </w:rPr>
        <w:lastRenderedPageBreak/>
        <w:t>8.- De desarrollo de la cultura, de la transparencia y la rendición de cuentas:</w:t>
      </w:r>
    </w:p>
    <w:p w:rsidR="0050215C" w:rsidRPr="0043604F" w:rsidRDefault="0050215C" w:rsidP="0050215C">
      <w:pPr>
        <w:pStyle w:val="Prrafodelista"/>
        <w:numPr>
          <w:ilvl w:val="0"/>
          <w:numId w:val="10"/>
        </w:numPr>
        <w:rPr>
          <w:rFonts w:ascii="Arial" w:hAnsi="Arial" w:cs="Arial"/>
          <w:sz w:val="24"/>
          <w:szCs w:val="24"/>
          <w:lang w:val="es-MX"/>
        </w:rPr>
      </w:pPr>
      <w:r w:rsidRPr="0043604F">
        <w:rPr>
          <w:rFonts w:ascii="Arial" w:hAnsi="Arial" w:cs="Arial"/>
          <w:sz w:val="24"/>
          <w:szCs w:val="24"/>
          <w:lang w:val="es-MX"/>
        </w:rPr>
        <w:t>Lizbeth Martínez</w:t>
      </w:r>
    </w:p>
    <w:p w:rsidR="0050215C" w:rsidRPr="0043604F" w:rsidRDefault="0050215C" w:rsidP="0050215C">
      <w:pPr>
        <w:pStyle w:val="Prrafodelista"/>
        <w:numPr>
          <w:ilvl w:val="0"/>
          <w:numId w:val="10"/>
        </w:numPr>
        <w:rPr>
          <w:rFonts w:ascii="Arial" w:hAnsi="Arial" w:cs="Arial"/>
          <w:sz w:val="24"/>
          <w:szCs w:val="24"/>
          <w:lang w:val="es-MX"/>
        </w:rPr>
      </w:pPr>
      <w:r w:rsidRPr="0043604F">
        <w:rPr>
          <w:rFonts w:ascii="Arial" w:hAnsi="Arial" w:cs="Arial"/>
          <w:sz w:val="24"/>
          <w:szCs w:val="24"/>
          <w:lang w:val="es-MX"/>
        </w:rPr>
        <w:t>Rafael Lara</w:t>
      </w:r>
    </w:p>
    <w:p w:rsidR="0050215C" w:rsidRPr="0043604F" w:rsidRDefault="0050215C" w:rsidP="0050215C">
      <w:pPr>
        <w:rPr>
          <w:rFonts w:ascii="Arial" w:hAnsi="Arial" w:cs="Arial"/>
          <w:sz w:val="24"/>
          <w:szCs w:val="24"/>
          <w:lang w:val="es-MX"/>
        </w:rPr>
      </w:pPr>
      <w:r w:rsidRPr="0043604F">
        <w:rPr>
          <w:rFonts w:ascii="Arial" w:hAnsi="Arial" w:cs="Arial"/>
          <w:sz w:val="24"/>
          <w:szCs w:val="24"/>
          <w:lang w:val="es-MX"/>
        </w:rPr>
        <w:t>Una vez establecida la organización se acordó tener una reunión previa por mesa de trabajo para el día 11 de enero para realizar la propuesta de trabajo, posteriormente se acordó que la fecha de la siguiente reunión ordinaria sería el día 25 de enero del 2016.</w:t>
      </w:r>
    </w:p>
    <w:p w:rsidR="0050215C" w:rsidRPr="0043604F" w:rsidRDefault="0050215C" w:rsidP="0050215C">
      <w:pPr>
        <w:rPr>
          <w:rFonts w:ascii="Arial" w:hAnsi="Arial" w:cs="Arial"/>
          <w:sz w:val="24"/>
          <w:szCs w:val="24"/>
          <w:lang w:val="es-MX"/>
        </w:rPr>
      </w:pPr>
    </w:p>
    <w:p w:rsidR="0050215C" w:rsidRPr="0043604F" w:rsidRDefault="0050215C" w:rsidP="004A782B">
      <w:pPr>
        <w:rPr>
          <w:rFonts w:ascii="Arial" w:hAnsi="Arial" w:cs="Arial"/>
          <w:sz w:val="24"/>
          <w:szCs w:val="24"/>
          <w:lang w:val="es-MX"/>
        </w:rPr>
      </w:pPr>
    </w:p>
    <w:p w:rsidR="004A782B" w:rsidRPr="0043604F" w:rsidRDefault="004A782B" w:rsidP="004A782B">
      <w:pPr>
        <w:rPr>
          <w:rFonts w:ascii="Arial" w:hAnsi="Arial" w:cs="Arial"/>
          <w:sz w:val="24"/>
          <w:szCs w:val="24"/>
          <w:lang w:val="es-MX"/>
        </w:rPr>
      </w:pPr>
    </w:p>
    <w:p w:rsidR="004A782B" w:rsidRPr="0043604F" w:rsidRDefault="004A782B" w:rsidP="004A782B">
      <w:pPr>
        <w:rPr>
          <w:rFonts w:ascii="Arial" w:hAnsi="Arial" w:cs="Arial"/>
          <w:sz w:val="24"/>
          <w:szCs w:val="24"/>
          <w:lang w:val="es-MX"/>
        </w:rPr>
      </w:pPr>
    </w:p>
    <w:p w:rsidR="004A782B" w:rsidRPr="0043604F" w:rsidRDefault="004A782B" w:rsidP="004A782B">
      <w:pPr>
        <w:pStyle w:val="Prrafodelista"/>
        <w:rPr>
          <w:rFonts w:ascii="Arial" w:hAnsi="Arial" w:cs="Arial"/>
          <w:sz w:val="24"/>
          <w:szCs w:val="24"/>
          <w:lang w:val="es-MX"/>
        </w:rPr>
      </w:pPr>
    </w:p>
    <w:p w:rsidR="004A782B" w:rsidRPr="0043604F" w:rsidRDefault="004A782B" w:rsidP="004A782B">
      <w:pPr>
        <w:pStyle w:val="Prrafodelista"/>
        <w:rPr>
          <w:rFonts w:ascii="Arial" w:hAnsi="Arial" w:cs="Arial"/>
          <w:sz w:val="24"/>
          <w:szCs w:val="24"/>
          <w:lang w:val="es-MX"/>
        </w:rPr>
      </w:pPr>
    </w:p>
    <w:p w:rsidR="00906DF8" w:rsidRPr="0043604F" w:rsidRDefault="00906DF8" w:rsidP="00906DF8">
      <w:pPr>
        <w:pStyle w:val="Prrafodelista"/>
        <w:rPr>
          <w:rFonts w:ascii="Arial" w:hAnsi="Arial" w:cs="Arial"/>
          <w:sz w:val="24"/>
          <w:szCs w:val="24"/>
          <w:lang w:val="es-MX"/>
        </w:rPr>
      </w:pPr>
    </w:p>
    <w:p w:rsidR="00251470" w:rsidRPr="0043604F" w:rsidRDefault="00251470" w:rsidP="00251470">
      <w:pPr>
        <w:rPr>
          <w:rFonts w:ascii="Arial" w:hAnsi="Arial" w:cs="Arial"/>
          <w:b/>
          <w:sz w:val="24"/>
          <w:szCs w:val="24"/>
          <w:lang w:val="es-MX"/>
        </w:rPr>
      </w:pPr>
    </w:p>
    <w:sectPr w:rsidR="00251470" w:rsidRPr="0043604F" w:rsidSect="00C1489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DC7"/>
    <w:multiLevelType w:val="hybridMultilevel"/>
    <w:tmpl w:val="9B708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9D27B0"/>
    <w:multiLevelType w:val="hybridMultilevel"/>
    <w:tmpl w:val="6CC43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A50D0D"/>
    <w:multiLevelType w:val="hybridMultilevel"/>
    <w:tmpl w:val="C7F0D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FD657D"/>
    <w:multiLevelType w:val="hybridMultilevel"/>
    <w:tmpl w:val="6B868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5C1F79"/>
    <w:multiLevelType w:val="hybridMultilevel"/>
    <w:tmpl w:val="5CF48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066C49"/>
    <w:multiLevelType w:val="hybridMultilevel"/>
    <w:tmpl w:val="FD94C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FD26A5"/>
    <w:multiLevelType w:val="hybridMultilevel"/>
    <w:tmpl w:val="234A5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375289"/>
    <w:multiLevelType w:val="hybridMultilevel"/>
    <w:tmpl w:val="930A7E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C342982"/>
    <w:multiLevelType w:val="hybridMultilevel"/>
    <w:tmpl w:val="26F03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9A1202"/>
    <w:multiLevelType w:val="hybridMultilevel"/>
    <w:tmpl w:val="235E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8"/>
  </w:num>
  <w:num w:numId="6">
    <w:abstractNumId w:val="9"/>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51470"/>
    <w:rsid w:val="00194BAC"/>
    <w:rsid w:val="00226B49"/>
    <w:rsid w:val="00251470"/>
    <w:rsid w:val="0043604F"/>
    <w:rsid w:val="004A782B"/>
    <w:rsid w:val="0050215C"/>
    <w:rsid w:val="006020D7"/>
    <w:rsid w:val="008536CC"/>
    <w:rsid w:val="00906DF8"/>
    <w:rsid w:val="00B62318"/>
    <w:rsid w:val="00C1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0272"/>
  <w15:docId w15:val="{BC3F4C31-809D-4F02-9CDC-EF339C21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Gloria Jaqueline Cantero Mariscal</cp:lastModifiedBy>
  <cp:revision>4</cp:revision>
  <cp:lastPrinted>2016-07-12T14:10:00Z</cp:lastPrinted>
  <dcterms:created xsi:type="dcterms:W3CDTF">2016-01-26T18:12:00Z</dcterms:created>
  <dcterms:modified xsi:type="dcterms:W3CDTF">2017-07-26T15:58:00Z</dcterms:modified>
</cp:coreProperties>
</file>