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9BC1" w14:textId="7CE4AD01" w:rsidR="00E76A83" w:rsidRPr="00C72CAC" w:rsidRDefault="00C72CAC" w:rsidP="00E76A83">
      <w:pPr>
        <w:jc w:val="both"/>
        <w:rPr>
          <w:rFonts w:ascii="Arial" w:eastAsia="Times New Roman" w:hAnsi="Arial" w:cs="Arial"/>
        </w:rPr>
      </w:pPr>
      <w:r w:rsidRPr="00C72CAC">
        <w:rPr>
          <w:rFonts w:ascii="Arial" w:eastAsia="Times New Roman" w:hAnsi="Arial" w:cs="Arial"/>
          <w:b/>
          <w:bCs/>
          <w:color w:val="000000"/>
        </w:rPr>
        <w:t>ACTA DE LA XVI SESIÓN DEL CONSEJO MUNICIPAL DE LA PARTICIPACIÓN SOCIAL EN LA EDUCACIÓN DEL 13 DE JUNIO DE 2017. SE LLEVO A CABO EN LA SALA SPRINGFIELD DE LA CÁMARA NACIONAL DE COMERCIO EN SAN PEDRO TLAQUEPAQUE A LAS 10:00 HORAS CON EL SIGUIENTE ORDEN DEL DÍA:</w:t>
      </w:r>
      <w:bookmarkStart w:id="0" w:name="_GoBack"/>
      <w:bookmarkEnd w:id="0"/>
    </w:p>
    <w:p w14:paraId="13D55A48" w14:textId="77777777" w:rsidR="009C6261" w:rsidRPr="00C72CAC" w:rsidRDefault="009C6261" w:rsidP="009C6261">
      <w:pPr>
        <w:rPr>
          <w:rFonts w:ascii="Arial" w:hAnsi="Arial" w:cs="Arial"/>
          <w:b/>
        </w:rPr>
      </w:pPr>
    </w:p>
    <w:p w14:paraId="7AF53300" w14:textId="77777777" w:rsidR="009C6261" w:rsidRPr="00C72CAC" w:rsidRDefault="009C6261" w:rsidP="009C6261">
      <w:pPr>
        <w:rPr>
          <w:rFonts w:ascii="Arial" w:hAnsi="Arial" w:cs="Arial"/>
        </w:rPr>
      </w:pPr>
      <w:r w:rsidRPr="00C72CAC">
        <w:rPr>
          <w:rFonts w:ascii="Arial" w:hAnsi="Arial" w:cs="Arial"/>
        </w:rPr>
        <w:t>Orden del Día:</w:t>
      </w:r>
    </w:p>
    <w:p w14:paraId="2BB285B5" w14:textId="77777777" w:rsidR="009C6261" w:rsidRPr="00C72CAC" w:rsidRDefault="009C6261" w:rsidP="009C6261">
      <w:pPr>
        <w:rPr>
          <w:rFonts w:ascii="Arial" w:hAnsi="Arial" w:cs="Arial"/>
        </w:rPr>
      </w:pPr>
    </w:p>
    <w:p w14:paraId="7AC02A38" w14:textId="77777777" w:rsidR="009C6261" w:rsidRPr="00C72CAC" w:rsidRDefault="009C6261" w:rsidP="009C6261">
      <w:pPr>
        <w:pStyle w:val="NormalWeb"/>
        <w:numPr>
          <w:ilvl w:val="0"/>
          <w:numId w:val="1"/>
        </w:numPr>
        <w:spacing w:before="0" w:beforeAutospacing="0" w:after="0" w:afterAutospacing="0"/>
        <w:textAlignment w:val="baseline"/>
        <w:rPr>
          <w:rFonts w:ascii="Arial" w:hAnsi="Arial" w:cs="Arial"/>
          <w:bCs/>
          <w:color w:val="000000"/>
          <w:sz w:val="24"/>
          <w:szCs w:val="24"/>
        </w:rPr>
      </w:pPr>
      <w:r w:rsidRPr="00C72CAC">
        <w:rPr>
          <w:rFonts w:ascii="Arial" w:hAnsi="Arial" w:cs="Arial"/>
          <w:bCs/>
          <w:color w:val="000000"/>
          <w:sz w:val="24"/>
          <w:szCs w:val="24"/>
        </w:rPr>
        <w:t>Registro de asistencia.</w:t>
      </w:r>
    </w:p>
    <w:p w14:paraId="3920B2C3" w14:textId="77777777" w:rsidR="009C6261" w:rsidRPr="00C72CAC" w:rsidRDefault="009C6261" w:rsidP="009C6261">
      <w:pPr>
        <w:pStyle w:val="NormalWeb"/>
        <w:spacing w:before="0" w:beforeAutospacing="0" w:after="0" w:afterAutospacing="0"/>
        <w:ind w:left="720"/>
        <w:textAlignment w:val="baseline"/>
        <w:rPr>
          <w:rFonts w:ascii="Arial" w:hAnsi="Arial" w:cs="Arial"/>
          <w:bCs/>
          <w:color w:val="000000"/>
          <w:sz w:val="24"/>
          <w:szCs w:val="24"/>
        </w:rPr>
      </w:pPr>
    </w:p>
    <w:p w14:paraId="3676A59A" w14:textId="77777777" w:rsidR="009C6261" w:rsidRPr="00C72CAC" w:rsidRDefault="009C6261" w:rsidP="009C6261">
      <w:pPr>
        <w:pStyle w:val="NormalWeb"/>
        <w:numPr>
          <w:ilvl w:val="0"/>
          <w:numId w:val="1"/>
        </w:numPr>
        <w:spacing w:before="0" w:beforeAutospacing="0" w:after="0" w:afterAutospacing="0"/>
        <w:textAlignment w:val="baseline"/>
        <w:rPr>
          <w:rFonts w:ascii="Arial" w:hAnsi="Arial" w:cs="Arial"/>
          <w:bCs/>
          <w:color w:val="000000"/>
          <w:sz w:val="24"/>
          <w:szCs w:val="24"/>
        </w:rPr>
      </w:pPr>
      <w:r w:rsidRPr="00C72CAC">
        <w:rPr>
          <w:rFonts w:ascii="Arial" w:hAnsi="Arial" w:cs="Arial"/>
          <w:bCs/>
          <w:color w:val="000000"/>
          <w:sz w:val="24"/>
          <w:szCs w:val="24"/>
        </w:rPr>
        <w:t>Bienvenida y Exposición de Motivos.</w:t>
      </w:r>
    </w:p>
    <w:p w14:paraId="00BBD8B8" w14:textId="77777777" w:rsidR="009C6261" w:rsidRPr="00C72CAC" w:rsidRDefault="009C6261" w:rsidP="009C6261">
      <w:pPr>
        <w:pStyle w:val="NormalWeb"/>
        <w:spacing w:before="0" w:beforeAutospacing="0" w:after="0" w:afterAutospacing="0"/>
        <w:ind w:left="720"/>
        <w:textAlignment w:val="baseline"/>
        <w:rPr>
          <w:rFonts w:ascii="Arial" w:hAnsi="Arial" w:cs="Arial"/>
          <w:bCs/>
          <w:color w:val="000000"/>
          <w:sz w:val="24"/>
          <w:szCs w:val="24"/>
        </w:rPr>
      </w:pPr>
    </w:p>
    <w:p w14:paraId="4175C12B" w14:textId="77777777" w:rsidR="009C6261" w:rsidRPr="00C72CAC" w:rsidRDefault="009C6261" w:rsidP="009C6261">
      <w:pPr>
        <w:pStyle w:val="NormalWeb"/>
        <w:numPr>
          <w:ilvl w:val="0"/>
          <w:numId w:val="1"/>
        </w:numPr>
        <w:spacing w:before="0" w:beforeAutospacing="0" w:after="0" w:afterAutospacing="0"/>
        <w:textAlignment w:val="baseline"/>
        <w:rPr>
          <w:rFonts w:ascii="Arial" w:hAnsi="Arial" w:cs="Arial"/>
          <w:bCs/>
          <w:color w:val="000000"/>
          <w:sz w:val="24"/>
          <w:szCs w:val="24"/>
        </w:rPr>
      </w:pPr>
      <w:r w:rsidRPr="00C72CAC">
        <w:rPr>
          <w:rFonts w:ascii="Arial" w:hAnsi="Arial" w:cs="Arial"/>
          <w:bCs/>
          <w:color w:val="000000"/>
          <w:sz w:val="24"/>
          <w:szCs w:val="24"/>
        </w:rPr>
        <w:t>Verificación de quórum.</w:t>
      </w:r>
    </w:p>
    <w:p w14:paraId="5D805C8C" w14:textId="77777777" w:rsidR="009C6261" w:rsidRPr="00C72CAC" w:rsidRDefault="009C6261" w:rsidP="009C6261">
      <w:pPr>
        <w:pStyle w:val="NormalWeb"/>
        <w:spacing w:before="0" w:beforeAutospacing="0" w:after="0" w:afterAutospacing="0"/>
        <w:ind w:left="720"/>
        <w:textAlignment w:val="baseline"/>
        <w:rPr>
          <w:rFonts w:ascii="Arial" w:hAnsi="Arial" w:cs="Arial"/>
          <w:bCs/>
          <w:color w:val="000000"/>
          <w:sz w:val="24"/>
          <w:szCs w:val="24"/>
        </w:rPr>
      </w:pPr>
    </w:p>
    <w:p w14:paraId="206B4891" w14:textId="77777777" w:rsidR="009C6261" w:rsidRPr="00C72CAC" w:rsidRDefault="009C6261" w:rsidP="009C6261">
      <w:pPr>
        <w:pStyle w:val="NormalWeb"/>
        <w:numPr>
          <w:ilvl w:val="0"/>
          <w:numId w:val="1"/>
        </w:numPr>
        <w:spacing w:before="0" w:beforeAutospacing="0" w:after="0" w:afterAutospacing="0"/>
        <w:textAlignment w:val="baseline"/>
        <w:rPr>
          <w:rFonts w:ascii="Arial" w:hAnsi="Arial" w:cs="Arial"/>
          <w:bCs/>
          <w:color w:val="000000"/>
          <w:sz w:val="24"/>
          <w:szCs w:val="24"/>
        </w:rPr>
      </w:pPr>
      <w:r w:rsidRPr="00C72CAC">
        <w:rPr>
          <w:rFonts w:ascii="Arial" w:hAnsi="Arial" w:cs="Arial"/>
          <w:bCs/>
          <w:color w:val="000000"/>
          <w:sz w:val="24"/>
          <w:szCs w:val="24"/>
        </w:rPr>
        <w:t>Informe de acciones realizadas sobre los puntos de la sesión anterior.</w:t>
      </w:r>
    </w:p>
    <w:p w14:paraId="4ECBB71F" w14:textId="77777777" w:rsidR="009C6261" w:rsidRPr="00C72CAC" w:rsidRDefault="009C6261" w:rsidP="009C6261">
      <w:pPr>
        <w:pStyle w:val="NormalWeb"/>
        <w:spacing w:before="0" w:beforeAutospacing="0" w:after="0" w:afterAutospacing="0"/>
        <w:ind w:left="720"/>
        <w:textAlignment w:val="baseline"/>
        <w:rPr>
          <w:rFonts w:ascii="Arial" w:hAnsi="Arial" w:cs="Arial"/>
          <w:bCs/>
          <w:color w:val="000000"/>
          <w:sz w:val="24"/>
          <w:szCs w:val="24"/>
        </w:rPr>
      </w:pPr>
    </w:p>
    <w:p w14:paraId="783CEEEF" w14:textId="77777777" w:rsidR="009C6261" w:rsidRPr="00C72CAC" w:rsidRDefault="009C6261" w:rsidP="009C6261">
      <w:pPr>
        <w:pStyle w:val="NormalWeb"/>
        <w:numPr>
          <w:ilvl w:val="0"/>
          <w:numId w:val="1"/>
        </w:numPr>
        <w:spacing w:before="0" w:beforeAutospacing="0" w:after="0" w:afterAutospacing="0"/>
        <w:textAlignment w:val="baseline"/>
        <w:rPr>
          <w:rFonts w:ascii="Arial" w:hAnsi="Arial" w:cs="Arial"/>
          <w:bCs/>
          <w:color w:val="000000"/>
          <w:sz w:val="24"/>
          <w:szCs w:val="24"/>
        </w:rPr>
      </w:pPr>
      <w:r w:rsidRPr="00C72CAC">
        <w:rPr>
          <w:rFonts w:ascii="Arial" w:hAnsi="Arial" w:cs="Arial"/>
          <w:bCs/>
          <w:color w:val="000000"/>
          <w:sz w:val="24"/>
          <w:szCs w:val="24"/>
        </w:rPr>
        <w:t xml:space="preserve">Informe de la 1ª Jornada Municipal de Educación </w:t>
      </w:r>
    </w:p>
    <w:p w14:paraId="54A73C63" w14:textId="77777777" w:rsidR="009C6261" w:rsidRPr="00C72CAC" w:rsidRDefault="009C6261" w:rsidP="009C6261">
      <w:pPr>
        <w:pStyle w:val="NormalWeb"/>
        <w:spacing w:before="0" w:beforeAutospacing="0" w:after="0" w:afterAutospacing="0"/>
        <w:ind w:left="720"/>
        <w:textAlignment w:val="baseline"/>
        <w:rPr>
          <w:rFonts w:ascii="Arial" w:hAnsi="Arial" w:cs="Arial"/>
          <w:bCs/>
          <w:color w:val="000000"/>
          <w:sz w:val="24"/>
          <w:szCs w:val="24"/>
        </w:rPr>
      </w:pPr>
    </w:p>
    <w:p w14:paraId="2EC47BA8" w14:textId="77777777" w:rsidR="009C6261" w:rsidRPr="00C72CAC" w:rsidRDefault="009C6261" w:rsidP="009C6261">
      <w:pPr>
        <w:pStyle w:val="NormalWeb"/>
        <w:numPr>
          <w:ilvl w:val="0"/>
          <w:numId w:val="1"/>
        </w:numPr>
        <w:spacing w:before="0" w:beforeAutospacing="0" w:after="0" w:afterAutospacing="0"/>
        <w:textAlignment w:val="baseline"/>
        <w:rPr>
          <w:rFonts w:ascii="Arial" w:hAnsi="Arial" w:cs="Arial"/>
          <w:bCs/>
          <w:color w:val="000000"/>
          <w:sz w:val="24"/>
          <w:szCs w:val="24"/>
        </w:rPr>
      </w:pPr>
      <w:r w:rsidRPr="00C72CAC">
        <w:rPr>
          <w:rFonts w:ascii="Arial" w:hAnsi="Arial" w:cs="Arial"/>
          <w:bCs/>
          <w:color w:val="000000"/>
          <w:sz w:val="24"/>
          <w:szCs w:val="24"/>
        </w:rPr>
        <w:t>Propuestas</w:t>
      </w:r>
    </w:p>
    <w:p w14:paraId="42C89FC4" w14:textId="77777777" w:rsidR="009C6261" w:rsidRPr="00C72CAC" w:rsidRDefault="009C6261" w:rsidP="009C6261">
      <w:pPr>
        <w:pStyle w:val="NormalWeb"/>
        <w:spacing w:before="0" w:beforeAutospacing="0" w:after="0" w:afterAutospacing="0"/>
        <w:textAlignment w:val="baseline"/>
        <w:rPr>
          <w:rFonts w:ascii="Arial" w:hAnsi="Arial" w:cs="Arial"/>
          <w:bCs/>
          <w:color w:val="000000"/>
          <w:sz w:val="24"/>
          <w:szCs w:val="24"/>
        </w:rPr>
      </w:pPr>
    </w:p>
    <w:p w14:paraId="25A603D6" w14:textId="77777777" w:rsidR="009C6261" w:rsidRPr="00C72CAC" w:rsidRDefault="009C6261" w:rsidP="009C6261">
      <w:pPr>
        <w:pStyle w:val="NormalWeb"/>
        <w:numPr>
          <w:ilvl w:val="0"/>
          <w:numId w:val="1"/>
        </w:numPr>
        <w:spacing w:before="0" w:beforeAutospacing="0" w:after="0" w:afterAutospacing="0"/>
        <w:textAlignment w:val="baseline"/>
        <w:rPr>
          <w:rFonts w:ascii="Arial" w:hAnsi="Arial" w:cs="Arial"/>
          <w:bCs/>
          <w:color w:val="000000"/>
          <w:sz w:val="24"/>
          <w:szCs w:val="24"/>
        </w:rPr>
      </w:pPr>
      <w:r w:rsidRPr="00C72CAC">
        <w:rPr>
          <w:rFonts w:ascii="Arial" w:hAnsi="Arial" w:cs="Arial"/>
          <w:bCs/>
          <w:color w:val="000000"/>
          <w:sz w:val="24"/>
          <w:szCs w:val="24"/>
        </w:rPr>
        <w:t>Asuntos Varios</w:t>
      </w:r>
    </w:p>
    <w:p w14:paraId="6CEDF637" w14:textId="77777777" w:rsidR="009C6261" w:rsidRPr="00C72CAC" w:rsidRDefault="009C6261" w:rsidP="009C6261">
      <w:pPr>
        <w:rPr>
          <w:rFonts w:ascii="Arial" w:hAnsi="Arial" w:cs="Arial"/>
        </w:rPr>
      </w:pPr>
    </w:p>
    <w:p w14:paraId="607E7BDE" w14:textId="77777777" w:rsidR="00E76A83" w:rsidRPr="00C72CAC" w:rsidRDefault="00E76A83" w:rsidP="009C6261">
      <w:pPr>
        <w:rPr>
          <w:rFonts w:ascii="Arial" w:hAnsi="Arial" w:cs="Arial"/>
        </w:rPr>
      </w:pPr>
    </w:p>
    <w:p w14:paraId="404919DA" w14:textId="5D9AE481" w:rsidR="00E76A83" w:rsidRPr="00C72CAC" w:rsidRDefault="00E76A83" w:rsidP="00E76A83">
      <w:pPr>
        <w:numPr>
          <w:ilvl w:val="0"/>
          <w:numId w:val="3"/>
        </w:numPr>
        <w:jc w:val="both"/>
        <w:textAlignment w:val="baseline"/>
        <w:rPr>
          <w:rFonts w:ascii="Arial" w:hAnsi="Arial" w:cs="Arial"/>
          <w:color w:val="000000"/>
        </w:rPr>
      </w:pPr>
      <w:r w:rsidRPr="00C72CAC">
        <w:rPr>
          <w:rFonts w:ascii="Arial" w:hAnsi="Arial" w:cs="Arial"/>
          <w:color w:val="000000"/>
        </w:rPr>
        <w:t>La asisten</w:t>
      </w:r>
      <w:r w:rsidR="006655FA" w:rsidRPr="00C72CAC">
        <w:rPr>
          <w:rFonts w:ascii="Arial" w:hAnsi="Arial" w:cs="Arial"/>
          <w:color w:val="000000"/>
        </w:rPr>
        <w:t>cia se cubrió con la firma de 22 consejeros de un total de 28</w:t>
      </w:r>
      <w:r w:rsidRPr="00C72CAC">
        <w:rPr>
          <w:rFonts w:ascii="Arial" w:hAnsi="Arial" w:cs="Arial"/>
          <w:color w:val="000000"/>
        </w:rPr>
        <w:t>. Se realiza repaso del Orden del Día.</w:t>
      </w:r>
    </w:p>
    <w:p w14:paraId="4F71A3A0" w14:textId="77777777" w:rsidR="00E76A83" w:rsidRPr="00C72CAC" w:rsidRDefault="00E76A83" w:rsidP="00E76A83">
      <w:pPr>
        <w:ind w:left="360"/>
        <w:jc w:val="both"/>
        <w:textAlignment w:val="baseline"/>
        <w:rPr>
          <w:rFonts w:ascii="Arial" w:hAnsi="Arial" w:cs="Arial"/>
          <w:color w:val="000000"/>
        </w:rPr>
      </w:pPr>
    </w:p>
    <w:p w14:paraId="559F0C63" w14:textId="77777777" w:rsidR="00E76A83" w:rsidRPr="00C72CAC" w:rsidRDefault="00E76A83" w:rsidP="00E76A83">
      <w:pPr>
        <w:numPr>
          <w:ilvl w:val="0"/>
          <w:numId w:val="3"/>
        </w:numPr>
        <w:jc w:val="both"/>
        <w:textAlignment w:val="baseline"/>
        <w:rPr>
          <w:rFonts w:ascii="Arial" w:hAnsi="Arial" w:cs="Arial"/>
          <w:color w:val="000000"/>
        </w:rPr>
      </w:pPr>
      <w:r w:rsidRPr="00C72CAC">
        <w:rPr>
          <w:rFonts w:ascii="Arial" w:hAnsi="Arial" w:cs="Arial"/>
          <w:color w:val="000000"/>
        </w:rPr>
        <w:t>Se  da la bienvenida por parte del Profesor Francisco Ávila Villegas, Presidente del Consejo.</w:t>
      </w:r>
    </w:p>
    <w:p w14:paraId="51AB14F2" w14:textId="77777777" w:rsidR="00E76A83" w:rsidRPr="00C72CAC" w:rsidRDefault="00E76A83" w:rsidP="00E76A83">
      <w:pPr>
        <w:jc w:val="both"/>
        <w:textAlignment w:val="baseline"/>
        <w:rPr>
          <w:rFonts w:ascii="Arial" w:eastAsia="Times New Roman" w:hAnsi="Arial" w:cs="Arial"/>
          <w:color w:val="000000"/>
        </w:rPr>
      </w:pPr>
    </w:p>
    <w:p w14:paraId="2AC824B7" w14:textId="77777777" w:rsidR="00E76A83" w:rsidRPr="00C72CAC" w:rsidRDefault="00E76A83" w:rsidP="00E76A83">
      <w:pPr>
        <w:numPr>
          <w:ilvl w:val="0"/>
          <w:numId w:val="3"/>
        </w:numPr>
        <w:jc w:val="both"/>
        <w:textAlignment w:val="baseline"/>
        <w:rPr>
          <w:rFonts w:ascii="Arial" w:hAnsi="Arial" w:cs="Arial"/>
          <w:color w:val="000000"/>
        </w:rPr>
      </w:pPr>
      <w:r w:rsidRPr="00C72CAC">
        <w:rPr>
          <w:rFonts w:ascii="Arial" w:eastAsia="Times New Roman" w:hAnsi="Arial" w:cs="Arial"/>
          <w:color w:val="000000"/>
        </w:rPr>
        <w:t>Se cubrió más del 50% mas uno de asistentes, aprobando el quórum y procediendo a la apertura de la sesión.</w:t>
      </w:r>
    </w:p>
    <w:p w14:paraId="28FF0BA7" w14:textId="77777777" w:rsidR="00E76A83" w:rsidRPr="00C72CAC" w:rsidRDefault="00E76A83" w:rsidP="00E76A83">
      <w:pPr>
        <w:jc w:val="both"/>
        <w:textAlignment w:val="baseline"/>
        <w:rPr>
          <w:rFonts w:ascii="Arial" w:hAnsi="Arial" w:cs="Arial"/>
        </w:rPr>
      </w:pPr>
    </w:p>
    <w:p w14:paraId="000B9525" w14:textId="6D8EABF2" w:rsidR="00AA0A90" w:rsidRPr="00C72CAC" w:rsidRDefault="006655FA" w:rsidP="009C6261">
      <w:pPr>
        <w:numPr>
          <w:ilvl w:val="0"/>
          <w:numId w:val="3"/>
        </w:numPr>
        <w:jc w:val="both"/>
        <w:textAlignment w:val="baseline"/>
        <w:rPr>
          <w:rFonts w:ascii="Arial" w:hAnsi="Arial" w:cs="Arial"/>
          <w:color w:val="000000"/>
        </w:rPr>
      </w:pPr>
      <w:r w:rsidRPr="00C72CAC">
        <w:rPr>
          <w:rFonts w:ascii="Arial" w:hAnsi="Arial" w:cs="Arial"/>
        </w:rPr>
        <w:t>En relación al punto 5</w:t>
      </w:r>
      <w:r w:rsidR="00E76A83" w:rsidRPr="00C72CAC">
        <w:rPr>
          <w:rFonts w:ascii="Arial" w:hAnsi="Arial" w:cs="Arial"/>
        </w:rPr>
        <w:t xml:space="preserve"> del Orden del Día</w:t>
      </w:r>
      <w:r w:rsidRPr="00C72CAC">
        <w:rPr>
          <w:rFonts w:ascii="Arial" w:hAnsi="Arial" w:cs="Arial"/>
        </w:rPr>
        <w:t xml:space="preserve"> de la I Sesión Extraordinaria</w:t>
      </w:r>
      <w:r w:rsidR="00E76A83" w:rsidRPr="00C72CAC">
        <w:rPr>
          <w:rFonts w:ascii="Arial" w:hAnsi="Arial" w:cs="Arial"/>
        </w:rPr>
        <w:t>, el M</w:t>
      </w:r>
      <w:r w:rsidRPr="00C72CAC">
        <w:rPr>
          <w:rFonts w:ascii="Arial" w:hAnsi="Arial" w:cs="Arial"/>
        </w:rPr>
        <w:t>aestro Manuel Gómez comenta al respecto que antes de esa, hubo una sesión fallida y por eso se convocó a la sesión extraordinari</w:t>
      </w:r>
      <w:r w:rsidR="00352074" w:rsidRPr="00C72CAC">
        <w:rPr>
          <w:rFonts w:ascii="Arial" w:hAnsi="Arial" w:cs="Arial"/>
        </w:rPr>
        <w:t>a, para establecer la programación y los colaboradores en cada una de las actividades que se llevarían a cabo en</w:t>
      </w:r>
      <w:r w:rsidRPr="00C72CAC">
        <w:rPr>
          <w:rFonts w:ascii="Arial" w:hAnsi="Arial" w:cs="Arial"/>
        </w:rPr>
        <w:t xml:space="preserve"> la 1</w:t>
      </w:r>
      <w:r w:rsidR="00352074" w:rsidRPr="00C72CAC">
        <w:rPr>
          <w:rFonts w:ascii="Arial" w:hAnsi="Arial" w:cs="Arial"/>
        </w:rPr>
        <w:t>ª Jornada Municipal de Educación.</w:t>
      </w:r>
    </w:p>
    <w:p w14:paraId="163CA671" w14:textId="77777777" w:rsidR="007B5944" w:rsidRPr="00C72CAC" w:rsidRDefault="007B5944" w:rsidP="007B5944">
      <w:pPr>
        <w:jc w:val="both"/>
        <w:textAlignment w:val="baseline"/>
        <w:rPr>
          <w:rFonts w:ascii="Arial" w:hAnsi="Arial" w:cs="Arial"/>
          <w:color w:val="000000"/>
        </w:rPr>
      </w:pPr>
    </w:p>
    <w:p w14:paraId="0DA88D2D" w14:textId="59CA15DC" w:rsidR="007B5944" w:rsidRPr="00C72CAC" w:rsidRDefault="007B5944" w:rsidP="007B5944">
      <w:pPr>
        <w:ind w:left="720"/>
        <w:jc w:val="both"/>
        <w:textAlignment w:val="baseline"/>
        <w:rPr>
          <w:rFonts w:ascii="Arial" w:hAnsi="Arial" w:cs="Arial"/>
          <w:color w:val="000000"/>
        </w:rPr>
      </w:pPr>
      <w:r w:rsidRPr="00C72CAC">
        <w:rPr>
          <w:rFonts w:ascii="Arial" w:hAnsi="Arial" w:cs="Arial"/>
        </w:rPr>
        <w:t>En lo referente al CIPE, se anexa documento con los avances y resultados obtenidos hasta el momento.</w:t>
      </w:r>
    </w:p>
    <w:p w14:paraId="1A5CD22A" w14:textId="77777777" w:rsidR="007B5944" w:rsidRPr="00C72CAC" w:rsidRDefault="007B5944" w:rsidP="007B5944">
      <w:pPr>
        <w:jc w:val="both"/>
        <w:textAlignment w:val="baseline"/>
        <w:rPr>
          <w:rFonts w:ascii="Arial" w:hAnsi="Arial" w:cs="Arial"/>
          <w:color w:val="000000"/>
        </w:rPr>
      </w:pPr>
    </w:p>
    <w:p w14:paraId="15674E97" w14:textId="1FA81133" w:rsidR="00352074" w:rsidRPr="00C72CAC" w:rsidRDefault="007B5944" w:rsidP="007B5944">
      <w:pPr>
        <w:numPr>
          <w:ilvl w:val="0"/>
          <w:numId w:val="3"/>
        </w:numPr>
        <w:jc w:val="both"/>
        <w:textAlignment w:val="baseline"/>
        <w:rPr>
          <w:rFonts w:ascii="Arial" w:hAnsi="Arial" w:cs="Arial"/>
          <w:color w:val="000000"/>
        </w:rPr>
      </w:pPr>
      <w:r w:rsidRPr="00C72CAC">
        <w:rPr>
          <w:rFonts w:ascii="Arial" w:hAnsi="Arial" w:cs="Arial"/>
        </w:rPr>
        <w:t>Lo que corresponde al desarrollo</w:t>
      </w:r>
      <w:r w:rsidR="00352074" w:rsidRPr="00C72CAC">
        <w:rPr>
          <w:rFonts w:ascii="Arial" w:hAnsi="Arial" w:cs="Arial"/>
        </w:rPr>
        <w:t xml:space="preserve"> de la </w:t>
      </w:r>
      <w:r w:rsidRPr="00C72CAC">
        <w:rPr>
          <w:rFonts w:ascii="Arial" w:hAnsi="Arial" w:cs="Arial"/>
        </w:rPr>
        <w:t>1ª J</w:t>
      </w:r>
      <w:r w:rsidR="00352074" w:rsidRPr="00C72CAC">
        <w:rPr>
          <w:rFonts w:ascii="Arial" w:hAnsi="Arial" w:cs="Arial"/>
        </w:rPr>
        <w:t>ornada</w:t>
      </w:r>
      <w:r w:rsidRPr="00C72CAC">
        <w:rPr>
          <w:rFonts w:ascii="Arial" w:hAnsi="Arial" w:cs="Arial"/>
        </w:rPr>
        <w:t xml:space="preserve"> Municipal de Educación</w:t>
      </w:r>
      <w:r w:rsidR="00352074" w:rsidRPr="00C72CAC">
        <w:rPr>
          <w:rFonts w:ascii="Arial" w:hAnsi="Arial" w:cs="Arial"/>
        </w:rPr>
        <w:t xml:space="preserve">, se comenta que se suspendió el taller de lectura ya que no asistió el </w:t>
      </w:r>
      <w:proofErr w:type="spellStart"/>
      <w:r w:rsidR="00352074" w:rsidRPr="00C72CAC">
        <w:rPr>
          <w:rFonts w:ascii="Arial" w:hAnsi="Arial" w:cs="Arial"/>
        </w:rPr>
        <w:t>tallerista</w:t>
      </w:r>
      <w:proofErr w:type="spellEnd"/>
      <w:r w:rsidR="00352074" w:rsidRPr="00C72CAC">
        <w:rPr>
          <w:rFonts w:ascii="Arial" w:hAnsi="Arial" w:cs="Arial"/>
        </w:rPr>
        <w:t>. Se comenta que hubo poca asistencia a los talleres y conferencias debido a que el despliegue que se hizo de la información no fue del todo efectivo</w:t>
      </w:r>
      <w:r w:rsidR="00BB400A" w:rsidRPr="00C72CAC">
        <w:rPr>
          <w:rFonts w:ascii="Arial" w:hAnsi="Arial" w:cs="Arial"/>
        </w:rPr>
        <w:t xml:space="preserve"> en cuanto a la difusión por medio de los carteles</w:t>
      </w:r>
      <w:r w:rsidR="00831257" w:rsidRPr="00C72CAC">
        <w:rPr>
          <w:rFonts w:ascii="Arial" w:hAnsi="Arial" w:cs="Arial"/>
        </w:rPr>
        <w:t xml:space="preserve"> ya </w:t>
      </w:r>
      <w:r w:rsidR="00831257" w:rsidRPr="00C72CAC">
        <w:rPr>
          <w:rFonts w:ascii="Arial" w:hAnsi="Arial" w:cs="Arial"/>
        </w:rPr>
        <w:lastRenderedPageBreak/>
        <w:t>que por cuestiones burocráticas</w:t>
      </w:r>
      <w:r w:rsidR="00BB400A" w:rsidRPr="00C72CAC">
        <w:rPr>
          <w:rFonts w:ascii="Arial" w:hAnsi="Arial" w:cs="Arial"/>
        </w:rPr>
        <w:t>,</w:t>
      </w:r>
      <w:r w:rsidR="00831257" w:rsidRPr="00C72CAC">
        <w:rPr>
          <w:rFonts w:ascii="Arial" w:hAnsi="Arial" w:cs="Arial"/>
        </w:rPr>
        <w:t xml:space="preserve"> se entregaron 2 </w:t>
      </w:r>
      <w:proofErr w:type="spellStart"/>
      <w:r w:rsidR="00831257" w:rsidRPr="00C72CAC">
        <w:rPr>
          <w:rFonts w:ascii="Arial" w:hAnsi="Arial" w:cs="Arial"/>
        </w:rPr>
        <w:t>dias</w:t>
      </w:r>
      <w:proofErr w:type="spellEnd"/>
      <w:r w:rsidR="00831257" w:rsidRPr="00C72CAC">
        <w:rPr>
          <w:rFonts w:ascii="Arial" w:hAnsi="Arial" w:cs="Arial"/>
        </w:rPr>
        <w:t xml:space="preserve"> previos al evento. En cambio, </w:t>
      </w:r>
      <w:r w:rsidR="00BB400A" w:rsidRPr="00C72CAC">
        <w:rPr>
          <w:rFonts w:ascii="Arial" w:hAnsi="Arial" w:cs="Arial"/>
        </w:rPr>
        <w:t>la promoción que se hizo mediante redes sociales (</w:t>
      </w:r>
      <w:proofErr w:type="spellStart"/>
      <w:r w:rsidR="00BB400A" w:rsidRPr="00C72CAC">
        <w:rPr>
          <w:rFonts w:ascii="Arial" w:hAnsi="Arial" w:cs="Arial"/>
        </w:rPr>
        <w:t>Whatsapp</w:t>
      </w:r>
      <w:proofErr w:type="spellEnd"/>
      <w:r w:rsidR="00BB400A" w:rsidRPr="00C72CAC">
        <w:rPr>
          <w:rFonts w:ascii="Arial" w:hAnsi="Arial" w:cs="Arial"/>
        </w:rPr>
        <w:t>, Facebook)</w:t>
      </w:r>
      <w:r w:rsidRPr="00C72CAC">
        <w:rPr>
          <w:rFonts w:ascii="Arial" w:hAnsi="Arial" w:cs="Arial"/>
        </w:rPr>
        <w:t>. En cuanto al evento en si, se pudo tener la participación de ponentes de buen nivel, talleres y eventos artísticos y culturales que dieron marco a la jornada, donde se contabilizó un total de 3,598 asistentes (se adjunta archivo para su consulta).</w:t>
      </w:r>
    </w:p>
    <w:p w14:paraId="441C2828" w14:textId="77777777" w:rsidR="00E76A83" w:rsidRPr="00C72CAC" w:rsidRDefault="00E76A83" w:rsidP="00E76A83">
      <w:pPr>
        <w:jc w:val="both"/>
        <w:textAlignment w:val="baseline"/>
        <w:rPr>
          <w:rFonts w:ascii="Arial" w:hAnsi="Arial" w:cs="Arial"/>
          <w:color w:val="000000"/>
        </w:rPr>
      </w:pPr>
    </w:p>
    <w:p w14:paraId="04F96694" w14:textId="47B4F0A1" w:rsidR="00E76A83" w:rsidRPr="00C72CAC" w:rsidRDefault="0041371F" w:rsidP="009C6261">
      <w:pPr>
        <w:numPr>
          <w:ilvl w:val="0"/>
          <w:numId w:val="3"/>
        </w:numPr>
        <w:jc w:val="both"/>
        <w:textAlignment w:val="baseline"/>
        <w:rPr>
          <w:rFonts w:ascii="Arial" w:hAnsi="Arial" w:cs="Arial"/>
          <w:color w:val="000000"/>
        </w:rPr>
      </w:pPr>
      <w:r w:rsidRPr="00C72CAC">
        <w:rPr>
          <w:rFonts w:ascii="Arial" w:hAnsi="Arial" w:cs="Arial"/>
          <w:color w:val="000000"/>
        </w:rPr>
        <w:t xml:space="preserve">El Maestro Francisco Ávila, abre el espacio de </w:t>
      </w:r>
      <w:r w:rsidR="00E76A83" w:rsidRPr="00C72CAC">
        <w:rPr>
          <w:rFonts w:ascii="Arial" w:hAnsi="Arial" w:cs="Arial"/>
          <w:color w:val="000000"/>
        </w:rPr>
        <w:t>Propuestas</w:t>
      </w:r>
      <w:r w:rsidR="007B5944" w:rsidRPr="00C72CAC">
        <w:rPr>
          <w:rFonts w:ascii="Arial" w:hAnsi="Arial" w:cs="Arial"/>
          <w:color w:val="000000"/>
        </w:rPr>
        <w:t xml:space="preserve"> Varias</w:t>
      </w:r>
      <w:r w:rsidRPr="00C72CAC">
        <w:rPr>
          <w:rFonts w:ascii="Arial" w:hAnsi="Arial" w:cs="Arial"/>
          <w:color w:val="000000"/>
        </w:rPr>
        <w:t xml:space="preserve">: En lo referente a la 1ª Jornada Municipal de Educación, la Dirección de Educación recibió felicitaciones de parte de los consejeros. </w:t>
      </w:r>
    </w:p>
    <w:p w14:paraId="03802C21" w14:textId="77777777" w:rsidR="0041371F" w:rsidRPr="00C72CAC" w:rsidRDefault="0041371F" w:rsidP="0041371F">
      <w:pPr>
        <w:jc w:val="both"/>
        <w:textAlignment w:val="baseline"/>
        <w:rPr>
          <w:rFonts w:ascii="Arial" w:hAnsi="Arial" w:cs="Arial"/>
          <w:color w:val="000000"/>
        </w:rPr>
      </w:pPr>
    </w:p>
    <w:p w14:paraId="22DE5D7B" w14:textId="5DD6F6A8" w:rsidR="0041371F" w:rsidRPr="00C72CAC" w:rsidRDefault="0041371F" w:rsidP="0041371F">
      <w:pPr>
        <w:ind w:left="720"/>
        <w:jc w:val="both"/>
        <w:textAlignment w:val="baseline"/>
        <w:rPr>
          <w:rFonts w:ascii="Arial" w:hAnsi="Arial" w:cs="Arial"/>
          <w:color w:val="000000"/>
        </w:rPr>
      </w:pPr>
      <w:r w:rsidRPr="00C72CAC">
        <w:rPr>
          <w:rFonts w:ascii="Arial" w:hAnsi="Arial" w:cs="Arial"/>
          <w:color w:val="000000"/>
        </w:rPr>
        <w:t>Jessica Madrigal Vázquez comenta que faltó más información para la jornada de forma oportuna para que los maestros pudieran solicitar los permisos en tiempo y forma.</w:t>
      </w:r>
    </w:p>
    <w:p w14:paraId="55BC6C38" w14:textId="77777777" w:rsidR="00C10A9D" w:rsidRPr="00C72CAC" w:rsidRDefault="00C10A9D" w:rsidP="0041371F">
      <w:pPr>
        <w:ind w:left="720"/>
        <w:jc w:val="both"/>
        <w:textAlignment w:val="baseline"/>
        <w:rPr>
          <w:rFonts w:ascii="Arial" w:hAnsi="Arial" w:cs="Arial"/>
          <w:color w:val="000000"/>
        </w:rPr>
      </w:pPr>
    </w:p>
    <w:p w14:paraId="38909622" w14:textId="5177A6A2" w:rsidR="00C10A9D" w:rsidRPr="00C72CAC" w:rsidRDefault="00C10A9D" w:rsidP="0041371F">
      <w:pPr>
        <w:ind w:left="720"/>
        <w:jc w:val="both"/>
        <w:textAlignment w:val="baseline"/>
        <w:rPr>
          <w:rFonts w:ascii="Arial" w:hAnsi="Arial" w:cs="Arial"/>
          <w:color w:val="000000"/>
        </w:rPr>
      </w:pPr>
      <w:r w:rsidRPr="00C72CAC">
        <w:rPr>
          <w:rFonts w:ascii="Arial" w:hAnsi="Arial" w:cs="Arial"/>
          <w:color w:val="000000"/>
        </w:rPr>
        <w:t>El Maestro Gabriel Gutiérrez González, comenta que se deja precedente para las siguientes jornadas, dando las conferencias un tinte especial en respuesta a las inquietudes que se venían vislumbrando.</w:t>
      </w:r>
    </w:p>
    <w:p w14:paraId="5B4DC47C" w14:textId="77777777" w:rsidR="00C10A9D" w:rsidRPr="00C72CAC" w:rsidRDefault="00C10A9D" w:rsidP="0041371F">
      <w:pPr>
        <w:ind w:left="720"/>
        <w:jc w:val="both"/>
        <w:textAlignment w:val="baseline"/>
        <w:rPr>
          <w:rFonts w:ascii="Arial" w:hAnsi="Arial" w:cs="Arial"/>
          <w:color w:val="000000"/>
        </w:rPr>
      </w:pPr>
    </w:p>
    <w:p w14:paraId="764069AB" w14:textId="3C85042E" w:rsidR="00C10A9D" w:rsidRPr="00C72CAC" w:rsidRDefault="00226EC4" w:rsidP="0041371F">
      <w:pPr>
        <w:ind w:left="720"/>
        <w:jc w:val="both"/>
        <w:textAlignment w:val="baseline"/>
        <w:rPr>
          <w:rFonts w:ascii="Arial" w:hAnsi="Arial" w:cs="Arial"/>
          <w:color w:val="000000"/>
        </w:rPr>
      </w:pPr>
      <w:r w:rsidRPr="00C72CAC">
        <w:rPr>
          <w:rFonts w:ascii="Arial" w:hAnsi="Arial" w:cs="Arial"/>
          <w:color w:val="000000"/>
        </w:rPr>
        <w:t xml:space="preserve">La Maestra Mercedes Aurora Aguilar </w:t>
      </w:r>
      <w:proofErr w:type="spellStart"/>
      <w:r w:rsidRPr="00C72CAC">
        <w:rPr>
          <w:rFonts w:ascii="Arial" w:hAnsi="Arial" w:cs="Arial"/>
          <w:color w:val="000000"/>
        </w:rPr>
        <w:t>Kaiten</w:t>
      </w:r>
      <w:proofErr w:type="spellEnd"/>
      <w:r w:rsidRPr="00C72CAC">
        <w:rPr>
          <w:rFonts w:ascii="Arial" w:hAnsi="Arial" w:cs="Arial"/>
          <w:color w:val="000000"/>
        </w:rPr>
        <w:t>, comenta que los permisos son responsabilidad de los directores y supervisores; los comentarios de que algunos se percataron fueron que el jaripeo estuvo fuera de lugar, siendo preferible un baile.</w:t>
      </w:r>
    </w:p>
    <w:p w14:paraId="4AC68264" w14:textId="77777777" w:rsidR="00226EC4" w:rsidRPr="00C72CAC" w:rsidRDefault="00226EC4" w:rsidP="0041371F">
      <w:pPr>
        <w:ind w:left="720"/>
        <w:jc w:val="both"/>
        <w:textAlignment w:val="baseline"/>
        <w:rPr>
          <w:rFonts w:ascii="Arial" w:hAnsi="Arial" w:cs="Arial"/>
          <w:color w:val="000000"/>
        </w:rPr>
      </w:pPr>
    </w:p>
    <w:p w14:paraId="55FE27FC" w14:textId="3F91E5FC" w:rsidR="00226EC4" w:rsidRPr="00C72CAC" w:rsidRDefault="00226EC4" w:rsidP="0041371F">
      <w:pPr>
        <w:ind w:left="720"/>
        <w:jc w:val="both"/>
        <w:textAlignment w:val="baseline"/>
        <w:rPr>
          <w:rFonts w:ascii="Arial" w:hAnsi="Arial" w:cs="Arial"/>
          <w:color w:val="000000"/>
        </w:rPr>
      </w:pPr>
      <w:r w:rsidRPr="00C72CAC">
        <w:rPr>
          <w:rFonts w:ascii="Arial" w:hAnsi="Arial" w:cs="Arial"/>
          <w:color w:val="000000"/>
        </w:rPr>
        <w:t xml:space="preserve">El Doctor Eduardo </w:t>
      </w:r>
      <w:proofErr w:type="spellStart"/>
      <w:r w:rsidRPr="00C72CAC">
        <w:rPr>
          <w:rFonts w:ascii="Arial" w:hAnsi="Arial" w:cs="Arial"/>
          <w:color w:val="000000"/>
        </w:rPr>
        <w:t>Árias</w:t>
      </w:r>
      <w:proofErr w:type="spellEnd"/>
      <w:r w:rsidRPr="00C72CAC">
        <w:rPr>
          <w:rFonts w:ascii="Arial" w:hAnsi="Arial" w:cs="Arial"/>
          <w:color w:val="000000"/>
        </w:rPr>
        <w:t xml:space="preserve">, </w:t>
      </w:r>
      <w:r w:rsidR="008A5D40" w:rsidRPr="00C72CAC">
        <w:rPr>
          <w:rFonts w:ascii="Arial" w:hAnsi="Arial" w:cs="Arial"/>
          <w:color w:val="000000"/>
        </w:rPr>
        <w:t>propone abrir espacios de conversación en pequeños grupos donde se manejen diferentes temas y puedan surgir aportaciones interesantes, ya que están de moda los conversatorios.</w:t>
      </w:r>
    </w:p>
    <w:p w14:paraId="191D0F33" w14:textId="77777777" w:rsidR="008A5D40" w:rsidRPr="00C72CAC" w:rsidRDefault="008A5D40" w:rsidP="0041371F">
      <w:pPr>
        <w:ind w:left="720"/>
        <w:jc w:val="both"/>
        <w:textAlignment w:val="baseline"/>
        <w:rPr>
          <w:rFonts w:ascii="Arial" w:hAnsi="Arial" w:cs="Arial"/>
          <w:color w:val="000000"/>
        </w:rPr>
      </w:pPr>
    </w:p>
    <w:p w14:paraId="71D640D6" w14:textId="43825444" w:rsidR="006774FA" w:rsidRPr="00C72CAC" w:rsidRDefault="008A5D40" w:rsidP="006774FA">
      <w:pPr>
        <w:ind w:left="720"/>
        <w:jc w:val="both"/>
        <w:textAlignment w:val="baseline"/>
        <w:rPr>
          <w:rFonts w:ascii="Arial" w:hAnsi="Arial" w:cs="Arial"/>
          <w:color w:val="000000"/>
        </w:rPr>
      </w:pPr>
      <w:r w:rsidRPr="00C72CAC">
        <w:rPr>
          <w:rFonts w:ascii="Arial" w:hAnsi="Arial" w:cs="Arial"/>
          <w:color w:val="000000"/>
        </w:rPr>
        <w:t>El Maestro Octavio Vidrio González comenta que la obra que se presentó en la jornada, a la cual asistieron no fue la que en un principio se anunció. Aunque captó la atención de los alumnos, resultó más corta de lo esperado. Propone que en estos casos, se pueda</w:t>
      </w:r>
      <w:r w:rsidR="006774FA" w:rsidRPr="00C72CAC">
        <w:rPr>
          <w:rFonts w:ascii="Arial" w:hAnsi="Arial" w:cs="Arial"/>
          <w:color w:val="000000"/>
        </w:rPr>
        <w:t>n</w:t>
      </w:r>
      <w:r w:rsidRPr="00C72CAC">
        <w:rPr>
          <w:rFonts w:ascii="Arial" w:hAnsi="Arial" w:cs="Arial"/>
          <w:color w:val="000000"/>
        </w:rPr>
        <w:t xml:space="preserve"> </w:t>
      </w:r>
      <w:r w:rsidR="006774FA" w:rsidRPr="00C72CAC">
        <w:rPr>
          <w:rFonts w:ascii="Arial" w:hAnsi="Arial" w:cs="Arial"/>
          <w:color w:val="000000"/>
        </w:rPr>
        <w:t>complementar estas visitas con recorridos de algún tipo, ya que los grupos a veces vienen de lejos.</w:t>
      </w:r>
    </w:p>
    <w:p w14:paraId="6BFD9DFD" w14:textId="77777777" w:rsidR="00E76A83" w:rsidRPr="00C72CAC" w:rsidRDefault="00E76A83" w:rsidP="00E76A83">
      <w:pPr>
        <w:jc w:val="both"/>
        <w:textAlignment w:val="baseline"/>
        <w:rPr>
          <w:rFonts w:ascii="Arial" w:hAnsi="Arial" w:cs="Arial"/>
          <w:color w:val="000000"/>
        </w:rPr>
      </w:pPr>
    </w:p>
    <w:p w14:paraId="073D55BC" w14:textId="45C1203C" w:rsidR="00E76A83" w:rsidRPr="00C72CAC" w:rsidRDefault="00E76A83" w:rsidP="009C6261">
      <w:pPr>
        <w:numPr>
          <w:ilvl w:val="0"/>
          <w:numId w:val="3"/>
        </w:numPr>
        <w:jc w:val="both"/>
        <w:textAlignment w:val="baseline"/>
        <w:rPr>
          <w:rFonts w:ascii="Arial" w:hAnsi="Arial" w:cs="Arial"/>
          <w:color w:val="000000"/>
        </w:rPr>
      </w:pPr>
      <w:r w:rsidRPr="00C72CAC">
        <w:rPr>
          <w:rFonts w:ascii="Arial" w:hAnsi="Arial" w:cs="Arial"/>
          <w:color w:val="000000"/>
        </w:rPr>
        <w:t>Asuntos Varios</w:t>
      </w:r>
      <w:r w:rsidR="006774FA" w:rsidRPr="00C72CAC">
        <w:rPr>
          <w:rFonts w:ascii="Arial" w:hAnsi="Arial" w:cs="Arial"/>
          <w:color w:val="000000"/>
        </w:rPr>
        <w:t>:</w:t>
      </w:r>
    </w:p>
    <w:p w14:paraId="79E79EB9" w14:textId="77777777" w:rsidR="006774FA" w:rsidRPr="00C72CAC" w:rsidRDefault="006774FA" w:rsidP="006774FA">
      <w:pPr>
        <w:ind w:left="720"/>
        <w:jc w:val="both"/>
        <w:textAlignment w:val="baseline"/>
        <w:rPr>
          <w:rFonts w:ascii="Arial" w:hAnsi="Arial" w:cs="Arial"/>
          <w:color w:val="000000"/>
        </w:rPr>
      </w:pPr>
    </w:p>
    <w:p w14:paraId="3A14CE17" w14:textId="36827DDD" w:rsidR="006774FA" w:rsidRPr="00C72CAC" w:rsidRDefault="006774FA" w:rsidP="006774FA">
      <w:pPr>
        <w:ind w:left="720"/>
        <w:jc w:val="both"/>
        <w:textAlignment w:val="baseline"/>
        <w:rPr>
          <w:rFonts w:ascii="Arial" w:hAnsi="Arial" w:cs="Arial"/>
          <w:color w:val="000000"/>
        </w:rPr>
      </w:pPr>
      <w:r w:rsidRPr="00C72CAC">
        <w:rPr>
          <w:rFonts w:ascii="Arial" w:hAnsi="Arial" w:cs="Arial"/>
          <w:color w:val="000000"/>
        </w:rPr>
        <w:t xml:space="preserve">La Maestra María Luisa </w:t>
      </w:r>
      <w:r w:rsidR="00771A92" w:rsidRPr="00C72CAC">
        <w:rPr>
          <w:rFonts w:ascii="Arial" w:hAnsi="Arial" w:cs="Arial"/>
          <w:color w:val="000000"/>
        </w:rPr>
        <w:t xml:space="preserve">Díaz </w:t>
      </w:r>
      <w:r w:rsidRPr="00C72CAC">
        <w:rPr>
          <w:rFonts w:ascii="Arial" w:hAnsi="Arial" w:cs="Arial"/>
          <w:color w:val="000000"/>
        </w:rPr>
        <w:t xml:space="preserve">Pérez hace la invitación al Desfile Inaugural de las Fiestas de San Pedro Tlaquepaque, que se realizará el sábado 17 de junio a las 19:00 horas, partiendo desde Plaza </w:t>
      </w:r>
      <w:proofErr w:type="spellStart"/>
      <w:r w:rsidRPr="00C72CAC">
        <w:rPr>
          <w:rFonts w:ascii="Arial" w:hAnsi="Arial" w:cs="Arial"/>
          <w:color w:val="000000"/>
        </w:rPr>
        <w:t>Forum</w:t>
      </w:r>
      <w:proofErr w:type="spellEnd"/>
      <w:r w:rsidRPr="00C72CAC">
        <w:rPr>
          <w:rFonts w:ascii="Arial" w:hAnsi="Arial" w:cs="Arial"/>
          <w:color w:val="000000"/>
        </w:rPr>
        <w:t>. En el desfile se exhibirán carros alegóricos con distintos temas, bailes folklóricos, charros, payasos, etc. Hace extensiva la invitación para promoción de la misma.</w:t>
      </w:r>
    </w:p>
    <w:p w14:paraId="35674E70" w14:textId="77777777" w:rsidR="006774FA" w:rsidRPr="00C72CAC" w:rsidRDefault="006774FA" w:rsidP="006774FA">
      <w:pPr>
        <w:ind w:left="720"/>
        <w:jc w:val="both"/>
        <w:textAlignment w:val="baseline"/>
        <w:rPr>
          <w:rFonts w:ascii="Arial" w:hAnsi="Arial" w:cs="Arial"/>
          <w:color w:val="000000"/>
        </w:rPr>
      </w:pPr>
    </w:p>
    <w:p w14:paraId="3FF0C139" w14:textId="14138DAE" w:rsidR="006774FA" w:rsidRPr="00C72CAC" w:rsidRDefault="006774FA" w:rsidP="006774FA">
      <w:pPr>
        <w:ind w:left="720"/>
        <w:jc w:val="both"/>
        <w:textAlignment w:val="baseline"/>
        <w:rPr>
          <w:rFonts w:ascii="Arial" w:hAnsi="Arial" w:cs="Arial"/>
          <w:color w:val="000000"/>
        </w:rPr>
      </w:pPr>
      <w:r w:rsidRPr="00C72CAC">
        <w:rPr>
          <w:rFonts w:ascii="Arial" w:hAnsi="Arial" w:cs="Arial"/>
          <w:color w:val="000000"/>
        </w:rPr>
        <w:t xml:space="preserve">La Maestra </w:t>
      </w:r>
      <w:proofErr w:type="spellStart"/>
      <w:r w:rsidRPr="00C72CAC">
        <w:rPr>
          <w:rFonts w:ascii="Arial" w:hAnsi="Arial" w:cs="Arial"/>
          <w:color w:val="000000"/>
        </w:rPr>
        <w:t>Adi</w:t>
      </w:r>
      <w:proofErr w:type="spellEnd"/>
      <w:r w:rsidRPr="00C72CAC">
        <w:rPr>
          <w:rFonts w:ascii="Arial" w:hAnsi="Arial" w:cs="Arial"/>
          <w:color w:val="000000"/>
        </w:rPr>
        <w:t xml:space="preserve"> </w:t>
      </w:r>
      <w:proofErr w:type="spellStart"/>
      <w:r w:rsidRPr="00C72CAC">
        <w:rPr>
          <w:rFonts w:ascii="Arial" w:hAnsi="Arial" w:cs="Arial"/>
          <w:color w:val="000000"/>
        </w:rPr>
        <w:t>Dianela</w:t>
      </w:r>
      <w:proofErr w:type="spellEnd"/>
      <w:r w:rsidR="00771A92" w:rsidRPr="00C72CAC">
        <w:rPr>
          <w:rFonts w:ascii="Arial" w:hAnsi="Arial" w:cs="Arial"/>
          <w:color w:val="000000"/>
        </w:rPr>
        <w:t xml:space="preserve"> Segura</w:t>
      </w:r>
      <w:r w:rsidRPr="00C72CAC">
        <w:rPr>
          <w:rFonts w:ascii="Arial" w:hAnsi="Arial" w:cs="Arial"/>
          <w:color w:val="000000"/>
        </w:rPr>
        <w:t>, comenta que está participando en una Asociación Civil</w:t>
      </w:r>
      <w:r w:rsidR="00771A92" w:rsidRPr="00C72CAC">
        <w:rPr>
          <w:rFonts w:ascii="Arial" w:hAnsi="Arial" w:cs="Arial"/>
          <w:color w:val="000000"/>
        </w:rPr>
        <w:t xml:space="preserve"> donde manejan temas de cultura de paz, prevención del delito y protección civil. Participa en un programa de radio que se transmite los lunes por mlmedios.com, donde maneja temas de inteligencia emocional.</w:t>
      </w:r>
    </w:p>
    <w:p w14:paraId="5ADAB9B7" w14:textId="77777777" w:rsidR="00771A92" w:rsidRPr="00C72CAC" w:rsidRDefault="00771A92" w:rsidP="006774FA">
      <w:pPr>
        <w:ind w:left="720"/>
        <w:jc w:val="both"/>
        <w:textAlignment w:val="baseline"/>
        <w:rPr>
          <w:rFonts w:ascii="Arial" w:hAnsi="Arial" w:cs="Arial"/>
          <w:color w:val="000000"/>
        </w:rPr>
      </w:pPr>
    </w:p>
    <w:p w14:paraId="5D26B6D3" w14:textId="314093CC" w:rsidR="00233433" w:rsidRPr="00C72CAC" w:rsidRDefault="00771A92" w:rsidP="00233433">
      <w:pPr>
        <w:ind w:left="720"/>
        <w:jc w:val="both"/>
        <w:textAlignment w:val="baseline"/>
        <w:rPr>
          <w:rFonts w:ascii="Arial" w:hAnsi="Arial" w:cs="Arial"/>
          <w:color w:val="000000"/>
        </w:rPr>
      </w:pPr>
      <w:r w:rsidRPr="00C72CAC">
        <w:rPr>
          <w:rFonts w:ascii="Arial" w:hAnsi="Arial" w:cs="Arial"/>
          <w:color w:val="000000"/>
        </w:rPr>
        <w:t>E</w:t>
      </w:r>
      <w:r w:rsidR="00233433" w:rsidRPr="00C72CAC">
        <w:rPr>
          <w:rFonts w:ascii="Arial" w:hAnsi="Arial" w:cs="Arial"/>
          <w:color w:val="000000"/>
        </w:rPr>
        <w:t>l Maestro Leonardo Sánchez Saldí</w:t>
      </w:r>
      <w:r w:rsidRPr="00C72CAC">
        <w:rPr>
          <w:rFonts w:ascii="Arial" w:hAnsi="Arial" w:cs="Arial"/>
          <w:color w:val="000000"/>
        </w:rPr>
        <w:t>var</w:t>
      </w:r>
      <w:r w:rsidR="00233433" w:rsidRPr="00C72CAC">
        <w:rPr>
          <w:rFonts w:ascii="Arial" w:hAnsi="Arial" w:cs="Arial"/>
          <w:color w:val="000000"/>
        </w:rPr>
        <w:t>, invita a todos a pasar la voz para que se promueva el siguiente arranque de la certificación para primaria y secundaria en el mes de julio, ya que se modificaron los instrumentos de evaluación que se utilizaban desde 2006.</w:t>
      </w:r>
    </w:p>
    <w:p w14:paraId="1572B61B" w14:textId="77777777" w:rsidR="00233433" w:rsidRPr="00C72CAC" w:rsidRDefault="00233433" w:rsidP="00233433">
      <w:pPr>
        <w:ind w:left="720"/>
        <w:jc w:val="both"/>
        <w:textAlignment w:val="baseline"/>
        <w:rPr>
          <w:rFonts w:ascii="Arial" w:hAnsi="Arial" w:cs="Arial"/>
          <w:color w:val="000000"/>
        </w:rPr>
      </w:pPr>
    </w:p>
    <w:p w14:paraId="0D6448D2" w14:textId="12BE952F" w:rsidR="00233433" w:rsidRPr="00C72CAC" w:rsidRDefault="00233433" w:rsidP="00233433">
      <w:pPr>
        <w:ind w:left="720"/>
        <w:jc w:val="both"/>
        <w:textAlignment w:val="baseline"/>
        <w:rPr>
          <w:rFonts w:ascii="Arial" w:hAnsi="Arial" w:cs="Arial"/>
          <w:color w:val="000000"/>
        </w:rPr>
      </w:pPr>
      <w:r w:rsidRPr="00C72CAC">
        <w:rPr>
          <w:rFonts w:ascii="Arial" w:hAnsi="Arial" w:cs="Arial"/>
          <w:color w:val="000000"/>
        </w:rPr>
        <w:t>La Lic. Reyna María Hernández Segovi</w:t>
      </w:r>
      <w:r w:rsidR="005C3637" w:rsidRPr="00C72CAC">
        <w:rPr>
          <w:rFonts w:ascii="Arial" w:hAnsi="Arial" w:cs="Arial"/>
          <w:color w:val="000000"/>
        </w:rPr>
        <w:t>ano expresas su consternación al parricidio ocurrido en el centro de Tlaquepaque y comenta que no podemos solamente ser espectadores, sino tomar medidas de prevención; que estén alerta a posibles señales, comentarios que arrojen datos de violencia en contra de los más vulnerables para poder  salvaguardar su integridad.</w:t>
      </w:r>
    </w:p>
    <w:p w14:paraId="5B4A48F9" w14:textId="77777777" w:rsidR="00233433" w:rsidRPr="00C72CAC" w:rsidRDefault="00233433" w:rsidP="00233433">
      <w:pPr>
        <w:ind w:left="720"/>
        <w:jc w:val="both"/>
        <w:textAlignment w:val="baseline"/>
        <w:rPr>
          <w:rFonts w:ascii="Arial" w:hAnsi="Arial" w:cs="Arial"/>
          <w:color w:val="000000"/>
        </w:rPr>
      </w:pPr>
    </w:p>
    <w:p w14:paraId="6CC0D7BD" w14:textId="581F7B57" w:rsidR="00233433" w:rsidRPr="00C72CAC" w:rsidRDefault="00233433" w:rsidP="00233433">
      <w:pPr>
        <w:ind w:left="720"/>
        <w:jc w:val="both"/>
        <w:textAlignment w:val="baseline"/>
        <w:rPr>
          <w:rFonts w:ascii="Arial" w:hAnsi="Arial" w:cs="Arial"/>
          <w:color w:val="000000"/>
        </w:rPr>
      </w:pPr>
      <w:r w:rsidRPr="00C72CAC">
        <w:rPr>
          <w:rFonts w:ascii="Arial" w:hAnsi="Arial" w:cs="Arial"/>
          <w:color w:val="000000"/>
        </w:rPr>
        <w:t xml:space="preserve">Se da por </w:t>
      </w:r>
      <w:r w:rsidR="005C3637" w:rsidRPr="00C72CAC">
        <w:rPr>
          <w:rFonts w:ascii="Arial" w:hAnsi="Arial" w:cs="Arial"/>
          <w:color w:val="000000"/>
        </w:rPr>
        <w:t xml:space="preserve">concluida la Sesión, estableciendo la fecha del </w:t>
      </w:r>
      <w:proofErr w:type="spellStart"/>
      <w:r w:rsidR="005C3637" w:rsidRPr="00C72CAC">
        <w:rPr>
          <w:rFonts w:ascii="Arial" w:hAnsi="Arial" w:cs="Arial"/>
          <w:color w:val="000000"/>
        </w:rPr>
        <w:t>dia</w:t>
      </w:r>
      <w:proofErr w:type="spellEnd"/>
      <w:r w:rsidR="005C3637" w:rsidRPr="00C72CAC">
        <w:rPr>
          <w:rFonts w:ascii="Arial" w:hAnsi="Arial" w:cs="Arial"/>
          <w:color w:val="000000"/>
        </w:rPr>
        <w:t xml:space="preserve"> 4 de julio y esperando la confirmación del espacio.</w:t>
      </w:r>
    </w:p>
    <w:sectPr w:rsidR="00233433" w:rsidRPr="00C72CAC" w:rsidSect="00AA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488"/>
    <w:multiLevelType w:val="hybridMultilevel"/>
    <w:tmpl w:val="0C86CBD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C1C3B54"/>
    <w:multiLevelType w:val="multilevel"/>
    <w:tmpl w:val="89C6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829E3"/>
    <w:multiLevelType w:val="hybridMultilevel"/>
    <w:tmpl w:val="385A65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61"/>
    <w:rsid w:val="00226EC4"/>
    <w:rsid w:val="00233433"/>
    <w:rsid w:val="00352074"/>
    <w:rsid w:val="0041371F"/>
    <w:rsid w:val="004279BD"/>
    <w:rsid w:val="005C3637"/>
    <w:rsid w:val="006655FA"/>
    <w:rsid w:val="006774FA"/>
    <w:rsid w:val="00764754"/>
    <w:rsid w:val="00771A92"/>
    <w:rsid w:val="007B5944"/>
    <w:rsid w:val="00831257"/>
    <w:rsid w:val="008A5D40"/>
    <w:rsid w:val="009C6261"/>
    <w:rsid w:val="00A03B66"/>
    <w:rsid w:val="00AA0A90"/>
    <w:rsid w:val="00AD05C2"/>
    <w:rsid w:val="00BB400A"/>
    <w:rsid w:val="00C10A9D"/>
    <w:rsid w:val="00C72CAC"/>
    <w:rsid w:val="00E76A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9DEED"/>
  <w14:defaultImageDpi w14:val="300"/>
  <w15:docId w15:val="{140127FC-FFC9-4ADF-86BB-589091D1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6261"/>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9C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743</Words>
  <Characters>4092</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Gloria Jaqueline Cantero Mariscal</cp:lastModifiedBy>
  <cp:revision>4</cp:revision>
  <cp:lastPrinted>2017-06-30T17:42:00Z</cp:lastPrinted>
  <dcterms:created xsi:type="dcterms:W3CDTF">2017-06-27T16:32:00Z</dcterms:created>
  <dcterms:modified xsi:type="dcterms:W3CDTF">2017-07-26T15:45:00Z</dcterms:modified>
</cp:coreProperties>
</file>