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2C" w:rsidRDefault="00085F2C" w:rsidP="00085F2C">
      <w:pPr>
        <w:spacing w:after="0"/>
        <w:contextualSpacing/>
        <w:jc w:val="center"/>
        <w:rPr>
          <w:rFonts w:ascii="Arial" w:hAnsi="Arial" w:cs="Arial"/>
          <w:b/>
          <w:sz w:val="24"/>
          <w:szCs w:val="24"/>
        </w:rPr>
      </w:pPr>
      <w:r>
        <w:rPr>
          <w:rFonts w:ascii="Arial" w:hAnsi="Arial" w:cs="Arial"/>
          <w:b/>
          <w:sz w:val="24"/>
          <w:szCs w:val="24"/>
        </w:rPr>
        <w:t xml:space="preserve">ACTA DE INSTALACIÓN </w:t>
      </w:r>
    </w:p>
    <w:p w:rsidR="00085F2C" w:rsidRDefault="00085F2C" w:rsidP="00085F2C">
      <w:pPr>
        <w:spacing w:after="0"/>
        <w:contextualSpacing/>
        <w:jc w:val="center"/>
        <w:rPr>
          <w:rFonts w:ascii="Arial" w:hAnsi="Arial" w:cs="Arial"/>
          <w:b/>
          <w:sz w:val="24"/>
          <w:szCs w:val="24"/>
        </w:rPr>
      </w:pPr>
      <w:r>
        <w:rPr>
          <w:rFonts w:ascii="Arial" w:hAnsi="Arial" w:cs="Arial"/>
          <w:b/>
          <w:sz w:val="24"/>
          <w:szCs w:val="24"/>
        </w:rPr>
        <w:t>CONSEJO MUNICIPAL DE PARTICIPACIÓN SOCIAL EN LA EDUCACIÓN</w:t>
      </w:r>
      <w:r w:rsidR="001730C5">
        <w:rPr>
          <w:rFonts w:ascii="Arial" w:hAnsi="Arial" w:cs="Arial"/>
          <w:b/>
          <w:sz w:val="24"/>
          <w:szCs w:val="24"/>
        </w:rPr>
        <w:t xml:space="preserve"> </w:t>
      </w:r>
      <w:bookmarkStart w:id="0" w:name="_GoBack"/>
      <w:bookmarkEnd w:id="0"/>
      <w:r>
        <w:rPr>
          <w:rFonts w:ascii="Arial" w:hAnsi="Arial" w:cs="Arial"/>
          <w:b/>
          <w:sz w:val="24"/>
          <w:szCs w:val="24"/>
        </w:rPr>
        <w:t>EN SAN PEDRO TLAQUEPAQUE.</w:t>
      </w:r>
    </w:p>
    <w:p w:rsidR="00085F2C" w:rsidRDefault="00085F2C" w:rsidP="00085F2C">
      <w:pPr>
        <w:jc w:val="center"/>
        <w:rPr>
          <w:rFonts w:ascii="Arial" w:hAnsi="Arial" w:cs="Arial"/>
          <w:b/>
          <w:sz w:val="24"/>
          <w:szCs w:val="24"/>
        </w:rPr>
      </w:pPr>
    </w:p>
    <w:p w:rsidR="00085F2C" w:rsidRDefault="00085F2C" w:rsidP="00085F2C">
      <w:pPr>
        <w:spacing w:after="0" w:line="240" w:lineRule="auto"/>
        <w:jc w:val="center"/>
        <w:rPr>
          <w:rFonts w:ascii="Arial" w:hAnsi="Arial" w:cs="Arial"/>
          <w:b/>
          <w:sz w:val="24"/>
          <w:szCs w:val="24"/>
        </w:rPr>
      </w:pPr>
      <w:r>
        <w:rPr>
          <w:rFonts w:ascii="Arial" w:hAnsi="Arial" w:cs="Arial"/>
          <w:b/>
          <w:sz w:val="24"/>
          <w:szCs w:val="24"/>
        </w:rPr>
        <w:t xml:space="preserve">SESIÓN DE INSTALACIÓN DEL CONSEJO </w:t>
      </w:r>
    </w:p>
    <w:p w:rsidR="00085F2C" w:rsidRDefault="00085F2C" w:rsidP="00085F2C">
      <w:pPr>
        <w:spacing w:after="0" w:line="240" w:lineRule="auto"/>
        <w:jc w:val="center"/>
        <w:rPr>
          <w:rFonts w:ascii="Arial" w:hAnsi="Arial" w:cs="Arial"/>
          <w:b/>
          <w:sz w:val="24"/>
          <w:szCs w:val="24"/>
        </w:rPr>
      </w:pPr>
      <w:r>
        <w:rPr>
          <w:rFonts w:ascii="Arial" w:hAnsi="Arial" w:cs="Arial"/>
          <w:b/>
          <w:sz w:val="24"/>
          <w:szCs w:val="24"/>
        </w:rPr>
        <w:t>CELEBRADA EL DÍA 03 DE MAYO DEL AÑO 2019</w:t>
      </w:r>
    </w:p>
    <w:p w:rsidR="00085F2C" w:rsidRDefault="00085F2C" w:rsidP="00085F2C">
      <w:pPr>
        <w:jc w:val="both"/>
        <w:rPr>
          <w:rFonts w:ascii="Arial" w:hAnsi="Arial" w:cs="Arial"/>
          <w:sz w:val="24"/>
          <w:szCs w:val="24"/>
        </w:rPr>
      </w:pPr>
    </w:p>
    <w:p w:rsidR="00085F2C" w:rsidRDefault="00085F2C" w:rsidP="00085F2C">
      <w:pPr>
        <w:jc w:val="both"/>
        <w:rPr>
          <w:rFonts w:ascii="Arial" w:hAnsi="Arial" w:cs="Arial"/>
          <w:sz w:val="24"/>
          <w:szCs w:val="24"/>
        </w:rPr>
      </w:pPr>
      <w:r>
        <w:rPr>
          <w:rFonts w:ascii="Arial" w:hAnsi="Arial" w:cs="Arial"/>
          <w:sz w:val="24"/>
          <w:szCs w:val="24"/>
        </w:rPr>
        <w:t xml:space="preserve">En la ex capilla del Museo Pantaleón Panduro, ubicado en el centro Cultural El Refugio del H. Ayuntamiento Constitucional de San Pedro Tlaquepaque, Jalisco siendo las 10:10 </w:t>
      </w:r>
      <w:proofErr w:type="spellStart"/>
      <w:r>
        <w:rPr>
          <w:rFonts w:ascii="Arial" w:hAnsi="Arial" w:cs="Arial"/>
          <w:sz w:val="24"/>
          <w:szCs w:val="24"/>
        </w:rPr>
        <w:t>hrs</w:t>
      </w:r>
      <w:proofErr w:type="spellEnd"/>
      <w:r>
        <w:rPr>
          <w:rFonts w:ascii="Arial" w:hAnsi="Arial" w:cs="Arial"/>
          <w:sz w:val="24"/>
          <w:szCs w:val="24"/>
        </w:rPr>
        <w:t>., reunidos a efecto de celebrar la Instalación del Consejo Municipal de Participación Social en la Educación, nos encontramos los abajo firmantes para la integración de dicho Consejo.</w:t>
      </w:r>
    </w:p>
    <w:p w:rsidR="00085F2C" w:rsidRDefault="00085F2C" w:rsidP="00085F2C">
      <w:pPr>
        <w:spacing w:after="0"/>
        <w:jc w:val="both"/>
        <w:rPr>
          <w:rFonts w:ascii="Arial" w:hAnsi="Arial" w:cs="Arial"/>
          <w:b/>
          <w:sz w:val="24"/>
          <w:szCs w:val="24"/>
        </w:rPr>
      </w:pPr>
    </w:p>
    <w:p w:rsidR="00085F2C" w:rsidRDefault="00085F2C" w:rsidP="00085F2C">
      <w:pPr>
        <w:jc w:val="both"/>
        <w:rPr>
          <w:rFonts w:ascii="Arial" w:hAnsi="Arial" w:cs="Arial"/>
          <w:b/>
          <w:sz w:val="24"/>
          <w:szCs w:val="24"/>
        </w:rPr>
      </w:pPr>
      <w:r>
        <w:rPr>
          <w:rFonts w:ascii="Arial" w:hAnsi="Arial" w:cs="Arial"/>
          <w:b/>
          <w:sz w:val="24"/>
          <w:szCs w:val="24"/>
        </w:rPr>
        <w:t>DESARROLLO DE LA SESIÓN</w:t>
      </w:r>
    </w:p>
    <w:p w:rsidR="00085F2C" w:rsidRDefault="00085F2C" w:rsidP="00085F2C">
      <w:pPr>
        <w:jc w:val="both"/>
        <w:rPr>
          <w:rFonts w:ascii="Arial" w:hAnsi="Arial" w:cs="Arial"/>
          <w:sz w:val="24"/>
          <w:szCs w:val="24"/>
        </w:rPr>
      </w:pPr>
      <w:r>
        <w:rPr>
          <w:rFonts w:ascii="Arial" w:hAnsi="Arial" w:cs="Arial"/>
          <w:sz w:val="24"/>
          <w:szCs w:val="24"/>
        </w:rPr>
        <w:t xml:space="preserve">En primer lugar toma la palabra la Directora de Educación en el municipio de San Pedro Tlaquepaque, Dra. Sara Susana Pozos </w:t>
      </w:r>
      <w:proofErr w:type="spellStart"/>
      <w:r>
        <w:rPr>
          <w:rFonts w:ascii="Arial" w:hAnsi="Arial" w:cs="Arial"/>
          <w:sz w:val="24"/>
          <w:szCs w:val="24"/>
        </w:rPr>
        <w:t>Bravo</w:t>
      </w:r>
      <w:proofErr w:type="gramStart"/>
      <w:r>
        <w:rPr>
          <w:rFonts w:ascii="Arial" w:hAnsi="Arial" w:cs="Arial"/>
          <w:sz w:val="24"/>
          <w:szCs w:val="24"/>
        </w:rPr>
        <w:t>:Damos</w:t>
      </w:r>
      <w:proofErr w:type="spellEnd"/>
      <w:proofErr w:type="gramEnd"/>
      <w:r>
        <w:rPr>
          <w:rFonts w:ascii="Arial" w:hAnsi="Arial" w:cs="Arial"/>
          <w:sz w:val="24"/>
          <w:szCs w:val="24"/>
        </w:rPr>
        <w:t xml:space="preserve"> inicio a la instalación del Consejo Municipal de Participación Social en la Educación del Municipio de San Pedro Tlaquepaque, </w:t>
      </w:r>
      <w:proofErr w:type="spellStart"/>
      <w:r>
        <w:rPr>
          <w:rFonts w:ascii="Arial" w:hAnsi="Arial" w:cs="Arial"/>
          <w:sz w:val="24"/>
          <w:szCs w:val="24"/>
        </w:rPr>
        <w:t>Jalisco.Doy</w:t>
      </w:r>
      <w:proofErr w:type="spellEnd"/>
      <w:r>
        <w:rPr>
          <w:rFonts w:ascii="Arial" w:hAnsi="Arial" w:cs="Arial"/>
          <w:sz w:val="24"/>
          <w:szCs w:val="24"/>
        </w:rPr>
        <w:t xml:space="preserve"> la más cordial bienvenida a los integrantes del Consejo Municipal de Participación Social en la Educación, por lo que registraré la asistencia de los ciudadanos y autoridades que asistieron a esta sesión. </w:t>
      </w:r>
    </w:p>
    <w:p w:rsidR="00085F2C" w:rsidRDefault="00085F2C" w:rsidP="00085F2C">
      <w:pPr>
        <w:jc w:val="both"/>
        <w:rPr>
          <w:rFonts w:ascii="Arial" w:hAnsi="Arial" w:cs="Arial"/>
          <w:sz w:val="24"/>
          <w:szCs w:val="24"/>
        </w:rPr>
      </w:pPr>
      <w:r>
        <w:rPr>
          <w:rFonts w:ascii="Arial" w:hAnsi="Arial" w:cs="Arial"/>
          <w:sz w:val="24"/>
          <w:szCs w:val="24"/>
        </w:rPr>
        <w:t>A continuación, daré lectura al orden del día, mismo que será puesto a su consideración para su aprobación.</w:t>
      </w:r>
    </w:p>
    <w:p w:rsidR="00085F2C" w:rsidRDefault="00085F2C" w:rsidP="00085F2C">
      <w:pPr>
        <w:jc w:val="both"/>
        <w:rPr>
          <w:rFonts w:ascii="Arial" w:hAnsi="Arial" w:cs="Arial"/>
          <w:sz w:val="24"/>
          <w:szCs w:val="24"/>
        </w:rPr>
      </w:pPr>
      <w:r>
        <w:rPr>
          <w:rFonts w:ascii="Arial" w:hAnsi="Arial" w:cs="Arial"/>
          <w:sz w:val="24"/>
          <w:szCs w:val="24"/>
        </w:rPr>
        <w:t>Finalmente, integraremos el Consejo de Participación Social en la Educación en San Pedro Tlaquepaque.</w:t>
      </w:r>
    </w:p>
    <w:p w:rsidR="00085F2C" w:rsidRDefault="00085F2C" w:rsidP="00085F2C">
      <w:pPr>
        <w:jc w:val="both"/>
        <w:rPr>
          <w:rFonts w:ascii="Arial" w:hAnsi="Arial" w:cs="Arial"/>
          <w:b/>
          <w:sz w:val="24"/>
          <w:szCs w:val="24"/>
        </w:rPr>
      </w:pPr>
      <w:r>
        <w:rPr>
          <w:rFonts w:ascii="Arial" w:hAnsi="Arial" w:cs="Arial"/>
          <w:b/>
          <w:sz w:val="24"/>
          <w:szCs w:val="24"/>
        </w:rPr>
        <w:t>LECTURA DE ASISTENTES.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NOMBRE</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PROCEDENCIA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Miriam Guadalupe Delgado Ávalos</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Jardín de Niños Manuel López Cotilla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Lic. José Luis Figueroa Meza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Regidor de la Comisión de Educación</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Lic. Mirna Citlalli Amaya de Luna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Coordinadora General de Construcción de la Comunidad</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Dra. Sara Susana Pozos Bravo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Directora de Educación</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Mtra. </w:t>
            </w:r>
            <w:proofErr w:type="spellStart"/>
            <w:r>
              <w:rPr>
                <w:rFonts w:ascii="Arial" w:eastAsia="Times New Roman" w:hAnsi="Arial" w:cs="Arial"/>
                <w:color w:val="000000"/>
                <w:sz w:val="20"/>
                <w:szCs w:val="18"/>
                <w:lang w:eastAsia="es-MX"/>
              </w:rPr>
              <w:t>Zurisaday</w:t>
            </w:r>
            <w:proofErr w:type="spellEnd"/>
            <w:r>
              <w:rPr>
                <w:rFonts w:ascii="Arial" w:eastAsia="Times New Roman" w:hAnsi="Arial" w:cs="Arial"/>
                <w:color w:val="000000"/>
                <w:sz w:val="20"/>
                <w:szCs w:val="18"/>
                <w:lang w:eastAsia="es-MX"/>
              </w:rPr>
              <w:t xml:space="preserve"> </w:t>
            </w:r>
            <w:proofErr w:type="spellStart"/>
            <w:r>
              <w:rPr>
                <w:rFonts w:ascii="Arial" w:eastAsia="Times New Roman" w:hAnsi="Arial" w:cs="Arial"/>
                <w:color w:val="000000"/>
                <w:sz w:val="20"/>
                <w:szCs w:val="18"/>
                <w:lang w:eastAsia="es-MX"/>
              </w:rPr>
              <w:t>Calderon</w:t>
            </w:r>
            <w:proofErr w:type="spellEnd"/>
            <w:r>
              <w:rPr>
                <w:rFonts w:ascii="Arial" w:eastAsia="Times New Roman" w:hAnsi="Arial" w:cs="Arial"/>
                <w:color w:val="000000"/>
                <w:sz w:val="20"/>
                <w:szCs w:val="18"/>
                <w:lang w:eastAsia="es-MX"/>
              </w:rPr>
              <w:t xml:space="preserve"> Zepeda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Jefe del Dpto. de Educación</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 Juan Diego López Gudiño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Jefe del Dpto. de Mantenimiento a Escuelas</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proofErr w:type="spellStart"/>
            <w:r>
              <w:rPr>
                <w:rFonts w:ascii="Arial" w:eastAsia="Times New Roman" w:hAnsi="Arial" w:cs="Arial"/>
                <w:color w:val="000000"/>
                <w:sz w:val="20"/>
                <w:szCs w:val="18"/>
                <w:lang w:eastAsia="es-MX"/>
              </w:rPr>
              <w:t>Ilda</w:t>
            </w:r>
            <w:proofErr w:type="spellEnd"/>
            <w:r>
              <w:rPr>
                <w:rFonts w:ascii="Arial" w:eastAsia="Times New Roman" w:hAnsi="Arial" w:cs="Arial"/>
                <w:color w:val="000000"/>
                <w:sz w:val="20"/>
                <w:szCs w:val="18"/>
                <w:lang w:eastAsia="es-MX"/>
              </w:rPr>
              <w:t xml:space="preserve"> </w:t>
            </w:r>
            <w:proofErr w:type="spellStart"/>
            <w:r>
              <w:rPr>
                <w:rFonts w:ascii="Arial" w:eastAsia="Times New Roman" w:hAnsi="Arial" w:cs="Arial"/>
                <w:color w:val="000000"/>
                <w:sz w:val="20"/>
                <w:szCs w:val="18"/>
                <w:lang w:eastAsia="es-MX"/>
              </w:rPr>
              <w:t>Casián</w:t>
            </w:r>
            <w:proofErr w:type="spellEnd"/>
            <w:r>
              <w:rPr>
                <w:rFonts w:ascii="Arial" w:eastAsia="Times New Roman" w:hAnsi="Arial" w:cs="Arial"/>
                <w:color w:val="000000"/>
                <w:sz w:val="20"/>
                <w:szCs w:val="18"/>
                <w:lang w:eastAsia="es-MX"/>
              </w:rPr>
              <w:t xml:space="preserve"> </w:t>
            </w:r>
            <w:proofErr w:type="spellStart"/>
            <w:r>
              <w:rPr>
                <w:rFonts w:ascii="Arial" w:eastAsia="Times New Roman" w:hAnsi="Arial" w:cs="Arial"/>
                <w:color w:val="000000"/>
                <w:sz w:val="20"/>
                <w:szCs w:val="18"/>
                <w:lang w:eastAsia="es-MX"/>
              </w:rPr>
              <w:t>Quijas</w:t>
            </w:r>
            <w:proofErr w:type="spellEnd"/>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Supervisora zona escolar federa 132</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Mtra. Lucina Ramírez Parra</w:t>
            </w:r>
          </w:p>
        </w:tc>
        <w:tc>
          <w:tcPr>
            <w:tcW w:w="4489" w:type="dxa"/>
            <w:shd w:val="clear" w:color="auto" w:fill="auto"/>
          </w:tcPr>
          <w:p w:rsidR="00085F2C" w:rsidRDefault="00085F2C" w:rsidP="001016A5">
            <w:pPr>
              <w:spacing w:after="0" w:line="240" w:lineRule="auto"/>
              <w:rPr>
                <w:rFonts w:ascii="Arial" w:hAnsi="Arial" w:cs="Arial"/>
                <w:sz w:val="20"/>
                <w:szCs w:val="18"/>
              </w:rPr>
            </w:pPr>
            <w:r>
              <w:rPr>
                <w:rFonts w:ascii="Arial" w:eastAsia="Times New Roman" w:hAnsi="Arial" w:cs="Arial"/>
                <w:color w:val="000000"/>
                <w:sz w:val="20"/>
                <w:szCs w:val="18"/>
                <w:lang w:eastAsia="es-MX"/>
              </w:rPr>
              <w:t>Supervisora zona escolar estatal 34 primaria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Mtro. Javier Luis Mijangos</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Supervisor zona federa 4</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Lorena González Reynoso</w:t>
            </w:r>
          </w:p>
        </w:tc>
        <w:tc>
          <w:tcPr>
            <w:tcW w:w="4489" w:type="dxa"/>
            <w:shd w:val="clear" w:color="auto" w:fill="auto"/>
          </w:tcPr>
          <w:p w:rsidR="00085F2C" w:rsidRDefault="00085F2C" w:rsidP="001016A5">
            <w:pPr>
              <w:spacing w:after="0" w:line="240" w:lineRule="auto"/>
              <w:rPr>
                <w:rFonts w:ascii="Arial" w:hAnsi="Arial" w:cs="Arial"/>
                <w:sz w:val="20"/>
                <w:szCs w:val="18"/>
              </w:rPr>
            </w:pPr>
            <w:r>
              <w:rPr>
                <w:rFonts w:ascii="Arial" w:eastAsia="Times New Roman" w:hAnsi="Arial" w:cs="Arial"/>
                <w:color w:val="000000"/>
                <w:sz w:val="20"/>
                <w:szCs w:val="18"/>
                <w:lang w:eastAsia="es-MX"/>
              </w:rPr>
              <w:t>ATP zona 4</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Mtra. Cinthia Berenice Marín Pelayo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Jardín de Niños Vicente Suárez</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lastRenderedPageBreak/>
              <w:t>Mtra. Sandra Patricia González Marmolejo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Prim. Benito Juárez</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proofErr w:type="spellStart"/>
            <w:r>
              <w:rPr>
                <w:rFonts w:ascii="Arial" w:eastAsia="Times New Roman" w:hAnsi="Arial" w:cs="Arial"/>
                <w:color w:val="000000"/>
                <w:sz w:val="20"/>
                <w:szCs w:val="18"/>
                <w:lang w:eastAsia="es-MX"/>
              </w:rPr>
              <w:t>Profr</w:t>
            </w:r>
            <w:proofErr w:type="spellEnd"/>
            <w:r>
              <w:rPr>
                <w:rFonts w:ascii="Arial" w:eastAsia="Times New Roman" w:hAnsi="Arial" w:cs="Arial"/>
                <w:color w:val="000000"/>
                <w:sz w:val="20"/>
                <w:szCs w:val="18"/>
                <w:lang w:eastAsia="es-MX"/>
              </w:rPr>
              <w:t>. Segundo Espinoza Ibarra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Sec. </w:t>
            </w:r>
            <w:proofErr w:type="spellStart"/>
            <w:r>
              <w:rPr>
                <w:rFonts w:ascii="Arial" w:eastAsia="Times New Roman" w:hAnsi="Arial" w:cs="Arial"/>
                <w:color w:val="000000"/>
                <w:sz w:val="20"/>
                <w:szCs w:val="18"/>
                <w:lang w:eastAsia="es-MX"/>
              </w:rPr>
              <w:t>Téc</w:t>
            </w:r>
            <w:proofErr w:type="spellEnd"/>
            <w:r>
              <w:rPr>
                <w:rFonts w:ascii="Arial" w:eastAsia="Times New Roman" w:hAnsi="Arial" w:cs="Arial"/>
                <w:color w:val="000000"/>
                <w:sz w:val="20"/>
                <w:szCs w:val="18"/>
                <w:lang w:eastAsia="es-MX"/>
              </w:rPr>
              <w:t>. 43</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Mtra. Virginia Pineda Tiznado</w:t>
            </w:r>
          </w:p>
        </w:tc>
        <w:tc>
          <w:tcPr>
            <w:tcW w:w="4489" w:type="dxa"/>
            <w:shd w:val="clear" w:color="auto" w:fill="auto"/>
          </w:tcPr>
          <w:p w:rsidR="00085F2C" w:rsidRDefault="00085F2C" w:rsidP="001016A5">
            <w:pPr>
              <w:spacing w:after="0" w:line="240" w:lineRule="auto"/>
              <w:rPr>
                <w:rFonts w:ascii="Arial" w:hAnsi="Arial" w:cs="Arial"/>
                <w:sz w:val="20"/>
                <w:szCs w:val="18"/>
              </w:rPr>
            </w:pPr>
            <w:r>
              <w:rPr>
                <w:rFonts w:ascii="Arial" w:eastAsia="Times New Roman" w:hAnsi="Arial" w:cs="Arial"/>
                <w:color w:val="000000"/>
                <w:sz w:val="20"/>
                <w:szCs w:val="18"/>
                <w:lang w:eastAsia="es-MX"/>
              </w:rPr>
              <w:t xml:space="preserve">Sub directora </w:t>
            </w:r>
            <w:proofErr w:type="spellStart"/>
            <w:r>
              <w:rPr>
                <w:rFonts w:ascii="Arial" w:eastAsia="Times New Roman" w:hAnsi="Arial" w:cs="Arial"/>
                <w:color w:val="000000"/>
                <w:sz w:val="20"/>
                <w:szCs w:val="18"/>
                <w:lang w:eastAsia="es-MX"/>
              </w:rPr>
              <w:t>sec</w:t>
            </w:r>
            <w:proofErr w:type="spellEnd"/>
            <w:r>
              <w:rPr>
                <w:rFonts w:ascii="Arial" w:eastAsia="Times New Roman" w:hAnsi="Arial" w:cs="Arial"/>
                <w:color w:val="000000"/>
                <w:sz w:val="20"/>
                <w:szCs w:val="18"/>
                <w:lang w:eastAsia="es-MX"/>
              </w:rPr>
              <w:t xml:space="preserve"> 43</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Teresa del Rocío Delgado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Madre de familia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Guillermina Cervantes C</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Madre de familia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Valeria </w:t>
            </w:r>
            <w:proofErr w:type="spellStart"/>
            <w:r>
              <w:rPr>
                <w:rFonts w:ascii="Arial" w:eastAsia="Times New Roman" w:hAnsi="Arial" w:cs="Arial"/>
                <w:color w:val="000000"/>
                <w:sz w:val="20"/>
                <w:szCs w:val="18"/>
                <w:lang w:eastAsia="es-MX"/>
              </w:rPr>
              <w:t>Stefania</w:t>
            </w:r>
            <w:proofErr w:type="spellEnd"/>
            <w:r>
              <w:rPr>
                <w:rFonts w:ascii="Arial" w:eastAsia="Times New Roman" w:hAnsi="Arial" w:cs="Arial"/>
                <w:color w:val="000000"/>
                <w:sz w:val="20"/>
                <w:szCs w:val="18"/>
                <w:lang w:eastAsia="es-MX"/>
              </w:rPr>
              <w:t xml:space="preserve"> Alatorre</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Madre de familia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Mtro. Ricardo Duarte Méndez</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Director de Cultura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 Guillermo Ríos de Loza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Padre de familia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Ignacio Aguilar Jiménez,</w:t>
            </w:r>
          </w:p>
        </w:tc>
        <w:tc>
          <w:tcPr>
            <w:tcW w:w="4489" w:type="dxa"/>
            <w:shd w:val="clear" w:color="auto" w:fill="auto"/>
          </w:tcPr>
          <w:p w:rsidR="00085F2C" w:rsidRDefault="00085F2C" w:rsidP="001016A5">
            <w:pPr>
              <w:spacing w:after="0" w:line="240" w:lineRule="auto"/>
              <w:rPr>
                <w:rFonts w:ascii="Arial" w:hAnsi="Arial" w:cs="Arial"/>
                <w:sz w:val="20"/>
                <w:szCs w:val="18"/>
              </w:rPr>
            </w:pPr>
            <w:r>
              <w:rPr>
                <w:rFonts w:ascii="Arial" w:eastAsia="Times New Roman" w:hAnsi="Arial" w:cs="Arial"/>
                <w:color w:val="000000"/>
                <w:sz w:val="20"/>
                <w:szCs w:val="18"/>
                <w:lang w:eastAsia="es-MX"/>
              </w:rPr>
              <w:t>Coordinador de la Unidad de Protección Civil y Bomberos</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Javier López Ruelas</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Comisario de Seguridad Ciudadana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Mtro. Elpidio Yáñez Rubio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Secretario  SNTE 16</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proofErr w:type="spellStart"/>
            <w:r>
              <w:rPr>
                <w:rFonts w:ascii="Arial" w:eastAsia="Times New Roman" w:hAnsi="Arial" w:cs="Arial"/>
                <w:color w:val="000000"/>
                <w:sz w:val="20"/>
                <w:szCs w:val="18"/>
                <w:lang w:val="pt-BR" w:eastAsia="es-MX"/>
              </w:rPr>
              <w:t>Mtro</w:t>
            </w:r>
            <w:proofErr w:type="spellEnd"/>
            <w:r>
              <w:rPr>
                <w:rFonts w:ascii="Arial" w:eastAsia="Times New Roman" w:hAnsi="Arial" w:cs="Arial"/>
                <w:color w:val="000000"/>
                <w:sz w:val="20"/>
                <w:szCs w:val="18"/>
                <w:lang w:val="pt-BR" w:eastAsia="es-MX"/>
              </w:rPr>
              <w:t xml:space="preserve">. Arnoldo </w:t>
            </w:r>
            <w:proofErr w:type="spellStart"/>
            <w:r>
              <w:rPr>
                <w:rFonts w:ascii="Arial" w:eastAsia="Times New Roman" w:hAnsi="Arial" w:cs="Arial"/>
                <w:color w:val="000000"/>
                <w:sz w:val="20"/>
                <w:szCs w:val="18"/>
                <w:lang w:val="pt-BR" w:eastAsia="es-MX"/>
              </w:rPr>
              <w:t>Rubio</w:t>
            </w:r>
            <w:proofErr w:type="spellEnd"/>
            <w:r>
              <w:rPr>
                <w:rFonts w:ascii="Arial" w:eastAsia="Times New Roman" w:hAnsi="Arial" w:cs="Arial"/>
                <w:color w:val="000000"/>
                <w:sz w:val="20"/>
                <w:szCs w:val="18"/>
                <w:lang w:val="pt-BR" w:eastAsia="es-MX"/>
              </w:rPr>
              <w:t xml:space="preserve"> Cárdenas</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val="pt-BR" w:eastAsia="es-MX"/>
              </w:rPr>
              <w:t>Secretario SNTE 47</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José Alfredo Gaviño Hernández</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Director General de Servicios Públicos </w:t>
            </w:r>
            <w:proofErr w:type="spellStart"/>
            <w:r>
              <w:rPr>
                <w:rFonts w:ascii="Arial" w:eastAsia="Times New Roman" w:hAnsi="Arial" w:cs="Arial"/>
                <w:color w:val="000000"/>
                <w:sz w:val="20"/>
                <w:szCs w:val="18"/>
                <w:lang w:eastAsia="es-MX"/>
              </w:rPr>
              <w:t>Mpales</w:t>
            </w:r>
            <w:proofErr w:type="spellEnd"/>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Dra. Ma. Margarita Ríos Cervantes</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Directora de Servicios Médicos</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Antonio Fernando Chávez Delgadillo</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Director General de Políticas Públicas</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María Isela Vázquez Espinosa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Dirección Evaluación y Seguimiento</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Eduardo Arenas Solórzano</w:t>
            </w:r>
          </w:p>
        </w:tc>
        <w:tc>
          <w:tcPr>
            <w:tcW w:w="4489" w:type="dxa"/>
            <w:shd w:val="clear" w:color="auto" w:fill="auto"/>
          </w:tcPr>
          <w:p w:rsidR="00085F2C" w:rsidRDefault="00085F2C" w:rsidP="001016A5">
            <w:pPr>
              <w:spacing w:after="0" w:line="240" w:lineRule="auto"/>
              <w:rPr>
                <w:rFonts w:ascii="Arial" w:hAnsi="Arial" w:cs="Arial"/>
                <w:sz w:val="20"/>
                <w:szCs w:val="18"/>
              </w:rPr>
            </w:pPr>
            <w:r>
              <w:rPr>
                <w:rFonts w:ascii="Arial" w:eastAsia="Times New Roman" w:hAnsi="Arial" w:cs="Arial"/>
                <w:color w:val="000000"/>
                <w:sz w:val="20"/>
                <w:szCs w:val="18"/>
                <w:lang w:eastAsia="es-MX"/>
              </w:rPr>
              <w:t xml:space="preserve">Subdirector de la escuela </w:t>
            </w:r>
            <w:proofErr w:type="spellStart"/>
            <w:r>
              <w:rPr>
                <w:rFonts w:ascii="Arial" w:eastAsia="Times New Roman" w:hAnsi="Arial" w:cs="Arial"/>
                <w:color w:val="000000"/>
                <w:sz w:val="20"/>
                <w:szCs w:val="18"/>
                <w:lang w:eastAsia="es-MX"/>
              </w:rPr>
              <w:t>Sec</w:t>
            </w:r>
            <w:proofErr w:type="spellEnd"/>
            <w:r>
              <w:rPr>
                <w:rFonts w:ascii="Arial" w:eastAsia="Times New Roman" w:hAnsi="Arial" w:cs="Arial"/>
                <w:color w:val="000000"/>
                <w:sz w:val="20"/>
                <w:szCs w:val="18"/>
                <w:lang w:eastAsia="es-MX"/>
              </w:rPr>
              <w:t xml:space="preserve"> </w:t>
            </w:r>
            <w:proofErr w:type="spellStart"/>
            <w:r>
              <w:rPr>
                <w:rFonts w:ascii="Arial" w:eastAsia="Times New Roman" w:hAnsi="Arial" w:cs="Arial"/>
                <w:color w:val="000000"/>
                <w:sz w:val="20"/>
                <w:szCs w:val="18"/>
                <w:lang w:eastAsia="es-MX"/>
              </w:rPr>
              <w:t>Tec</w:t>
            </w:r>
            <w:proofErr w:type="spellEnd"/>
            <w:r>
              <w:rPr>
                <w:rFonts w:ascii="Arial" w:eastAsia="Times New Roman" w:hAnsi="Arial" w:cs="Arial"/>
                <w:color w:val="000000"/>
                <w:sz w:val="20"/>
                <w:szCs w:val="18"/>
                <w:lang w:eastAsia="es-MX"/>
              </w:rPr>
              <w:t>. 120</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Brenda Elena González Luna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Jefa de dpto. Prevención Social del Delito</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Fernando Fierros Huerta</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Coordinador región c3 </w:t>
            </w:r>
            <w:proofErr w:type="spellStart"/>
            <w:r>
              <w:rPr>
                <w:rFonts w:ascii="Arial" w:eastAsia="Times New Roman" w:hAnsi="Arial" w:cs="Arial"/>
                <w:color w:val="000000"/>
                <w:sz w:val="20"/>
                <w:szCs w:val="18"/>
                <w:lang w:eastAsia="es-MX"/>
              </w:rPr>
              <w:t>Tlaq</w:t>
            </w:r>
            <w:proofErr w:type="spellEnd"/>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Justino Martínez </w:t>
            </w:r>
            <w:proofErr w:type="spellStart"/>
            <w:r>
              <w:rPr>
                <w:rFonts w:ascii="Arial" w:eastAsia="Times New Roman" w:hAnsi="Arial" w:cs="Arial"/>
                <w:color w:val="000000"/>
                <w:sz w:val="20"/>
                <w:szCs w:val="18"/>
                <w:lang w:eastAsia="es-MX"/>
              </w:rPr>
              <w:t>Martínez</w:t>
            </w:r>
            <w:proofErr w:type="spellEnd"/>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Ciudadano y padre de familia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Sandra </w:t>
            </w:r>
            <w:proofErr w:type="spellStart"/>
            <w:r>
              <w:rPr>
                <w:rFonts w:ascii="Arial" w:eastAsia="Times New Roman" w:hAnsi="Arial" w:cs="Arial"/>
                <w:color w:val="000000"/>
                <w:sz w:val="20"/>
                <w:szCs w:val="18"/>
                <w:lang w:eastAsia="es-MX"/>
              </w:rPr>
              <w:t>Yaritzi</w:t>
            </w:r>
            <w:proofErr w:type="spellEnd"/>
            <w:r>
              <w:rPr>
                <w:rFonts w:ascii="Arial" w:eastAsia="Times New Roman" w:hAnsi="Arial" w:cs="Arial"/>
                <w:color w:val="000000"/>
                <w:sz w:val="20"/>
                <w:szCs w:val="18"/>
                <w:lang w:eastAsia="es-MX"/>
              </w:rPr>
              <w:t xml:space="preserve"> Rosales M</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Tesorera Secundaria 97</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Julia Álvarez M</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Ciudadana y madre de familia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Carlos Rubén Sánchez </w:t>
            </w:r>
            <w:proofErr w:type="spellStart"/>
            <w:r>
              <w:rPr>
                <w:rFonts w:ascii="Arial" w:eastAsia="Times New Roman" w:hAnsi="Arial" w:cs="Arial"/>
                <w:color w:val="000000"/>
                <w:sz w:val="20"/>
                <w:szCs w:val="18"/>
                <w:lang w:eastAsia="es-MX"/>
              </w:rPr>
              <w:t>Puc</w:t>
            </w:r>
            <w:proofErr w:type="spellEnd"/>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 xml:space="preserve">Director </w:t>
            </w:r>
            <w:proofErr w:type="gramStart"/>
            <w:r>
              <w:rPr>
                <w:rFonts w:ascii="Arial" w:eastAsia="Times New Roman" w:hAnsi="Arial" w:cs="Arial"/>
                <w:color w:val="000000"/>
                <w:sz w:val="20"/>
                <w:szCs w:val="18"/>
                <w:lang w:eastAsia="es-MX"/>
              </w:rPr>
              <w:t>Secundaria</w:t>
            </w:r>
            <w:proofErr w:type="gramEnd"/>
            <w:r>
              <w:rPr>
                <w:rFonts w:ascii="Arial" w:eastAsia="Times New Roman" w:hAnsi="Arial" w:cs="Arial"/>
                <w:color w:val="000000"/>
                <w:sz w:val="20"/>
                <w:szCs w:val="18"/>
                <w:lang w:eastAsia="es-MX"/>
              </w:rPr>
              <w:t xml:space="preserve"> Gral. no. 23</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Raquel Morales Contreras</w:t>
            </w:r>
          </w:p>
        </w:tc>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Ciudadana</w:t>
            </w:r>
          </w:p>
        </w:tc>
      </w:tr>
    </w:tbl>
    <w:p w:rsidR="00085F2C" w:rsidRDefault="00085F2C" w:rsidP="00085F2C">
      <w:pPr>
        <w:pStyle w:val="Prrafodelista"/>
        <w:rPr>
          <w:rFonts w:ascii="Arial" w:hAnsi="Arial" w:cs="Arial"/>
          <w:sz w:val="24"/>
          <w:szCs w:val="24"/>
        </w:rPr>
      </w:pPr>
    </w:p>
    <w:p w:rsidR="00085F2C" w:rsidRDefault="00085F2C" w:rsidP="00085F2C">
      <w:pPr>
        <w:jc w:val="both"/>
        <w:rPr>
          <w:rFonts w:ascii="Arial" w:hAnsi="Arial" w:cs="Arial"/>
          <w:sz w:val="24"/>
          <w:szCs w:val="24"/>
        </w:rPr>
      </w:pPr>
      <w:r>
        <w:rPr>
          <w:rFonts w:ascii="Arial" w:hAnsi="Arial" w:cs="Arial"/>
          <w:sz w:val="24"/>
          <w:szCs w:val="24"/>
        </w:rPr>
        <w:t>Anotada la asistencia y comprobado el QUORUM legal, procedo a declarar válida y abierta la sesión de instalación del Consejo, por lo que propongo para el desarrollo de la misma el siguiente orden del día:</w:t>
      </w:r>
    </w:p>
    <w:p w:rsidR="00085F2C" w:rsidRDefault="00085F2C" w:rsidP="00085F2C">
      <w:pPr>
        <w:jc w:val="both"/>
        <w:rPr>
          <w:rFonts w:ascii="Arial" w:hAnsi="Arial" w:cs="Arial"/>
          <w:sz w:val="24"/>
          <w:szCs w:val="24"/>
        </w:rPr>
      </w:pPr>
      <w:r>
        <w:rPr>
          <w:rFonts w:ascii="Arial" w:hAnsi="Arial" w:cs="Arial"/>
          <w:sz w:val="24"/>
          <w:szCs w:val="24"/>
        </w:rPr>
        <w:t>I.- Lista de asistencia y verificación de Quórum legal.</w:t>
      </w:r>
    </w:p>
    <w:p w:rsidR="00085F2C" w:rsidRDefault="00085F2C" w:rsidP="00085F2C">
      <w:pPr>
        <w:jc w:val="both"/>
        <w:rPr>
          <w:rFonts w:ascii="Arial" w:hAnsi="Arial" w:cs="Arial"/>
          <w:sz w:val="24"/>
          <w:szCs w:val="24"/>
        </w:rPr>
      </w:pPr>
      <w:r>
        <w:rPr>
          <w:rFonts w:ascii="Arial" w:hAnsi="Arial" w:cs="Arial"/>
          <w:sz w:val="24"/>
          <w:szCs w:val="24"/>
        </w:rPr>
        <w:t>II.- Bienvenida y Exposición de motivos</w:t>
      </w:r>
    </w:p>
    <w:p w:rsidR="00085F2C" w:rsidRDefault="00085F2C" w:rsidP="00085F2C">
      <w:pPr>
        <w:jc w:val="both"/>
        <w:rPr>
          <w:rFonts w:ascii="Arial" w:hAnsi="Arial" w:cs="Arial"/>
          <w:sz w:val="24"/>
          <w:szCs w:val="24"/>
        </w:rPr>
      </w:pPr>
      <w:r>
        <w:rPr>
          <w:rFonts w:ascii="Arial" w:hAnsi="Arial" w:cs="Arial"/>
          <w:sz w:val="24"/>
          <w:szCs w:val="24"/>
        </w:rPr>
        <w:t>III.- Elección de Presidente del Consejo de participación Social en la Educación</w:t>
      </w:r>
    </w:p>
    <w:p w:rsidR="00085F2C" w:rsidRDefault="00085F2C" w:rsidP="00085F2C">
      <w:pPr>
        <w:jc w:val="both"/>
        <w:rPr>
          <w:rFonts w:ascii="Arial" w:hAnsi="Arial" w:cs="Arial"/>
          <w:sz w:val="24"/>
          <w:szCs w:val="24"/>
        </w:rPr>
      </w:pPr>
      <w:r>
        <w:rPr>
          <w:rFonts w:ascii="Arial" w:hAnsi="Arial" w:cs="Arial"/>
          <w:sz w:val="24"/>
          <w:szCs w:val="24"/>
        </w:rPr>
        <w:t>IV.-Nombramiento del Secretario Técnico</w:t>
      </w:r>
    </w:p>
    <w:p w:rsidR="00085F2C" w:rsidRDefault="00085F2C" w:rsidP="00085F2C">
      <w:pPr>
        <w:jc w:val="both"/>
        <w:rPr>
          <w:rFonts w:ascii="Arial" w:hAnsi="Arial" w:cs="Arial"/>
          <w:sz w:val="24"/>
          <w:szCs w:val="24"/>
        </w:rPr>
      </w:pPr>
      <w:r>
        <w:rPr>
          <w:rFonts w:ascii="Arial" w:hAnsi="Arial" w:cs="Arial"/>
          <w:sz w:val="24"/>
          <w:szCs w:val="24"/>
        </w:rPr>
        <w:t>V.- Asuntos Generales</w:t>
      </w:r>
    </w:p>
    <w:p w:rsidR="00085F2C" w:rsidRDefault="00085F2C" w:rsidP="00085F2C">
      <w:pPr>
        <w:jc w:val="both"/>
        <w:rPr>
          <w:rFonts w:ascii="Arial" w:hAnsi="Arial" w:cs="Arial"/>
          <w:sz w:val="24"/>
          <w:szCs w:val="24"/>
        </w:rPr>
      </w:pPr>
      <w:r>
        <w:rPr>
          <w:rFonts w:ascii="Arial" w:hAnsi="Arial" w:cs="Arial"/>
          <w:sz w:val="24"/>
          <w:szCs w:val="24"/>
        </w:rPr>
        <w:t xml:space="preserve">VI.- Clausura </w:t>
      </w:r>
    </w:p>
    <w:p w:rsidR="00085F2C" w:rsidRDefault="00085F2C" w:rsidP="00085F2C">
      <w:pPr>
        <w:jc w:val="both"/>
        <w:rPr>
          <w:rFonts w:ascii="Arial" w:hAnsi="Arial" w:cs="Arial"/>
          <w:sz w:val="24"/>
          <w:szCs w:val="24"/>
        </w:rPr>
      </w:pPr>
      <w:r>
        <w:rPr>
          <w:rFonts w:ascii="Arial" w:hAnsi="Arial" w:cs="Arial"/>
          <w:sz w:val="24"/>
          <w:szCs w:val="24"/>
        </w:rPr>
        <w:t>Está a la consideración de ustedes miembros del Consejo Municipal de San Pedro Tlaquepaque, Jalisco EL ORDEN DEL DÍA para el Desarrollo de la Sesión, por lo que en votación económica se pregunta si es de aprobarse.</w:t>
      </w:r>
    </w:p>
    <w:p w:rsidR="00085F2C" w:rsidRDefault="00085F2C" w:rsidP="00085F2C">
      <w:pPr>
        <w:jc w:val="both"/>
        <w:rPr>
          <w:rFonts w:ascii="Arial" w:hAnsi="Arial" w:cs="Arial"/>
          <w:b/>
          <w:sz w:val="24"/>
          <w:szCs w:val="24"/>
        </w:rPr>
      </w:pPr>
    </w:p>
    <w:p w:rsidR="00085F2C" w:rsidRDefault="00085F2C" w:rsidP="00085F2C">
      <w:pPr>
        <w:jc w:val="both"/>
        <w:rPr>
          <w:rFonts w:ascii="Arial" w:hAnsi="Arial" w:cs="Arial"/>
          <w:b/>
          <w:sz w:val="24"/>
          <w:szCs w:val="24"/>
        </w:rPr>
      </w:pPr>
    </w:p>
    <w:p w:rsidR="00085F2C" w:rsidRDefault="00085F2C" w:rsidP="00085F2C">
      <w:pPr>
        <w:jc w:val="both"/>
        <w:rPr>
          <w:rFonts w:ascii="Arial" w:hAnsi="Arial" w:cs="Arial"/>
          <w:b/>
          <w:sz w:val="24"/>
          <w:szCs w:val="24"/>
        </w:rPr>
      </w:pPr>
      <w:r>
        <w:rPr>
          <w:rFonts w:ascii="Arial" w:hAnsi="Arial" w:cs="Arial"/>
          <w:b/>
          <w:sz w:val="24"/>
          <w:szCs w:val="24"/>
        </w:rPr>
        <w:lastRenderedPageBreak/>
        <w:t>APROBADO</w:t>
      </w:r>
    </w:p>
    <w:p w:rsidR="00085F2C" w:rsidRDefault="00085F2C" w:rsidP="00085F2C">
      <w:pPr>
        <w:jc w:val="both"/>
        <w:rPr>
          <w:rFonts w:ascii="Arial" w:hAnsi="Arial" w:cs="Arial"/>
          <w:sz w:val="24"/>
          <w:szCs w:val="24"/>
        </w:rPr>
      </w:pPr>
      <w:r>
        <w:rPr>
          <w:rFonts w:ascii="Arial" w:hAnsi="Arial" w:cs="Arial"/>
          <w:sz w:val="24"/>
          <w:szCs w:val="24"/>
        </w:rPr>
        <w:t>En vista de que se ha nombrado la lista de asistencia y validado el QUÓRUM legal, y habiéndose realizado la bienvenida y exposición de motivos, se continúa con lo siguiente:</w:t>
      </w:r>
    </w:p>
    <w:p w:rsidR="00085F2C" w:rsidRDefault="00085F2C" w:rsidP="00085F2C">
      <w:pPr>
        <w:jc w:val="both"/>
        <w:rPr>
          <w:rFonts w:ascii="Arial" w:hAnsi="Arial" w:cs="Arial"/>
          <w:sz w:val="24"/>
          <w:szCs w:val="24"/>
        </w:rPr>
      </w:pPr>
      <w:r>
        <w:rPr>
          <w:rFonts w:ascii="Arial" w:hAnsi="Arial" w:cs="Arial"/>
          <w:sz w:val="24"/>
          <w:szCs w:val="24"/>
        </w:rPr>
        <w:t xml:space="preserve">Con fundamento en el artículo 30 del acuerdo </w:t>
      </w:r>
      <w:proofErr w:type="spellStart"/>
      <w:r>
        <w:rPr>
          <w:rFonts w:ascii="Arial" w:hAnsi="Arial" w:cs="Arial"/>
          <w:sz w:val="24"/>
          <w:szCs w:val="24"/>
        </w:rPr>
        <w:t>numero</w:t>
      </w:r>
      <w:proofErr w:type="spellEnd"/>
      <w:r>
        <w:rPr>
          <w:rFonts w:ascii="Arial" w:hAnsi="Arial" w:cs="Arial"/>
          <w:sz w:val="24"/>
          <w:szCs w:val="24"/>
        </w:rPr>
        <w:t xml:space="preserve"> 716 en el que se establecen los lineamientos para la Constitución, organización y funcionamiento de los Consejos de participación en la Educación, hace uso de la voz la Dra. Sara Pozos y propone elegir al Consejero presidente a uno de los padres de familia que se encuentren presentes, por lo que en votación unánime se propone a la C. Miriam Guadalupe Delgado Avalos.</w:t>
      </w:r>
    </w:p>
    <w:p w:rsidR="00085F2C" w:rsidRDefault="00085F2C" w:rsidP="00085F2C">
      <w:pPr>
        <w:jc w:val="both"/>
        <w:rPr>
          <w:rFonts w:ascii="Arial" w:hAnsi="Arial" w:cs="Arial"/>
          <w:sz w:val="24"/>
          <w:szCs w:val="24"/>
        </w:rPr>
      </w:pPr>
      <w:r>
        <w:rPr>
          <w:rFonts w:ascii="Arial" w:hAnsi="Arial" w:cs="Arial"/>
          <w:sz w:val="24"/>
          <w:szCs w:val="24"/>
        </w:rPr>
        <w:t>Para continuar con el cuarto punto del orden del día toma la palabra la Dra. Sara Pozos para que se proponga a alguien de los consejeros como Secretario Técnico, en este caso al Regidor presidente de la Comisión de Educación, por lo que el regidor externa y propone a la Directora de Educación, a lo que se pone a consideración del Consejo.</w:t>
      </w:r>
    </w:p>
    <w:p w:rsidR="00085F2C" w:rsidRDefault="00085F2C" w:rsidP="00085F2C">
      <w:pPr>
        <w:jc w:val="both"/>
        <w:rPr>
          <w:rFonts w:ascii="Arial" w:hAnsi="Arial" w:cs="Arial"/>
          <w:sz w:val="24"/>
          <w:szCs w:val="24"/>
        </w:rPr>
      </w:pPr>
      <w:r>
        <w:rPr>
          <w:rFonts w:ascii="Arial" w:hAnsi="Arial" w:cs="Arial"/>
          <w:sz w:val="24"/>
          <w:szCs w:val="24"/>
        </w:rPr>
        <w:t>Por unanimidad se aprueba como Secretaria Técnica de este Consejo a la Dra. Sara Pozos, Directora de educación.</w:t>
      </w:r>
    </w:p>
    <w:p w:rsidR="00085F2C" w:rsidRDefault="00085F2C" w:rsidP="00085F2C">
      <w:pPr>
        <w:jc w:val="both"/>
        <w:rPr>
          <w:rFonts w:ascii="Arial" w:hAnsi="Arial" w:cs="Arial"/>
          <w:sz w:val="24"/>
          <w:szCs w:val="24"/>
        </w:rPr>
      </w:pPr>
      <w:r>
        <w:rPr>
          <w:rFonts w:ascii="Arial" w:hAnsi="Arial" w:cs="Arial"/>
          <w:sz w:val="24"/>
          <w:szCs w:val="24"/>
        </w:rPr>
        <w:t xml:space="preserve">En el desahogo del siguiente punto se invita a que participen en caso de contar con algún asunto: </w:t>
      </w:r>
    </w:p>
    <w:p w:rsidR="00085F2C" w:rsidRDefault="00085F2C" w:rsidP="00085F2C">
      <w:pPr>
        <w:rPr>
          <w:rFonts w:ascii="Arial" w:hAnsi="Arial" w:cs="Arial"/>
          <w:sz w:val="24"/>
          <w:szCs w:val="24"/>
        </w:rPr>
      </w:pPr>
    </w:p>
    <w:p w:rsidR="00085F2C" w:rsidRDefault="00085F2C" w:rsidP="00085F2C">
      <w:pPr>
        <w:rPr>
          <w:rFonts w:ascii="Arial" w:hAnsi="Arial" w:cs="Arial"/>
          <w:b/>
          <w:sz w:val="24"/>
          <w:szCs w:val="24"/>
        </w:rPr>
      </w:pPr>
      <w:r>
        <w:rPr>
          <w:rFonts w:ascii="Arial" w:hAnsi="Arial" w:cs="Arial"/>
          <w:b/>
          <w:sz w:val="24"/>
          <w:szCs w:val="24"/>
        </w:rPr>
        <w:t>ASUNTOS VARIOS</w:t>
      </w:r>
    </w:p>
    <w:p w:rsidR="00085F2C" w:rsidRDefault="00085F2C" w:rsidP="00085F2C">
      <w:pPr>
        <w:rPr>
          <w:rFonts w:ascii="Arial" w:hAnsi="Arial" w:cs="Arial"/>
          <w:sz w:val="24"/>
          <w:szCs w:val="24"/>
        </w:rPr>
      </w:pPr>
      <w:r>
        <w:rPr>
          <w:rFonts w:ascii="Arial" w:hAnsi="Arial" w:cs="Arial"/>
          <w:sz w:val="24"/>
          <w:szCs w:val="24"/>
        </w:rPr>
        <w:t>Toma la palabra la Lic. Mirna Citlalli Amaya de Luna, Coordinadora General de Construcción de la Comunidad comenta que ha sido aprobado el Programa 2x1 por la Educación y que se otorgará también el Programa de Útiles y Uniformes.</w:t>
      </w:r>
    </w:p>
    <w:p w:rsidR="00085F2C" w:rsidRDefault="00085F2C" w:rsidP="00085F2C">
      <w:pPr>
        <w:rPr>
          <w:rFonts w:ascii="Arial" w:hAnsi="Arial" w:cs="Arial"/>
          <w:b/>
          <w:sz w:val="24"/>
          <w:szCs w:val="24"/>
        </w:rPr>
      </w:pPr>
    </w:p>
    <w:p w:rsidR="00085F2C" w:rsidRDefault="00085F2C" w:rsidP="00085F2C">
      <w:pPr>
        <w:rPr>
          <w:rFonts w:ascii="Arial" w:hAnsi="Arial" w:cs="Arial"/>
          <w:b/>
          <w:sz w:val="24"/>
          <w:szCs w:val="24"/>
        </w:rPr>
      </w:pPr>
      <w:r>
        <w:rPr>
          <w:rFonts w:ascii="Arial" w:hAnsi="Arial" w:cs="Arial"/>
          <w:b/>
          <w:sz w:val="24"/>
          <w:szCs w:val="24"/>
        </w:rPr>
        <w:t>CLAUSURA.</w:t>
      </w:r>
    </w:p>
    <w:p w:rsidR="00085F2C" w:rsidRDefault="00085F2C" w:rsidP="00085F2C">
      <w:pPr>
        <w:jc w:val="both"/>
        <w:rPr>
          <w:rFonts w:ascii="Arial" w:hAnsi="Arial" w:cs="Arial"/>
          <w:sz w:val="24"/>
          <w:szCs w:val="24"/>
        </w:rPr>
      </w:pPr>
      <w:r>
        <w:rPr>
          <w:rFonts w:ascii="Arial" w:hAnsi="Arial" w:cs="Arial"/>
          <w:sz w:val="24"/>
          <w:szCs w:val="24"/>
        </w:rPr>
        <w:t xml:space="preserve">Con lo anterior se dio por terminada la instalación del Consejo Municipal de Participación Social en la Educación, siendo las 10.27 </w:t>
      </w:r>
      <w:proofErr w:type="spellStart"/>
      <w:r>
        <w:rPr>
          <w:rFonts w:ascii="Arial" w:hAnsi="Arial" w:cs="Arial"/>
          <w:sz w:val="24"/>
          <w:szCs w:val="24"/>
        </w:rPr>
        <w:t>hrs</w:t>
      </w:r>
      <w:proofErr w:type="spellEnd"/>
      <w:r>
        <w:rPr>
          <w:rFonts w:ascii="Arial" w:hAnsi="Arial" w:cs="Arial"/>
          <w:sz w:val="24"/>
          <w:szCs w:val="24"/>
        </w:rPr>
        <w:t>. del día 03 de mayo del 2019.</w:t>
      </w:r>
    </w:p>
    <w:p w:rsidR="00085F2C" w:rsidRDefault="00085F2C" w:rsidP="00085F2C">
      <w:pPr>
        <w:jc w:val="both"/>
        <w:rPr>
          <w:rFonts w:ascii="Arial" w:hAnsi="Arial" w:cs="Arial"/>
          <w:sz w:val="24"/>
          <w:szCs w:val="24"/>
        </w:rPr>
      </w:pPr>
      <w:r>
        <w:rPr>
          <w:rFonts w:ascii="Arial" w:hAnsi="Arial" w:cs="Arial"/>
          <w:sz w:val="24"/>
          <w:szCs w:val="24"/>
        </w:rPr>
        <w:t>ALCALCE SE ENCUENTRAN LAS FIRMAS DE LOS INTEGRANTES DEL CONSEJO------------------------------------------------------------------------------------------------</w:t>
      </w:r>
    </w:p>
    <w:p w:rsidR="00085F2C" w:rsidRDefault="00085F2C" w:rsidP="00085F2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5F2C" w:rsidTr="001016A5">
        <w:tc>
          <w:tcPr>
            <w:tcW w:w="4489" w:type="dxa"/>
            <w:shd w:val="clear" w:color="auto" w:fill="auto"/>
          </w:tcPr>
          <w:p w:rsidR="00085F2C" w:rsidRDefault="00085F2C" w:rsidP="001016A5">
            <w:pPr>
              <w:spacing w:after="0" w:line="240" w:lineRule="auto"/>
              <w:jc w:val="both"/>
              <w:rPr>
                <w:rFonts w:ascii="Arial" w:hAnsi="Arial" w:cs="Arial"/>
                <w:b/>
                <w:sz w:val="24"/>
                <w:szCs w:val="24"/>
              </w:rPr>
            </w:pPr>
            <w:r>
              <w:rPr>
                <w:rFonts w:ascii="Arial" w:hAnsi="Arial" w:cs="Arial"/>
                <w:b/>
                <w:sz w:val="24"/>
                <w:szCs w:val="24"/>
              </w:rPr>
              <w:lastRenderedPageBreak/>
              <w:t>NOMBRE</w:t>
            </w:r>
          </w:p>
        </w:tc>
        <w:tc>
          <w:tcPr>
            <w:tcW w:w="4489" w:type="dxa"/>
            <w:shd w:val="clear" w:color="auto" w:fill="auto"/>
          </w:tcPr>
          <w:p w:rsidR="00085F2C" w:rsidRDefault="00085F2C" w:rsidP="001016A5">
            <w:pPr>
              <w:spacing w:after="0" w:line="240" w:lineRule="auto"/>
              <w:jc w:val="both"/>
              <w:rPr>
                <w:rFonts w:ascii="Arial" w:hAnsi="Arial" w:cs="Arial"/>
                <w:b/>
                <w:sz w:val="24"/>
                <w:szCs w:val="24"/>
              </w:rPr>
            </w:pPr>
            <w:r>
              <w:rPr>
                <w:rFonts w:ascii="Arial" w:hAnsi="Arial" w:cs="Arial"/>
                <w:b/>
                <w:sz w:val="24"/>
                <w:szCs w:val="24"/>
              </w:rPr>
              <w:t>FIRMA</w:t>
            </w: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hAnsi="Arial" w:cs="Arial"/>
                <w:sz w:val="20"/>
                <w:szCs w:val="20"/>
              </w:rPr>
            </w:pPr>
            <w:r>
              <w:rPr>
                <w:rFonts w:ascii="Arial" w:eastAsia="Times New Roman" w:hAnsi="Arial" w:cs="Arial"/>
                <w:color w:val="000000"/>
                <w:sz w:val="20"/>
                <w:szCs w:val="20"/>
                <w:lang w:eastAsia="es-MX"/>
              </w:rPr>
              <w:t>Miriam Guadalupe Delgado Ávalos</w:t>
            </w:r>
          </w:p>
          <w:p w:rsidR="00085F2C" w:rsidRDefault="00085F2C" w:rsidP="001016A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Consejera presidente</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Lic. José Luis Figueroa Meza</w:t>
            </w:r>
          </w:p>
          <w:p w:rsidR="00085F2C" w:rsidRDefault="00085F2C" w:rsidP="001016A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Regidor de la Comisión de Educación</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Lic. Mirna Citlalli Amaya de Luna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Coordinadora General de Construcción de la Comunidad</w:t>
            </w: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val="pt-BR" w:eastAsia="es-MX"/>
              </w:rPr>
            </w:pPr>
          </w:p>
          <w:p w:rsidR="00085F2C" w:rsidRDefault="00085F2C" w:rsidP="001016A5">
            <w:pPr>
              <w:spacing w:after="0" w:line="240" w:lineRule="auto"/>
              <w:rPr>
                <w:rFonts w:ascii="Arial" w:eastAsia="Times New Roman" w:hAnsi="Arial" w:cs="Arial"/>
                <w:color w:val="000000"/>
                <w:sz w:val="20"/>
                <w:szCs w:val="20"/>
                <w:lang w:val="pt-BR" w:eastAsia="es-MX"/>
              </w:rPr>
            </w:pPr>
            <w:r>
              <w:rPr>
                <w:rFonts w:ascii="Arial" w:eastAsia="Times New Roman" w:hAnsi="Arial" w:cs="Arial"/>
                <w:color w:val="000000"/>
                <w:sz w:val="20"/>
                <w:szCs w:val="20"/>
                <w:lang w:val="pt-BR" w:eastAsia="es-MX"/>
              </w:rPr>
              <w:t xml:space="preserve">Dra. Sara Susana </w:t>
            </w:r>
            <w:proofErr w:type="spellStart"/>
            <w:r>
              <w:rPr>
                <w:rFonts w:ascii="Arial" w:eastAsia="Times New Roman" w:hAnsi="Arial" w:cs="Arial"/>
                <w:color w:val="000000"/>
                <w:sz w:val="20"/>
                <w:szCs w:val="20"/>
                <w:lang w:val="pt-BR" w:eastAsia="es-MX"/>
              </w:rPr>
              <w:t>Pozos</w:t>
            </w:r>
            <w:proofErr w:type="spellEnd"/>
            <w:r>
              <w:rPr>
                <w:rFonts w:ascii="Arial" w:eastAsia="Times New Roman" w:hAnsi="Arial" w:cs="Arial"/>
                <w:color w:val="000000"/>
                <w:sz w:val="20"/>
                <w:szCs w:val="20"/>
                <w:lang w:val="pt-BR" w:eastAsia="es-MX"/>
              </w:rPr>
              <w:t xml:space="preserve"> Bravo</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Directora de Educación y Secretaria Técnica del Consejo</w:t>
            </w: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Mtra. </w:t>
            </w:r>
            <w:proofErr w:type="spellStart"/>
            <w:r>
              <w:rPr>
                <w:rFonts w:ascii="Arial" w:eastAsia="Times New Roman" w:hAnsi="Arial" w:cs="Arial"/>
                <w:color w:val="000000"/>
                <w:sz w:val="20"/>
                <w:szCs w:val="20"/>
                <w:lang w:eastAsia="es-MX"/>
              </w:rPr>
              <w:t>Zurisaday</w:t>
            </w:r>
            <w:proofErr w:type="spellEnd"/>
            <w:r>
              <w:rPr>
                <w:rFonts w:ascii="Arial" w:eastAsia="Times New Roman" w:hAnsi="Arial" w:cs="Arial"/>
                <w:color w:val="000000"/>
                <w:sz w:val="20"/>
                <w:szCs w:val="20"/>
                <w:lang w:eastAsia="es-MX"/>
              </w:rPr>
              <w:t xml:space="preserve"> Calderón Zepeda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Jefe del Dpto. de Educación</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 Juan Diego López Gudiño</w:t>
            </w:r>
          </w:p>
          <w:p w:rsidR="00085F2C" w:rsidRDefault="00085F2C" w:rsidP="001016A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Jefe del Dpto. de Mantenimiento a Escuelas</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Ilda</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Casián</w:t>
            </w:r>
            <w:proofErr w:type="spellEnd"/>
            <w:r>
              <w:rPr>
                <w:rFonts w:ascii="Arial" w:eastAsia="Times New Roman" w:hAnsi="Arial" w:cs="Arial"/>
                <w:color w:val="000000"/>
                <w:sz w:val="20"/>
                <w:szCs w:val="20"/>
                <w:lang w:eastAsia="es-MX"/>
              </w:rPr>
              <w:t xml:space="preserve"> </w:t>
            </w:r>
            <w:proofErr w:type="spellStart"/>
            <w:r>
              <w:rPr>
                <w:rFonts w:ascii="Arial" w:eastAsia="Times New Roman" w:hAnsi="Arial" w:cs="Arial"/>
                <w:color w:val="000000"/>
                <w:sz w:val="20"/>
                <w:szCs w:val="20"/>
                <w:lang w:eastAsia="es-MX"/>
              </w:rPr>
              <w:t>Quijas</w:t>
            </w:r>
            <w:proofErr w:type="spellEnd"/>
          </w:p>
          <w:p w:rsidR="00085F2C" w:rsidRDefault="00085F2C" w:rsidP="001016A5">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Sup</w:t>
            </w:r>
            <w:proofErr w:type="spellEnd"/>
            <w:r>
              <w:rPr>
                <w:rFonts w:ascii="Arial" w:eastAsia="Times New Roman" w:hAnsi="Arial" w:cs="Arial"/>
                <w:color w:val="000000"/>
                <w:sz w:val="20"/>
                <w:szCs w:val="20"/>
                <w:lang w:eastAsia="es-MX"/>
              </w:rPr>
              <w:t xml:space="preserve"> Zona Fed. 132</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Mtra. Lucina Ramírez Parra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Supervisora Zona Escolar Estatal 34 Primaria</w:t>
            </w:r>
          </w:p>
          <w:p w:rsidR="00085F2C" w:rsidRDefault="00085F2C" w:rsidP="001016A5">
            <w:pPr>
              <w:spacing w:after="0" w:line="240" w:lineRule="auto"/>
              <w:rPr>
                <w:rFonts w:ascii="Arial" w:eastAsia="Times New Roman" w:hAnsi="Arial" w:cs="Arial"/>
                <w:color w:val="000000"/>
                <w:sz w:val="20"/>
                <w:szCs w:val="20"/>
                <w:lang w:eastAsia="es-MX"/>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Mtro. Javier Luis Mijangos </w:t>
            </w:r>
          </w:p>
          <w:p w:rsidR="00085F2C" w:rsidRDefault="00085F2C" w:rsidP="001016A5">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Sup</w:t>
            </w:r>
            <w:proofErr w:type="spellEnd"/>
            <w:r>
              <w:rPr>
                <w:rFonts w:ascii="Arial" w:eastAsia="Times New Roman" w:hAnsi="Arial" w:cs="Arial"/>
                <w:color w:val="000000"/>
                <w:sz w:val="20"/>
                <w:szCs w:val="20"/>
                <w:lang w:eastAsia="es-MX"/>
              </w:rPr>
              <w:t>. Zona Federal 4</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Lorena González Reynoso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ATP zona 4</w:t>
            </w:r>
          </w:p>
          <w:p w:rsidR="00085F2C" w:rsidRDefault="00085F2C" w:rsidP="001016A5">
            <w:pPr>
              <w:spacing w:after="0" w:line="240" w:lineRule="auto"/>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Mtra. Sandra Patricia González Marmolejo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Prim. Benito Juárez</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Profr</w:t>
            </w:r>
            <w:proofErr w:type="spellEnd"/>
            <w:r>
              <w:rPr>
                <w:rFonts w:ascii="Arial" w:eastAsia="Times New Roman" w:hAnsi="Arial" w:cs="Arial"/>
                <w:color w:val="000000"/>
                <w:sz w:val="20"/>
                <w:szCs w:val="20"/>
                <w:lang w:eastAsia="es-MX"/>
              </w:rPr>
              <w:t>. Segundo Espinoza Ibarra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Sec. </w:t>
            </w:r>
            <w:proofErr w:type="spellStart"/>
            <w:r>
              <w:rPr>
                <w:rFonts w:ascii="Arial" w:eastAsia="Times New Roman" w:hAnsi="Arial" w:cs="Arial"/>
                <w:color w:val="000000"/>
                <w:sz w:val="20"/>
                <w:szCs w:val="20"/>
                <w:lang w:eastAsia="es-MX"/>
              </w:rPr>
              <w:t>Téc</w:t>
            </w:r>
            <w:proofErr w:type="spellEnd"/>
            <w:r>
              <w:rPr>
                <w:rFonts w:ascii="Arial" w:eastAsia="Times New Roman" w:hAnsi="Arial" w:cs="Arial"/>
                <w:color w:val="000000"/>
                <w:sz w:val="20"/>
                <w:szCs w:val="20"/>
                <w:lang w:eastAsia="es-MX"/>
              </w:rPr>
              <w:t>. 43</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Mtra. Virginia Pineda Tiznado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Sub directora </w:t>
            </w:r>
            <w:proofErr w:type="spellStart"/>
            <w:r>
              <w:rPr>
                <w:rFonts w:ascii="Arial" w:eastAsia="Times New Roman" w:hAnsi="Arial" w:cs="Arial"/>
                <w:color w:val="000000"/>
                <w:sz w:val="20"/>
                <w:szCs w:val="20"/>
                <w:lang w:eastAsia="es-MX"/>
              </w:rPr>
              <w:t>sec</w:t>
            </w:r>
            <w:proofErr w:type="spellEnd"/>
            <w:r>
              <w:rPr>
                <w:rFonts w:ascii="Arial" w:eastAsia="Times New Roman" w:hAnsi="Arial" w:cs="Arial"/>
                <w:color w:val="000000"/>
                <w:sz w:val="20"/>
                <w:szCs w:val="20"/>
                <w:lang w:eastAsia="es-MX"/>
              </w:rPr>
              <w:t xml:space="preserve"> 43</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Valeria </w:t>
            </w:r>
            <w:proofErr w:type="spellStart"/>
            <w:r>
              <w:rPr>
                <w:rFonts w:ascii="Arial" w:eastAsia="Times New Roman" w:hAnsi="Arial" w:cs="Arial"/>
                <w:color w:val="000000"/>
                <w:sz w:val="20"/>
                <w:szCs w:val="20"/>
                <w:lang w:eastAsia="es-MX"/>
              </w:rPr>
              <w:t>Stefanía</w:t>
            </w:r>
            <w:proofErr w:type="spellEnd"/>
            <w:r>
              <w:rPr>
                <w:rFonts w:ascii="Arial" w:eastAsia="Times New Roman" w:hAnsi="Arial" w:cs="Arial"/>
                <w:color w:val="000000"/>
                <w:sz w:val="20"/>
                <w:szCs w:val="20"/>
                <w:lang w:eastAsia="es-MX"/>
              </w:rPr>
              <w:t xml:space="preserve"> Alatorre</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Consejero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Teresa del Rocío Delgado</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Consejera</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Guillermina Cervantes C.</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Consejera</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Antonio R. Rivera Caballero</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Valeria </w:t>
            </w:r>
            <w:proofErr w:type="spellStart"/>
            <w:r>
              <w:rPr>
                <w:rFonts w:ascii="Arial" w:eastAsia="Times New Roman" w:hAnsi="Arial" w:cs="Arial"/>
                <w:color w:val="000000"/>
                <w:sz w:val="20"/>
                <w:szCs w:val="20"/>
                <w:lang w:eastAsia="es-MX"/>
              </w:rPr>
              <w:t>Stefania</w:t>
            </w:r>
            <w:proofErr w:type="spellEnd"/>
            <w:r>
              <w:rPr>
                <w:rFonts w:ascii="Arial" w:eastAsia="Times New Roman" w:hAnsi="Arial" w:cs="Arial"/>
                <w:color w:val="000000"/>
                <w:sz w:val="20"/>
                <w:szCs w:val="20"/>
                <w:lang w:eastAsia="es-MX"/>
              </w:rPr>
              <w:t xml:space="preserve"> Alatorre</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Consejera</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 Guillermo Ríos de Loza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Mtro. Ricardo Duarte Méndez</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 de Cultura</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Ignacio Aguilar Jiménez  </w:t>
            </w:r>
          </w:p>
          <w:p w:rsidR="00085F2C" w:rsidRDefault="00085F2C" w:rsidP="001016A5">
            <w:pPr>
              <w:spacing w:after="0" w:line="240" w:lineRule="auto"/>
              <w:rPr>
                <w:rFonts w:ascii="Arial" w:hAnsi="Arial" w:cs="Arial"/>
                <w:sz w:val="20"/>
                <w:szCs w:val="20"/>
              </w:rPr>
            </w:pPr>
            <w:r>
              <w:rPr>
                <w:rFonts w:ascii="Arial" w:eastAsia="Times New Roman" w:hAnsi="Arial" w:cs="Arial"/>
                <w:color w:val="000000"/>
                <w:sz w:val="20"/>
                <w:szCs w:val="20"/>
                <w:lang w:eastAsia="es-MX"/>
              </w:rPr>
              <w:t>Coordinador de la Unidad de Protección Civil y Bomberos</w:t>
            </w: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Javier López Ruelas</w:t>
            </w:r>
          </w:p>
          <w:p w:rsidR="00085F2C" w:rsidRDefault="00085F2C" w:rsidP="001016A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Comisario de Seguridad Pública</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Mtro. Elpidio Yáñez Rubio </w:t>
            </w:r>
          </w:p>
          <w:p w:rsidR="00085F2C" w:rsidRDefault="00085F2C" w:rsidP="001016A5">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Secretario  SNTE 16</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Mtro. Arnoldo Rubio Cárdenas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Secretario SNTE 47</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José Alfredo Gaviño Hernández</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 General de Servicios Públicos Municipales</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Dra. Ma. Margarita Ríos Cervantes</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Directora de Servicios Médicos</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Antonio Fernando Chávez Delgadillo</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Director General de </w:t>
            </w:r>
            <w:proofErr w:type="spellStart"/>
            <w:r>
              <w:rPr>
                <w:rFonts w:ascii="Arial" w:eastAsia="Times New Roman" w:hAnsi="Arial" w:cs="Arial"/>
                <w:color w:val="000000"/>
                <w:sz w:val="20"/>
                <w:szCs w:val="20"/>
                <w:lang w:eastAsia="es-MX"/>
              </w:rPr>
              <w:t>Politicas</w:t>
            </w:r>
            <w:proofErr w:type="spellEnd"/>
            <w:r>
              <w:rPr>
                <w:rFonts w:ascii="Arial" w:eastAsia="Times New Roman" w:hAnsi="Arial" w:cs="Arial"/>
                <w:color w:val="000000"/>
                <w:sz w:val="20"/>
                <w:szCs w:val="20"/>
                <w:lang w:eastAsia="es-MX"/>
              </w:rPr>
              <w:t xml:space="preserve"> Públicas</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bl>
    <w:p w:rsidR="00085F2C" w:rsidRDefault="00085F2C" w:rsidP="00085F2C">
      <w:pPr>
        <w:spacing w:after="0" w:line="240" w:lineRule="auto"/>
        <w:ind w:left="-14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María Isela Vázquez Espinosa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Políticas Públicas</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Eduardo Arenas Solórzano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Subdirector Secundaria </w:t>
            </w:r>
            <w:proofErr w:type="spellStart"/>
            <w:r>
              <w:rPr>
                <w:rFonts w:ascii="Arial" w:eastAsia="Times New Roman" w:hAnsi="Arial" w:cs="Arial"/>
                <w:color w:val="000000"/>
                <w:sz w:val="20"/>
                <w:szCs w:val="20"/>
                <w:lang w:eastAsia="es-MX"/>
              </w:rPr>
              <w:t>Tecnica</w:t>
            </w:r>
            <w:proofErr w:type="spellEnd"/>
            <w:r>
              <w:rPr>
                <w:rFonts w:ascii="Arial" w:eastAsia="Times New Roman" w:hAnsi="Arial" w:cs="Arial"/>
                <w:color w:val="000000"/>
                <w:sz w:val="20"/>
                <w:szCs w:val="20"/>
                <w:lang w:eastAsia="es-MX"/>
              </w:rPr>
              <w:t xml:space="preserve"> 120</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Brenda Elena González Luna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Jefa de Depto. Prevención Social del Delito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Fernando Fierros Huerta</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Coordinador Región c3 </w:t>
            </w:r>
            <w:proofErr w:type="spellStart"/>
            <w:r>
              <w:rPr>
                <w:rFonts w:ascii="Arial" w:eastAsia="Times New Roman" w:hAnsi="Arial" w:cs="Arial"/>
                <w:color w:val="000000"/>
                <w:sz w:val="20"/>
                <w:szCs w:val="20"/>
                <w:lang w:eastAsia="es-MX"/>
              </w:rPr>
              <w:t>Tlaq</w:t>
            </w:r>
            <w:proofErr w:type="spellEnd"/>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Justino Martínez </w:t>
            </w:r>
            <w:proofErr w:type="spellStart"/>
            <w:r>
              <w:rPr>
                <w:rFonts w:ascii="Arial" w:eastAsia="Times New Roman" w:hAnsi="Arial" w:cs="Arial"/>
                <w:color w:val="000000"/>
                <w:sz w:val="20"/>
                <w:szCs w:val="20"/>
                <w:lang w:eastAsia="es-MX"/>
              </w:rPr>
              <w:t>Martínez</w:t>
            </w:r>
            <w:proofErr w:type="spellEnd"/>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Sandra </w:t>
            </w:r>
            <w:proofErr w:type="spellStart"/>
            <w:r>
              <w:rPr>
                <w:rFonts w:ascii="Arial" w:eastAsia="Times New Roman" w:hAnsi="Arial" w:cs="Arial"/>
                <w:color w:val="000000"/>
                <w:sz w:val="20"/>
                <w:szCs w:val="20"/>
                <w:lang w:eastAsia="es-MX"/>
              </w:rPr>
              <w:t>Yaritzi</w:t>
            </w:r>
            <w:proofErr w:type="spellEnd"/>
            <w:r>
              <w:rPr>
                <w:rFonts w:ascii="Arial" w:eastAsia="Times New Roman" w:hAnsi="Arial" w:cs="Arial"/>
                <w:color w:val="000000"/>
                <w:sz w:val="20"/>
                <w:szCs w:val="20"/>
                <w:lang w:eastAsia="es-MX"/>
              </w:rPr>
              <w:t xml:space="preserve"> Rosales M.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Tesorera Secundaria 97</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Julia Álvarez M. </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Carlos Rubén Sánchez </w:t>
            </w:r>
            <w:proofErr w:type="spellStart"/>
            <w:r>
              <w:rPr>
                <w:rFonts w:ascii="Arial" w:eastAsia="Times New Roman" w:hAnsi="Arial" w:cs="Arial"/>
                <w:color w:val="000000"/>
                <w:sz w:val="20"/>
                <w:szCs w:val="20"/>
                <w:lang w:eastAsia="es-MX"/>
              </w:rPr>
              <w:t>Puc</w:t>
            </w:r>
            <w:proofErr w:type="spellEnd"/>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Director Esc. </w:t>
            </w:r>
            <w:proofErr w:type="spellStart"/>
            <w:r>
              <w:rPr>
                <w:rFonts w:ascii="Arial" w:eastAsia="Times New Roman" w:hAnsi="Arial" w:cs="Arial"/>
                <w:color w:val="000000"/>
                <w:sz w:val="20"/>
                <w:szCs w:val="20"/>
                <w:lang w:eastAsia="es-MX"/>
              </w:rPr>
              <w:t>Sec</w:t>
            </w:r>
            <w:proofErr w:type="spellEnd"/>
            <w:r>
              <w:rPr>
                <w:rFonts w:ascii="Arial" w:eastAsia="Times New Roman" w:hAnsi="Arial" w:cs="Arial"/>
                <w:color w:val="000000"/>
                <w:sz w:val="20"/>
                <w:szCs w:val="20"/>
                <w:lang w:eastAsia="es-MX"/>
              </w:rPr>
              <w:t xml:space="preserve"> Gral. no. 23</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Mtra. Cinthia Berenice Marín Pelayo</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J.N. Vicente Suarez</w:t>
            </w:r>
          </w:p>
          <w:p w:rsidR="00085F2C" w:rsidRDefault="00085F2C" w:rsidP="001016A5">
            <w:pPr>
              <w:spacing w:after="0" w:line="240" w:lineRule="auto"/>
              <w:rPr>
                <w:rFonts w:ascii="Arial" w:eastAsia="Times New Roman" w:hAnsi="Arial" w:cs="Arial"/>
                <w:color w:val="000000"/>
                <w:sz w:val="20"/>
                <w:szCs w:val="20"/>
                <w:lang w:eastAsia="es-MX"/>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r w:rsidR="00085F2C" w:rsidTr="001016A5">
        <w:tc>
          <w:tcPr>
            <w:tcW w:w="4489" w:type="dxa"/>
            <w:shd w:val="clear" w:color="auto" w:fill="auto"/>
          </w:tcPr>
          <w:p w:rsidR="00085F2C" w:rsidRDefault="00085F2C" w:rsidP="001016A5">
            <w:pPr>
              <w:spacing w:after="0" w:line="240" w:lineRule="auto"/>
              <w:rPr>
                <w:rFonts w:ascii="Arial" w:eastAsia="Times New Roman" w:hAnsi="Arial" w:cs="Arial"/>
                <w:color w:val="000000"/>
                <w:sz w:val="20"/>
                <w:szCs w:val="20"/>
                <w:lang w:eastAsia="es-MX"/>
              </w:rPr>
            </w:pP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Raquel Morales Contreras</w:t>
            </w:r>
          </w:p>
          <w:p w:rsidR="00085F2C" w:rsidRDefault="00085F2C" w:rsidP="001016A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Consejero</w:t>
            </w:r>
          </w:p>
          <w:p w:rsidR="00085F2C" w:rsidRDefault="00085F2C" w:rsidP="001016A5">
            <w:pPr>
              <w:spacing w:after="0" w:line="240" w:lineRule="auto"/>
              <w:jc w:val="both"/>
              <w:rPr>
                <w:rFonts w:ascii="Arial" w:hAnsi="Arial" w:cs="Arial"/>
                <w:sz w:val="20"/>
                <w:szCs w:val="20"/>
              </w:rPr>
            </w:pPr>
          </w:p>
        </w:tc>
        <w:tc>
          <w:tcPr>
            <w:tcW w:w="4489" w:type="dxa"/>
            <w:shd w:val="clear" w:color="auto" w:fill="auto"/>
          </w:tcPr>
          <w:p w:rsidR="00085F2C" w:rsidRDefault="00085F2C" w:rsidP="001016A5">
            <w:pPr>
              <w:spacing w:after="0" w:line="240" w:lineRule="auto"/>
              <w:jc w:val="both"/>
              <w:rPr>
                <w:rFonts w:ascii="Arial" w:hAnsi="Arial" w:cs="Arial"/>
                <w:sz w:val="24"/>
                <w:szCs w:val="24"/>
              </w:rPr>
            </w:pPr>
          </w:p>
        </w:tc>
      </w:tr>
    </w:tbl>
    <w:p w:rsidR="00085F2C" w:rsidRDefault="00085F2C" w:rsidP="00085F2C">
      <w:pPr>
        <w:jc w:val="center"/>
        <w:rPr>
          <w:noProof/>
          <w:lang w:eastAsia="es-MX"/>
        </w:rPr>
      </w:pPr>
    </w:p>
    <w:p w:rsidR="00193323" w:rsidRDefault="00193323"/>
    <w:sectPr w:rsidR="001933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85F2C"/>
    <w:rsid w:val="001730C5"/>
    <w:rsid w:val="001933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F2C"/>
    <w:pPr>
      <w:ind w:left="720"/>
      <w:contextualSpacing/>
    </w:pPr>
  </w:style>
  <w:style w:type="paragraph" w:styleId="Textodeglobo">
    <w:name w:val="Balloon Text"/>
    <w:basedOn w:val="Normal"/>
    <w:link w:val="TextodegloboCar"/>
    <w:uiPriority w:val="99"/>
    <w:semiHidden/>
    <w:unhideWhenUsed/>
    <w:rsid w:val="00085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F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F2C"/>
    <w:pPr>
      <w:ind w:left="720"/>
      <w:contextualSpacing/>
    </w:pPr>
  </w:style>
  <w:style w:type="paragraph" w:styleId="Textodeglobo">
    <w:name w:val="Balloon Text"/>
    <w:basedOn w:val="Normal"/>
    <w:link w:val="TextodegloboCar"/>
    <w:uiPriority w:val="99"/>
    <w:semiHidden/>
    <w:unhideWhenUsed/>
    <w:rsid w:val="00085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F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Lucia Venegas Villarruel</dc:creator>
  <cp:lastModifiedBy>Carmen Lucia Venegas Villarruel</cp:lastModifiedBy>
  <cp:revision>2</cp:revision>
  <dcterms:created xsi:type="dcterms:W3CDTF">2019-07-11T18:20:00Z</dcterms:created>
  <dcterms:modified xsi:type="dcterms:W3CDTF">2019-07-23T14:37:00Z</dcterms:modified>
</cp:coreProperties>
</file>