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7BDB" w14:textId="77777777" w:rsidR="00CF64EA" w:rsidRPr="005C3EFC" w:rsidRDefault="00CF64EA" w:rsidP="00A9559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2B1189E6" w14:textId="25F3ED40" w:rsidR="00DC3DF2" w:rsidRPr="005C3EFC" w:rsidRDefault="00DC3DF2" w:rsidP="008A5847">
      <w:pPr>
        <w:spacing w:after="0" w:line="240" w:lineRule="auto"/>
        <w:jc w:val="center"/>
        <w:rPr>
          <w:rFonts w:ascii="Arial" w:hAnsi="Arial" w:cs="Arial"/>
          <w:b/>
        </w:rPr>
      </w:pPr>
      <w:r w:rsidRPr="005C3EFC">
        <w:rPr>
          <w:rFonts w:ascii="Arial" w:hAnsi="Arial" w:cs="Arial"/>
          <w:b/>
        </w:rPr>
        <w:t>COMISIÓN MUNICIPAL DE REGULARIZACIÓN DEL MUNICIPIO DE SAN PEDRO TLAQUEPAQUE, JALISCO.</w:t>
      </w:r>
    </w:p>
    <w:p w14:paraId="5AE3F772" w14:textId="1BF1B89B" w:rsidR="00DC3DF2" w:rsidRPr="005C3EFC" w:rsidRDefault="00DC3DF2" w:rsidP="008A5847">
      <w:pPr>
        <w:spacing w:after="0" w:line="240" w:lineRule="auto"/>
        <w:jc w:val="center"/>
        <w:rPr>
          <w:rFonts w:ascii="Arial" w:hAnsi="Arial" w:cs="Arial"/>
          <w:b/>
        </w:rPr>
      </w:pPr>
      <w:r w:rsidRPr="005C3EFC">
        <w:rPr>
          <w:rFonts w:ascii="Arial" w:hAnsi="Arial" w:cs="Arial"/>
          <w:b/>
        </w:rPr>
        <w:t>“</w:t>
      </w:r>
      <w:r w:rsidR="003162F2" w:rsidRPr="005C3EFC">
        <w:rPr>
          <w:rFonts w:ascii="Arial" w:hAnsi="Arial" w:cs="Arial"/>
          <w:b/>
        </w:rPr>
        <w:t>DECIMA</w:t>
      </w:r>
      <w:r w:rsidR="00C43514" w:rsidRPr="005C3EFC">
        <w:rPr>
          <w:rFonts w:ascii="Arial" w:hAnsi="Arial" w:cs="Arial"/>
          <w:b/>
        </w:rPr>
        <w:t xml:space="preserve"> </w:t>
      </w:r>
      <w:r w:rsidR="0073028A" w:rsidRPr="005C3EFC">
        <w:rPr>
          <w:rFonts w:ascii="Arial" w:hAnsi="Arial" w:cs="Arial"/>
          <w:b/>
        </w:rPr>
        <w:t>NOVENA</w:t>
      </w:r>
      <w:r w:rsidR="00A9559A" w:rsidRPr="005C3EFC">
        <w:rPr>
          <w:rFonts w:ascii="Arial" w:hAnsi="Arial" w:cs="Arial"/>
          <w:b/>
        </w:rPr>
        <w:t xml:space="preserve"> </w:t>
      </w:r>
      <w:r w:rsidRPr="005C3EFC">
        <w:rPr>
          <w:rFonts w:ascii="Arial" w:hAnsi="Arial" w:cs="Arial"/>
          <w:b/>
        </w:rPr>
        <w:t>SESIÓN</w:t>
      </w:r>
      <w:r w:rsidR="006D3A7F" w:rsidRPr="005C3EFC">
        <w:rPr>
          <w:rFonts w:ascii="Arial" w:hAnsi="Arial" w:cs="Arial"/>
          <w:b/>
        </w:rPr>
        <w:t xml:space="preserve"> ORDINARIA</w:t>
      </w:r>
      <w:r w:rsidRPr="005C3EFC">
        <w:rPr>
          <w:rFonts w:ascii="Arial" w:hAnsi="Arial" w:cs="Arial"/>
          <w:b/>
        </w:rPr>
        <w:t xml:space="preserve"> DE</w:t>
      </w:r>
      <w:r w:rsidR="006D3A7F" w:rsidRPr="005C3EFC">
        <w:rPr>
          <w:rFonts w:ascii="Arial" w:hAnsi="Arial" w:cs="Arial"/>
          <w:b/>
        </w:rPr>
        <w:t xml:space="preserve"> LA</w:t>
      </w:r>
      <w:r w:rsidRPr="005C3EFC">
        <w:rPr>
          <w:rFonts w:ascii="Arial" w:hAnsi="Arial" w:cs="Arial"/>
          <w:b/>
        </w:rPr>
        <w:t xml:space="preserve"> COMUR”</w:t>
      </w:r>
    </w:p>
    <w:p w14:paraId="2CA9F9D7" w14:textId="72B9A73B" w:rsidR="00F5340F" w:rsidRPr="005C3EFC" w:rsidRDefault="00DC3DF2" w:rsidP="00E56B25">
      <w:pPr>
        <w:spacing w:after="0" w:line="240" w:lineRule="auto"/>
        <w:jc w:val="center"/>
        <w:rPr>
          <w:rFonts w:ascii="Arial" w:hAnsi="Arial" w:cs="Arial"/>
          <w:b/>
        </w:rPr>
      </w:pPr>
      <w:r w:rsidRPr="005C3EFC">
        <w:rPr>
          <w:rFonts w:ascii="Arial" w:hAnsi="Arial" w:cs="Arial"/>
          <w:b/>
        </w:rPr>
        <w:t xml:space="preserve">San Pedro Tlaquepaque, Jalisco a </w:t>
      </w:r>
      <w:r w:rsidR="00E56B25" w:rsidRPr="005C3EFC">
        <w:rPr>
          <w:rFonts w:ascii="Arial" w:hAnsi="Arial" w:cs="Arial"/>
          <w:b/>
        </w:rPr>
        <w:t>2</w:t>
      </w:r>
      <w:r w:rsidR="0073028A" w:rsidRPr="005C3EFC">
        <w:rPr>
          <w:rFonts w:ascii="Arial" w:hAnsi="Arial" w:cs="Arial"/>
          <w:b/>
        </w:rPr>
        <w:t>2</w:t>
      </w:r>
      <w:r w:rsidRPr="005C3EFC">
        <w:rPr>
          <w:rFonts w:ascii="Arial" w:hAnsi="Arial" w:cs="Arial"/>
          <w:b/>
        </w:rPr>
        <w:t xml:space="preserve"> de</w:t>
      </w:r>
      <w:r w:rsidR="00C22018" w:rsidRPr="005C3EFC">
        <w:rPr>
          <w:rFonts w:ascii="Arial" w:hAnsi="Arial" w:cs="Arial"/>
          <w:b/>
        </w:rPr>
        <w:t xml:space="preserve"> </w:t>
      </w:r>
      <w:r w:rsidR="0073028A" w:rsidRPr="005C3EFC">
        <w:rPr>
          <w:rFonts w:ascii="Arial" w:hAnsi="Arial" w:cs="Arial"/>
          <w:b/>
        </w:rPr>
        <w:t>abril</w:t>
      </w:r>
      <w:r w:rsidRPr="005C3EFC">
        <w:rPr>
          <w:rFonts w:ascii="Arial" w:hAnsi="Arial" w:cs="Arial"/>
          <w:b/>
        </w:rPr>
        <w:t xml:space="preserve"> del 20</w:t>
      </w:r>
      <w:r w:rsidR="00FB1AA0" w:rsidRPr="005C3EFC">
        <w:rPr>
          <w:rFonts w:ascii="Arial" w:hAnsi="Arial" w:cs="Arial"/>
          <w:b/>
        </w:rPr>
        <w:t>2</w:t>
      </w:r>
      <w:r w:rsidR="0073028A" w:rsidRPr="005C3EFC">
        <w:rPr>
          <w:rFonts w:ascii="Arial" w:hAnsi="Arial" w:cs="Arial"/>
          <w:b/>
        </w:rPr>
        <w:t>1</w:t>
      </w:r>
      <w:r w:rsidRPr="005C3EFC">
        <w:rPr>
          <w:rFonts w:ascii="Arial" w:hAnsi="Arial" w:cs="Arial"/>
          <w:b/>
        </w:rPr>
        <w:t>.</w:t>
      </w:r>
    </w:p>
    <w:p w14:paraId="25D4EB23" w14:textId="77777777" w:rsidR="00E56B25" w:rsidRPr="005C3EFC" w:rsidRDefault="00E56B25" w:rsidP="00E56B25">
      <w:pPr>
        <w:spacing w:after="0" w:line="240" w:lineRule="auto"/>
        <w:jc w:val="center"/>
        <w:rPr>
          <w:rFonts w:ascii="Arial" w:hAnsi="Arial" w:cs="Arial"/>
          <w:b/>
        </w:rPr>
      </w:pPr>
    </w:p>
    <w:p w14:paraId="7E3FAB52" w14:textId="3E47D30B" w:rsidR="00A7042F" w:rsidRPr="005C3EFC" w:rsidRDefault="00F65F13" w:rsidP="00C22018">
      <w:pPr>
        <w:spacing w:after="0" w:line="240" w:lineRule="auto"/>
        <w:jc w:val="center"/>
        <w:rPr>
          <w:rFonts w:ascii="Arial" w:hAnsi="Arial" w:cs="Arial"/>
          <w:b/>
        </w:rPr>
      </w:pPr>
      <w:r w:rsidRPr="005C3EFC">
        <w:rPr>
          <w:rFonts w:ascii="Arial" w:hAnsi="Arial" w:cs="Arial"/>
          <w:b/>
        </w:rPr>
        <w:t>ORDEN DE DÍA</w:t>
      </w:r>
    </w:p>
    <w:p w14:paraId="5F31C6C2" w14:textId="444C5A2D" w:rsidR="00475697" w:rsidRPr="005C3EFC" w:rsidRDefault="00475697" w:rsidP="00F5340F">
      <w:pPr>
        <w:spacing w:after="0" w:line="240" w:lineRule="auto"/>
        <w:rPr>
          <w:rFonts w:ascii="Arial" w:hAnsi="Arial" w:cs="Arial"/>
          <w:b/>
        </w:rPr>
      </w:pPr>
    </w:p>
    <w:p w14:paraId="402C4A56" w14:textId="77777777" w:rsidR="00046D38" w:rsidRPr="005C3EFC" w:rsidRDefault="00046D38" w:rsidP="00F5340F">
      <w:pPr>
        <w:spacing w:after="0" w:line="240" w:lineRule="auto"/>
        <w:rPr>
          <w:rFonts w:ascii="Arial" w:hAnsi="Arial" w:cs="Arial"/>
          <w:b/>
        </w:rPr>
      </w:pPr>
    </w:p>
    <w:p w14:paraId="13A2EC27" w14:textId="77777777" w:rsidR="00DC3DF2" w:rsidRPr="005C3EFC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Lista</w:t>
      </w:r>
      <w:r w:rsidR="00DC3DF2" w:rsidRPr="005C3EFC">
        <w:rPr>
          <w:rFonts w:ascii="Arial" w:hAnsi="Arial" w:cs="Arial"/>
        </w:rPr>
        <w:t xml:space="preserve"> de asistencia.</w:t>
      </w:r>
      <w:r w:rsidRPr="005C3EFC">
        <w:rPr>
          <w:rFonts w:ascii="Arial" w:hAnsi="Arial" w:cs="Arial"/>
        </w:rPr>
        <w:t xml:space="preserve"> </w:t>
      </w:r>
    </w:p>
    <w:p w14:paraId="6C4A4851" w14:textId="77777777" w:rsidR="009953EB" w:rsidRPr="005C3EFC" w:rsidRDefault="009953EB" w:rsidP="00297DF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78C53572" w14:textId="77777777" w:rsidR="00DC3DF2" w:rsidRPr="005C3EFC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Q</w:t>
      </w:r>
      <w:r w:rsidR="00DC3DF2" w:rsidRPr="005C3EFC">
        <w:rPr>
          <w:rFonts w:ascii="Arial" w:hAnsi="Arial" w:cs="Arial"/>
        </w:rPr>
        <w:t>uórum</w:t>
      </w:r>
      <w:r w:rsidRPr="005C3EFC">
        <w:rPr>
          <w:rFonts w:ascii="Arial" w:hAnsi="Arial" w:cs="Arial"/>
        </w:rPr>
        <w:t xml:space="preserve"> legal para sesionar</w:t>
      </w:r>
      <w:r w:rsidR="00DC3DF2" w:rsidRPr="005C3EFC">
        <w:rPr>
          <w:rFonts w:ascii="Arial" w:hAnsi="Arial" w:cs="Arial"/>
        </w:rPr>
        <w:t xml:space="preserve">. </w:t>
      </w:r>
    </w:p>
    <w:p w14:paraId="40A05784" w14:textId="77777777" w:rsidR="009953EB" w:rsidRPr="005C3EFC" w:rsidRDefault="009953EB" w:rsidP="00297DFA">
      <w:pPr>
        <w:pStyle w:val="Prrafodelista"/>
        <w:spacing w:after="0" w:line="240" w:lineRule="auto"/>
        <w:rPr>
          <w:rFonts w:ascii="Arial" w:hAnsi="Arial" w:cs="Arial"/>
        </w:rPr>
      </w:pPr>
    </w:p>
    <w:p w14:paraId="624A3B97" w14:textId="77777777" w:rsidR="00DC3DF2" w:rsidRPr="005C3EFC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Lectura y a</w:t>
      </w:r>
      <w:r w:rsidR="00DC3DF2" w:rsidRPr="005C3EFC">
        <w:rPr>
          <w:rFonts w:ascii="Arial" w:hAnsi="Arial" w:cs="Arial"/>
        </w:rPr>
        <w:t>probación del orden del día.</w:t>
      </w:r>
    </w:p>
    <w:p w14:paraId="54DD0B7C" w14:textId="77777777" w:rsidR="00911041" w:rsidRPr="005C3EFC" w:rsidRDefault="00911041" w:rsidP="00C14A13">
      <w:pPr>
        <w:spacing w:after="0" w:line="240" w:lineRule="auto"/>
        <w:rPr>
          <w:rFonts w:ascii="Arial" w:hAnsi="Arial" w:cs="Arial"/>
        </w:rPr>
      </w:pPr>
    </w:p>
    <w:p w14:paraId="4A29C54A" w14:textId="48FF6201" w:rsidR="00D9212C" w:rsidRPr="005C3EFC" w:rsidRDefault="00DC3DF2" w:rsidP="00D45B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 xml:space="preserve">Lectura y en su caso aprobación del acta correspondiente a </w:t>
      </w:r>
      <w:r w:rsidR="00BD4D62" w:rsidRPr="005C3EFC">
        <w:rPr>
          <w:rFonts w:ascii="Arial" w:hAnsi="Arial" w:cs="Arial"/>
        </w:rPr>
        <w:t xml:space="preserve">la </w:t>
      </w:r>
      <w:r w:rsidR="00C43514" w:rsidRPr="005C3EFC">
        <w:rPr>
          <w:rFonts w:ascii="Arial" w:hAnsi="Arial" w:cs="Arial"/>
        </w:rPr>
        <w:t>Décima</w:t>
      </w:r>
      <w:r w:rsidRPr="005C3EFC">
        <w:rPr>
          <w:rFonts w:ascii="Arial" w:hAnsi="Arial" w:cs="Arial"/>
        </w:rPr>
        <w:t xml:space="preserve"> </w:t>
      </w:r>
      <w:r w:rsidR="0073028A" w:rsidRPr="005C3EFC">
        <w:rPr>
          <w:rFonts w:ascii="Arial" w:hAnsi="Arial" w:cs="Arial"/>
        </w:rPr>
        <w:t xml:space="preserve">Octava </w:t>
      </w:r>
      <w:r w:rsidR="00C43514" w:rsidRPr="005C3EFC">
        <w:rPr>
          <w:rFonts w:ascii="Arial" w:hAnsi="Arial" w:cs="Arial"/>
        </w:rPr>
        <w:t>S</w:t>
      </w:r>
      <w:r w:rsidRPr="005C3EFC">
        <w:rPr>
          <w:rFonts w:ascii="Arial" w:hAnsi="Arial" w:cs="Arial"/>
        </w:rPr>
        <w:t xml:space="preserve">esión </w:t>
      </w:r>
      <w:r w:rsidR="00C43514" w:rsidRPr="005C3EFC">
        <w:rPr>
          <w:rFonts w:ascii="Arial" w:hAnsi="Arial" w:cs="Arial"/>
        </w:rPr>
        <w:t>O</w:t>
      </w:r>
      <w:r w:rsidRPr="005C3EFC">
        <w:rPr>
          <w:rFonts w:ascii="Arial" w:hAnsi="Arial" w:cs="Arial"/>
        </w:rPr>
        <w:t xml:space="preserve">rdinaria de COMUR, celebrada el pasado </w:t>
      </w:r>
      <w:r w:rsidR="0073028A" w:rsidRPr="005C3EFC">
        <w:rPr>
          <w:rFonts w:ascii="Arial" w:hAnsi="Arial" w:cs="Arial"/>
        </w:rPr>
        <w:t>19</w:t>
      </w:r>
      <w:r w:rsidR="00F72AFF" w:rsidRPr="005C3EFC">
        <w:rPr>
          <w:rFonts w:ascii="Arial" w:hAnsi="Arial" w:cs="Arial"/>
        </w:rPr>
        <w:t xml:space="preserve"> </w:t>
      </w:r>
      <w:r w:rsidRPr="005C3EFC">
        <w:rPr>
          <w:rFonts w:ascii="Arial" w:hAnsi="Arial" w:cs="Arial"/>
        </w:rPr>
        <w:t xml:space="preserve">de </w:t>
      </w:r>
      <w:r w:rsidR="0073028A" w:rsidRPr="005C3EFC">
        <w:rPr>
          <w:rFonts w:ascii="Arial" w:hAnsi="Arial" w:cs="Arial"/>
        </w:rPr>
        <w:t>marzo</w:t>
      </w:r>
      <w:r w:rsidR="009953EB" w:rsidRPr="005C3EFC">
        <w:rPr>
          <w:rFonts w:ascii="Arial" w:hAnsi="Arial" w:cs="Arial"/>
        </w:rPr>
        <w:t xml:space="preserve"> del 20</w:t>
      </w:r>
      <w:r w:rsidR="00F00726" w:rsidRPr="005C3EFC">
        <w:rPr>
          <w:rFonts w:ascii="Arial" w:hAnsi="Arial" w:cs="Arial"/>
        </w:rPr>
        <w:t>2</w:t>
      </w:r>
      <w:r w:rsidR="0073028A" w:rsidRPr="005C3EFC">
        <w:rPr>
          <w:rFonts w:ascii="Arial" w:hAnsi="Arial" w:cs="Arial"/>
        </w:rPr>
        <w:t>1</w:t>
      </w:r>
      <w:r w:rsidR="009953EB" w:rsidRPr="005C3EFC">
        <w:rPr>
          <w:rFonts w:ascii="Arial" w:hAnsi="Arial" w:cs="Arial"/>
        </w:rPr>
        <w:t>.</w:t>
      </w:r>
    </w:p>
    <w:p w14:paraId="65466130" w14:textId="77777777" w:rsidR="00D45B58" w:rsidRPr="005C3EFC" w:rsidRDefault="00D45B58" w:rsidP="00D45B58">
      <w:pPr>
        <w:spacing w:after="0" w:line="240" w:lineRule="auto"/>
        <w:jc w:val="both"/>
        <w:rPr>
          <w:rFonts w:ascii="Arial" w:hAnsi="Arial" w:cs="Arial"/>
        </w:rPr>
      </w:pPr>
    </w:p>
    <w:p w14:paraId="1C882B7E" w14:textId="256D46E8" w:rsidR="00E56B25" w:rsidRPr="005C3EFC" w:rsidRDefault="00D6435C" w:rsidP="00E56B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 xml:space="preserve">Presentación de </w:t>
      </w:r>
      <w:r w:rsidR="0073028A" w:rsidRPr="005C3EFC">
        <w:rPr>
          <w:rFonts w:ascii="Arial" w:hAnsi="Arial" w:cs="Arial"/>
        </w:rPr>
        <w:t>un (1)</w:t>
      </w:r>
      <w:r w:rsidR="0029781D" w:rsidRPr="005C3EFC">
        <w:rPr>
          <w:rFonts w:ascii="Arial" w:hAnsi="Arial" w:cs="Arial"/>
        </w:rPr>
        <w:t xml:space="preserve"> expediente </w:t>
      </w:r>
      <w:r w:rsidR="0073028A" w:rsidRPr="005C3EFC">
        <w:rPr>
          <w:rFonts w:ascii="Arial" w:hAnsi="Arial" w:cs="Arial"/>
        </w:rPr>
        <w:t xml:space="preserve">de un predio irregular </w:t>
      </w:r>
      <w:r w:rsidRPr="005C3EFC">
        <w:rPr>
          <w:rFonts w:ascii="Arial" w:hAnsi="Arial" w:cs="Arial"/>
        </w:rPr>
        <w:t>para su estudio</w:t>
      </w:r>
      <w:r w:rsidR="0029781D" w:rsidRPr="005C3EFC">
        <w:rPr>
          <w:rFonts w:ascii="Arial" w:hAnsi="Arial" w:cs="Arial"/>
        </w:rPr>
        <w:t>,</w:t>
      </w:r>
      <w:r w:rsidRPr="005C3EFC">
        <w:rPr>
          <w:rFonts w:ascii="Arial" w:hAnsi="Arial" w:cs="Arial"/>
        </w:rPr>
        <w:t xml:space="preserve"> análisis y resolución a efecto de ser turnados</w:t>
      </w:r>
      <w:r w:rsidR="0073028A" w:rsidRPr="005C3EFC">
        <w:rPr>
          <w:rFonts w:ascii="Arial" w:hAnsi="Arial" w:cs="Arial"/>
        </w:rPr>
        <w:t xml:space="preserve"> </w:t>
      </w:r>
      <w:r w:rsidRPr="005C3EFC">
        <w:rPr>
          <w:rFonts w:ascii="Arial" w:hAnsi="Arial" w:cs="Arial"/>
        </w:rPr>
        <w:t>a la PRODEUR, y se emita el dictamen correspondiente, conforme a los artículos 19 y 20 de la Ley para la Regularización y titulación de Predios Urbanos en el Estado de Jalisco, siendo estos: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280"/>
        <w:gridCol w:w="913"/>
        <w:gridCol w:w="2565"/>
        <w:gridCol w:w="1835"/>
      </w:tblGrid>
      <w:tr w:rsidR="001E2800" w:rsidRPr="005C3EFC" w14:paraId="7A1257CD" w14:textId="564B2F16" w:rsidTr="00E56B25">
        <w:tc>
          <w:tcPr>
            <w:tcW w:w="1570" w:type="dxa"/>
            <w:shd w:val="clear" w:color="auto" w:fill="D9D9D9" w:themeFill="background1" w:themeFillShade="D9"/>
          </w:tcPr>
          <w:p w14:paraId="25DD0363" w14:textId="77F3E280" w:rsidR="001E2800" w:rsidRPr="005C3EFC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bookmarkStart w:id="1" w:name="_Hlk25146355"/>
            <w:r w:rsidRPr="005C3EFC">
              <w:rPr>
                <w:rFonts w:ascii="Arial" w:hAnsi="Arial" w:cs="Arial"/>
                <w:b/>
                <w:bCs/>
              </w:rPr>
              <w:t>Predio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AD7A935" w14:textId="77777777" w:rsidR="001E2800" w:rsidRPr="005C3EFC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Superficie Aprox.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4DFECDF" w14:textId="77777777" w:rsidR="001E2800" w:rsidRPr="005C3EFC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Lotes</w:t>
            </w:r>
          </w:p>
          <w:p w14:paraId="72EDDD81" w14:textId="0727DEF7" w:rsidR="001E2800" w:rsidRPr="005C3EFC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Aprox.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2E833198" w14:textId="34B7315F" w:rsidR="001E2800" w:rsidRPr="005C3EFC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ubicación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1D5A44D2" w14:textId="556990D9" w:rsidR="001E2800" w:rsidRPr="005C3EFC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Delegación</w:t>
            </w:r>
          </w:p>
        </w:tc>
      </w:tr>
      <w:tr w:rsidR="001E2800" w:rsidRPr="005C3EFC" w14:paraId="25CFB5C8" w14:textId="2B0F005C" w:rsidTr="00E56B25">
        <w:tc>
          <w:tcPr>
            <w:tcW w:w="1570" w:type="dxa"/>
          </w:tcPr>
          <w:p w14:paraId="0824B0EA" w14:textId="72D7D2AF" w:rsidR="001E2800" w:rsidRPr="005C3EFC" w:rsidRDefault="0073028A" w:rsidP="0092351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Melchor Ocampo 5422</w:t>
            </w:r>
          </w:p>
        </w:tc>
        <w:tc>
          <w:tcPr>
            <w:tcW w:w="1209" w:type="dxa"/>
          </w:tcPr>
          <w:p w14:paraId="02A3B34A" w14:textId="6100D8E8" w:rsidR="001E2800" w:rsidRPr="005C3EFC" w:rsidRDefault="0073028A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300.00</w:t>
            </w:r>
            <w:r w:rsidR="0092351F" w:rsidRPr="005C3EFC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723" w:type="dxa"/>
          </w:tcPr>
          <w:p w14:paraId="5D21CCC9" w14:textId="788E31B1" w:rsidR="001E2800" w:rsidRPr="005C3EFC" w:rsidRDefault="00285D06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1</w:t>
            </w:r>
          </w:p>
        </w:tc>
        <w:tc>
          <w:tcPr>
            <w:tcW w:w="2719" w:type="dxa"/>
          </w:tcPr>
          <w:p w14:paraId="74BA2FFB" w14:textId="1192794B" w:rsidR="001E2800" w:rsidRPr="005C3EFC" w:rsidRDefault="0073028A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Cerro del Cuatro, calle Melchor Ocampo 5422</w:t>
            </w:r>
          </w:p>
        </w:tc>
        <w:tc>
          <w:tcPr>
            <w:tcW w:w="1887" w:type="dxa"/>
          </w:tcPr>
          <w:p w14:paraId="798D9B9D" w14:textId="06487120" w:rsidR="00204B08" w:rsidRPr="005C3EFC" w:rsidRDefault="0073028A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Cerro del Cuatro</w:t>
            </w:r>
          </w:p>
        </w:tc>
      </w:tr>
      <w:bookmarkEnd w:id="1"/>
    </w:tbl>
    <w:p w14:paraId="35095712" w14:textId="77777777" w:rsidR="0029781D" w:rsidRPr="005C3EFC" w:rsidRDefault="0029781D" w:rsidP="0029781D">
      <w:pPr>
        <w:spacing w:after="0" w:line="240" w:lineRule="auto"/>
        <w:jc w:val="both"/>
        <w:rPr>
          <w:rFonts w:ascii="Arial" w:hAnsi="Arial" w:cs="Arial"/>
        </w:rPr>
      </w:pPr>
    </w:p>
    <w:p w14:paraId="2701E0F9" w14:textId="5F559060" w:rsidR="009F0CCD" w:rsidRPr="005C3EFC" w:rsidRDefault="009F0CCD" w:rsidP="009F0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 xml:space="preserve">Se da cuenta de </w:t>
      </w:r>
      <w:r w:rsidR="0073028A" w:rsidRPr="005C3EFC">
        <w:rPr>
          <w:rFonts w:ascii="Arial" w:hAnsi="Arial" w:cs="Arial"/>
        </w:rPr>
        <w:t>cinco</w:t>
      </w:r>
      <w:r w:rsidRPr="005C3EFC">
        <w:rPr>
          <w:rFonts w:ascii="Arial" w:hAnsi="Arial" w:cs="Arial"/>
        </w:rPr>
        <w:t xml:space="preserve"> (</w:t>
      </w:r>
      <w:r w:rsidR="0073028A" w:rsidRPr="005C3EFC">
        <w:rPr>
          <w:rFonts w:ascii="Arial" w:hAnsi="Arial" w:cs="Arial"/>
        </w:rPr>
        <w:t>5</w:t>
      </w:r>
      <w:r w:rsidRPr="005C3EFC">
        <w:rPr>
          <w:rFonts w:ascii="Arial" w:hAnsi="Arial" w:cs="Arial"/>
        </w:rPr>
        <w:t>) Dictámenes de Procedencia emitidos por la Procuraduría de Desarrollo Urbano (PRODEUR), de los fraccionamientos irregulares denominados:</w:t>
      </w:r>
    </w:p>
    <w:p w14:paraId="77DA6936" w14:textId="77777777" w:rsidR="0030086B" w:rsidRPr="005C3EFC" w:rsidRDefault="0030086B" w:rsidP="0030086B">
      <w:pPr>
        <w:spacing w:after="0" w:line="240" w:lineRule="auto"/>
        <w:jc w:val="both"/>
        <w:rPr>
          <w:rFonts w:ascii="Arial" w:hAnsi="Arial" w:cs="Arial"/>
        </w:rPr>
      </w:pPr>
    </w:p>
    <w:p w14:paraId="3FE86485" w14:textId="3065EBA7" w:rsidR="0073028A" w:rsidRPr="005C3EFC" w:rsidRDefault="0073028A" w:rsidP="009F0CCD">
      <w:pPr>
        <w:pStyle w:val="Prrafodelista"/>
        <w:numPr>
          <w:ilvl w:val="0"/>
          <w:numId w:val="17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El Guayabo</w:t>
      </w:r>
      <w:r w:rsidR="009F0CCD" w:rsidRPr="005C3EFC">
        <w:rPr>
          <w:rFonts w:ascii="Arial" w:hAnsi="Arial" w:cs="Arial"/>
        </w:rPr>
        <w:tab/>
      </w:r>
      <w:r w:rsidR="009F0CCD" w:rsidRPr="005C3EFC">
        <w:rPr>
          <w:rFonts w:ascii="Arial" w:hAnsi="Arial" w:cs="Arial"/>
        </w:rPr>
        <w:tab/>
      </w:r>
      <w:r w:rsidR="009F0CCD" w:rsidRPr="005C3EFC">
        <w:rPr>
          <w:rFonts w:ascii="Arial" w:hAnsi="Arial" w:cs="Arial"/>
          <w:b/>
          <w:bCs/>
        </w:rPr>
        <w:t>b)</w:t>
      </w:r>
      <w:r w:rsidR="009F0CCD" w:rsidRPr="005C3EFC">
        <w:rPr>
          <w:rFonts w:ascii="Arial" w:hAnsi="Arial" w:cs="Arial"/>
        </w:rPr>
        <w:t xml:space="preserve"> </w:t>
      </w:r>
      <w:r w:rsidRPr="005C3EFC">
        <w:rPr>
          <w:rFonts w:ascii="Arial" w:hAnsi="Arial" w:cs="Arial"/>
        </w:rPr>
        <w:t>El camino III</w:t>
      </w:r>
      <w:r w:rsidRPr="005C3EFC">
        <w:rPr>
          <w:rFonts w:ascii="Arial" w:hAnsi="Arial" w:cs="Arial"/>
        </w:rPr>
        <w:tab/>
      </w:r>
      <w:r w:rsidRPr="005C3EFC">
        <w:rPr>
          <w:rFonts w:ascii="Arial" w:hAnsi="Arial" w:cs="Arial"/>
          <w:b/>
          <w:bCs/>
        </w:rPr>
        <w:t>c)</w:t>
      </w:r>
      <w:r w:rsidRPr="005C3EFC">
        <w:rPr>
          <w:rFonts w:ascii="Arial" w:hAnsi="Arial" w:cs="Arial"/>
        </w:rPr>
        <w:t xml:space="preserve"> El Zapote II   </w:t>
      </w:r>
      <w:r w:rsidRPr="005C3EFC">
        <w:rPr>
          <w:rFonts w:ascii="Arial" w:hAnsi="Arial" w:cs="Arial"/>
        </w:rPr>
        <w:tab/>
      </w:r>
      <w:r w:rsidRPr="005C3EFC">
        <w:rPr>
          <w:rFonts w:ascii="Arial" w:hAnsi="Arial" w:cs="Arial"/>
          <w:b/>
          <w:bCs/>
        </w:rPr>
        <w:t>d)</w:t>
      </w:r>
      <w:r w:rsidRPr="005C3EFC">
        <w:rPr>
          <w:rFonts w:ascii="Arial" w:hAnsi="Arial" w:cs="Arial"/>
        </w:rPr>
        <w:t xml:space="preserve"> El tempisque</w:t>
      </w:r>
    </w:p>
    <w:p w14:paraId="0ECB754A" w14:textId="760570EA" w:rsidR="009F0CCD" w:rsidRPr="005C3EFC" w:rsidRDefault="0073028A" w:rsidP="0073028A">
      <w:pPr>
        <w:spacing w:after="0" w:line="240" w:lineRule="auto"/>
        <w:ind w:left="491"/>
        <w:jc w:val="both"/>
        <w:rPr>
          <w:rFonts w:ascii="Arial" w:hAnsi="Arial" w:cs="Arial"/>
        </w:rPr>
      </w:pPr>
      <w:r w:rsidRPr="005C3EFC">
        <w:rPr>
          <w:rFonts w:ascii="Arial" w:hAnsi="Arial" w:cs="Arial"/>
          <w:b/>
          <w:bCs/>
        </w:rPr>
        <w:t>e)</w:t>
      </w:r>
      <w:r w:rsidRPr="005C3EFC">
        <w:rPr>
          <w:rFonts w:ascii="Arial" w:hAnsi="Arial" w:cs="Arial"/>
        </w:rPr>
        <w:t xml:space="preserve"> El Hormiguero</w:t>
      </w:r>
      <w:r w:rsidR="009F0CCD" w:rsidRPr="005C3EFC">
        <w:rPr>
          <w:rFonts w:ascii="Arial" w:hAnsi="Arial" w:cs="Arial"/>
        </w:rPr>
        <w:t xml:space="preserve">       </w:t>
      </w:r>
      <w:r w:rsidR="009F0CCD" w:rsidRPr="005C3EFC">
        <w:rPr>
          <w:rFonts w:ascii="Arial" w:hAnsi="Arial" w:cs="Arial"/>
        </w:rPr>
        <w:tab/>
        <w:t xml:space="preserve">           </w:t>
      </w:r>
    </w:p>
    <w:p w14:paraId="5E636AB7" w14:textId="77777777" w:rsidR="009F0CCD" w:rsidRPr="005C3EFC" w:rsidRDefault="009F0CCD" w:rsidP="0030086B">
      <w:pPr>
        <w:spacing w:after="0" w:line="240" w:lineRule="auto"/>
        <w:jc w:val="both"/>
        <w:rPr>
          <w:rFonts w:ascii="Arial" w:hAnsi="Arial" w:cs="Arial"/>
        </w:rPr>
      </w:pPr>
    </w:p>
    <w:p w14:paraId="45660DCF" w14:textId="36984BE5" w:rsidR="004B71A9" w:rsidRPr="005C3EFC" w:rsidRDefault="00AB74F9" w:rsidP="009F0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Aprobación de</w:t>
      </w:r>
      <w:r w:rsidR="00D9212C" w:rsidRPr="005C3EFC">
        <w:rPr>
          <w:rFonts w:ascii="Arial" w:hAnsi="Arial" w:cs="Arial"/>
        </w:rPr>
        <w:t xml:space="preserve"> </w:t>
      </w:r>
      <w:r w:rsidR="001E5D9E" w:rsidRPr="005C3EFC">
        <w:rPr>
          <w:rFonts w:ascii="Arial" w:hAnsi="Arial" w:cs="Arial"/>
        </w:rPr>
        <w:t>1</w:t>
      </w:r>
      <w:r w:rsidR="001E2800" w:rsidRPr="005C3EFC">
        <w:rPr>
          <w:rFonts w:ascii="Arial" w:hAnsi="Arial" w:cs="Arial"/>
        </w:rPr>
        <w:t xml:space="preserve"> </w:t>
      </w:r>
      <w:r w:rsidR="00610C8A" w:rsidRPr="005C3EFC">
        <w:rPr>
          <w:rFonts w:ascii="Arial" w:hAnsi="Arial" w:cs="Arial"/>
        </w:rPr>
        <w:t>proyecto</w:t>
      </w:r>
      <w:r w:rsidR="006D4EE3" w:rsidRPr="005C3EFC">
        <w:rPr>
          <w:rFonts w:ascii="Arial" w:hAnsi="Arial" w:cs="Arial"/>
        </w:rPr>
        <w:t>s</w:t>
      </w:r>
      <w:r w:rsidR="00610C8A" w:rsidRPr="005C3EFC">
        <w:rPr>
          <w:rFonts w:ascii="Arial" w:hAnsi="Arial" w:cs="Arial"/>
        </w:rPr>
        <w:t xml:space="preserve"> definitivo</w:t>
      </w:r>
      <w:r w:rsidR="006D4EE3" w:rsidRPr="005C3EFC">
        <w:rPr>
          <w:rFonts w:ascii="Arial" w:hAnsi="Arial" w:cs="Arial"/>
        </w:rPr>
        <w:t>s</w:t>
      </w:r>
      <w:r w:rsidR="00610C8A" w:rsidRPr="005C3EFC">
        <w:rPr>
          <w:rFonts w:ascii="Arial" w:hAnsi="Arial" w:cs="Arial"/>
        </w:rPr>
        <w:t xml:space="preserve"> de </w:t>
      </w:r>
      <w:r w:rsidR="005C3EFC" w:rsidRPr="005C3EFC">
        <w:rPr>
          <w:rFonts w:ascii="Arial" w:hAnsi="Arial" w:cs="Arial"/>
        </w:rPr>
        <w:t>urbanización debidamente</w:t>
      </w:r>
      <w:r w:rsidR="001E2800" w:rsidRPr="005C3EFC">
        <w:rPr>
          <w:rFonts w:ascii="Arial" w:hAnsi="Arial" w:cs="Arial"/>
        </w:rPr>
        <w:t xml:space="preserve"> validado por la Dirección de Gestión Integral del Territorio</w:t>
      </w:r>
      <w:r w:rsidR="004B71A9" w:rsidRPr="005C3EFC">
        <w:rPr>
          <w:rFonts w:ascii="Arial" w:hAnsi="Arial" w:cs="Arial"/>
        </w:rPr>
        <w:t>:</w:t>
      </w:r>
    </w:p>
    <w:p w14:paraId="43B91AA6" w14:textId="77777777" w:rsidR="00E56B25" w:rsidRPr="005C3EFC" w:rsidRDefault="00E56B25" w:rsidP="00AB74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522"/>
        <w:gridCol w:w="1280"/>
        <w:gridCol w:w="1451"/>
        <w:gridCol w:w="2290"/>
        <w:gridCol w:w="1577"/>
      </w:tblGrid>
      <w:tr w:rsidR="001E2800" w:rsidRPr="005C3EFC" w14:paraId="13D92175" w14:textId="77777777" w:rsidTr="0030086B">
        <w:tc>
          <w:tcPr>
            <w:tcW w:w="1577" w:type="dxa"/>
            <w:shd w:val="clear" w:color="auto" w:fill="BFBFBF" w:themeFill="background1" w:themeFillShade="BF"/>
          </w:tcPr>
          <w:p w14:paraId="7D802100" w14:textId="5FC2447D" w:rsidR="001E2800" w:rsidRPr="005C3EFC" w:rsidRDefault="001E2800" w:rsidP="001E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53141141"/>
            <w:bookmarkStart w:id="3" w:name="_Hlk32931126"/>
            <w:r w:rsidRPr="005C3EFC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377EF5B6" w14:textId="2A347388" w:rsidR="001E2800" w:rsidRPr="005C3EFC" w:rsidRDefault="001E2800" w:rsidP="001E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Superficie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A51293" w14:textId="0DF47D14" w:rsidR="001E2800" w:rsidRPr="005C3EFC" w:rsidRDefault="001E2800" w:rsidP="001E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Lotificación</w:t>
            </w:r>
          </w:p>
        </w:tc>
        <w:tc>
          <w:tcPr>
            <w:tcW w:w="2653" w:type="dxa"/>
            <w:shd w:val="clear" w:color="auto" w:fill="BFBFBF" w:themeFill="background1" w:themeFillShade="BF"/>
          </w:tcPr>
          <w:p w14:paraId="03C64183" w14:textId="3ACA5B62" w:rsidR="001E2800" w:rsidRPr="005C3EFC" w:rsidRDefault="001E2800" w:rsidP="001E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Ubicación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67CBE33A" w14:textId="7631D7BF" w:rsidR="001E2800" w:rsidRPr="005C3EFC" w:rsidRDefault="001E2800" w:rsidP="001E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Delegación</w:t>
            </w:r>
          </w:p>
        </w:tc>
      </w:tr>
      <w:tr w:rsidR="001E2800" w:rsidRPr="005C3EFC" w14:paraId="6F04F2EA" w14:textId="77777777" w:rsidTr="0030086B">
        <w:tc>
          <w:tcPr>
            <w:tcW w:w="1577" w:type="dxa"/>
          </w:tcPr>
          <w:p w14:paraId="0BE542E0" w14:textId="65B25F3D" w:rsidR="001E2800" w:rsidRPr="005C3EFC" w:rsidRDefault="0073028A" w:rsidP="00D921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La Cofradía (Propiedad Privada)</w:t>
            </w:r>
          </w:p>
        </w:tc>
        <w:tc>
          <w:tcPr>
            <w:tcW w:w="1112" w:type="dxa"/>
          </w:tcPr>
          <w:p w14:paraId="754335C8" w14:textId="22ED609F" w:rsidR="001E2800" w:rsidRPr="005C3EFC" w:rsidRDefault="0073028A" w:rsidP="00D92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63,660.27</w:t>
            </w:r>
            <w:r w:rsidR="00A247CD" w:rsidRPr="005C3EFC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134" w:type="dxa"/>
          </w:tcPr>
          <w:p w14:paraId="2E733284" w14:textId="67A6718F" w:rsidR="001E2800" w:rsidRPr="005C3EFC" w:rsidRDefault="0073028A" w:rsidP="00EE1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347</w:t>
            </w:r>
          </w:p>
        </w:tc>
        <w:tc>
          <w:tcPr>
            <w:tcW w:w="2653" w:type="dxa"/>
          </w:tcPr>
          <w:p w14:paraId="1465CB58" w14:textId="17ECA407" w:rsidR="001E2800" w:rsidRPr="005C3EFC" w:rsidRDefault="0073028A" w:rsidP="00D92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Entre las calle</w:t>
            </w:r>
            <w:r w:rsidR="005C3EFC" w:rsidRPr="005C3EFC">
              <w:rPr>
                <w:rFonts w:ascii="Arial" w:hAnsi="Arial" w:cs="Arial"/>
              </w:rPr>
              <w:t>s</w:t>
            </w:r>
            <w:r w:rsidRPr="005C3EFC">
              <w:rPr>
                <w:rFonts w:ascii="Arial" w:hAnsi="Arial" w:cs="Arial"/>
              </w:rPr>
              <w:t xml:space="preserve"> 14 de febrero, </w:t>
            </w:r>
            <w:r w:rsidR="005C3EFC" w:rsidRPr="005C3EFC">
              <w:rPr>
                <w:rFonts w:ascii="Arial" w:hAnsi="Arial" w:cs="Arial"/>
              </w:rPr>
              <w:t>1 de agosto, Ángel el Zapopan Romero y limite de propiedad</w:t>
            </w:r>
            <w:r w:rsidR="00823C2B" w:rsidRPr="005C3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4" w:type="dxa"/>
          </w:tcPr>
          <w:p w14:paraId="2036BD32" w14:textId="757801DE" w:rsidR="00F41391" w:rsidRPr="005C3EFC" w:rsidRDefault="005C3EFC" w:rsidP="00D92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3EFC">
              <w:rPr>
                <w:rFonts w:ascii="Arial" w:hAnsi="Arial" w:cs="Arial"/>
              </w:rPr>
              <w:t>Tateposco</w:t>
            </w:r>
            <w:proofErr w:type="spellEnd"/>
          </w:p>
        </w:tc>
      </w:tr>
    </w:tbl>
    <w:bookmarkEnd w:id="2"/>
    <w:p w14:paraId="251E2246" w14:textId="78B51073" w:rsidR="004B71A9" w:rsidRPr="005C3EFC" w:rsidRDefault="00A01C05" w:rsidP="0029781D">
      <w:pPr>
        <w:spacing w:after="0" w:line="240" w:lineRule="auto"/>
        <w:ind w:left="708" w:firstLine="36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ab/>
      </w:r>
      <w:r w:rsidR="00AB74F9" w:rsidRPr="005C3EFC">
        <w:rPr>
          <w:rFonts w:ascii="Arial" w:hAnsi="Arial" w:cs="Arial"/>
        </w:rPr>
        <w:t xml:space="preserve">   </w:t>
      </w:r>
      <w:r w:rsidRPr="005C3EFC">
        <w:rPr>
          <w:rFonts w:ascii="Arial" w:hAnsi="Arial" w:cs="Arial"/>
        </w:rPr>
        <w:tab/>
      </w:r>
      <w:bookmarkEnd w:id="3"/>
    </w:p>
    <w:p w14:paraId="2A5EC1EE" w14:textId="77777777" w:rsidR="002E60C9" w:rsidRPr="005C3EFC" w:rsidRDefault="002E60C9" w:rsidP="004B71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EA631BB" w14:textId="304A7165" w:rsidR="00AB74F9" w:rsidRPr="005C3EFC" w:rsidRDefault="004B71A9" w:rsidP="009F0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lastRenderedPageBreak/>
        <w:t xml:space="preserve">Estudio y </w:t>
      </w:r>
      <w:r w:rsidR="00610C8A" w:rsidRPr="005C3EFC">
        <w:rPr>
          <w:rFonts w:ascii="Arial" w:hAnsi="Arial" w:cs="Arial"/>
        </w:rPr>
        <w:t>a</w:t>
      </w:r>
      <w:r w:rsidR="00F478EF" w:rsidRPr="005C3EFC">
        <w:rPr>
          <w:rFonts w:ascii="Arial" w:hAnsi="Arial" w:cs="Arial"/>
        </w:rPr>
        <w:t xml:space="preserve">nálisis para especificar las reducciones fiscales por concepto de autorizaciones, aprobaciones, licencias, permisos, aportaciones, incorporaciones y certificaciones a los titulares de predios por concepto de regularización </w:t>
      </w:r>
      <w:r w:rsidR="007766CD" w:rsidRPr="005C3EFC">
        <w:rPr>
          <w:rFonts w:ascii="Arial" w:hAnsi="Arial" w:cs="Arial"/>
        </w:rPr>
        <w:t xml:space="preserve"> de la acci</w:t>
      </w:r>
      <w:r w:rsidR="0000304C" w:rsidRPr="005C3EFC">
        <w:rPr>
          <w:rFonts w:ascii="Arial" w:hAnsi="Arial" w:cs="Arial"/>
        </w:rPr>
        <w:t>ón</w:t>
      </w:r>
      <w:r w:rsidR="007766CD" w:rsidRPr="005C3EFC">
        <w:rPr>
          <w:rFonts w:ascii="Arial" w:hAnsi="Arial" w:cs="Arial"/>
        </w:rPr>
        <w:t xml:space="preserve"> urbanística por objetivo social  denominada</w:t>
      </w:r>
      <w:r w:rsidR="005C3EFC" w:rsidRPr="005C3EFC">
        <w:rPr>
          <w:rFonts w:ascii="Arial" w:hAnsi="Arial" w:cs="Arial"/>
        </w:rPr>
        <w:t xml:space="preserve"> La Cofradía Propiedad Privada</w:t>
      </w:r>
      <w:r w:rsidR="002514AF" w:rsidRPr="005C3EFC">
        <w:rPr>
          <w:rFonts w:ascii="Arial" w:hAnsi="Arial" w:cs="Arial"/>
          <w:b/>
          <w:bCs/>
        </w:rPr>
        <w:t xml:space="preserve">; </w:t>
      </w:r>
      <w:r w:rsidR="00F478EF" w:rsidRPr="005C3EFC">
        <w:rPr>
          <w:rFonts w:ascii="Arial" w:hAnsi="Arial" w:cs="Arial"/>
        </w:rPr>
        <w:t>así como la aprobación para la elaboración del convenio respectivo, señalado en los artículos 11 fracción VI y 25</w:t>
      </w:r>
      <w:r w:rsidR="00610C8A" w:rsidRPr="005C3EFC">
        <w:rPr>
          <w:rFonts w:ascii="Arial" w:hAnsi="Arial" w:cs="Arial"/>
        </w:rPr>
        <w:t xml:space="preserve"> </w:t>
      </w:r>
      <w:r w:rsidR="00F478EF" w:rsidRPr="005C3EFC">
        <w:rPr>
          <w:rFonts w:ascii="Arial" w:hAnsi="Arial" w:cs="Arial"/>
        </w:rPr>
        <w:t>de la Ley de para la Regularización y Titulación de Predios Urbanos en el Estado de Jalisco</w:t>
      </w:r>
      <w:r w:rsidR="002E60C9" w:rsidRPr="005C3EFC">
        <w:rPr>
          <w:rFonts w:ascii="Arial" w:hAnsi="Arial" w:cs="Arial"/>
        </w:rPr>
        <w:t>, así como el 31 del Reglamento de Regularización y Titulación de Predios Urbanos para el Municipio de San Pedro Tlaquepaque, Jalisco</w:t>
      </w:r>
      <w:r w:rsidR="007766CD" w:rsidRPr="005C3EFC">
        <w:rPr>
          <w:rFonts w:ascii="Arial" w:hAnsi="Arial" w:cs="Arial"/>
        </w:rPr>
        <w:t>.</w:t>
      </w:r>
      <w:bookmarkStart w:id="4" w:name="_Hlk32931242"/>
    </w:p>
    <w:bookmarkEnd w:id="4"/>
    <w:p w14:paraId="349AC124" w14:textId="77777777" w:rsidR="005F091D" w:rsidRPr="005C3EFC" w:rsidRDefault="005F091D" w:rsidP="00AB74F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28ED96" w14:textId="0223697B" w:rsidR="00A7042F" w:rsidRPr="005C3EFC" w:rsidRDefault="00BD4D62" w:rsidP="009F0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C3EFC">
        <w:rPr>
          <w:rFonts w:ascii="Arial" w:hAnsi="Arial" w:cs="Arial"/>
        </w:rPr>
        <w:t>Presentación de</w:t>
      </w:r>
      <w:r w:rsidR="002779E3" w:rsidRPr="005C3EFC">
        <w:rPr>
          <w:rFonts w:ascii="Arial" w:hAnsi="Arial" w:cs="Arial"/>
        </w:rPr>
        <w:t xml:space="preserve"> </w:t>
      </w:r>
      <w:r w:rsidR="005C3EFC" w:rsidRPr="005C3EFC">
        <w:rPr>
          <w:rFonts w:ascii="Arial" w:hAnsi="Arial" w:cs="Arial"/>
        </w:rPr>
        <w:t>95</w:t>
      </w:r>
      <w:r w:rsidR="00554406" w:rsidRPr="005C3EFC">
        <w:rPr>
          <w:rFonts w:ascii="Arial" w:hAnsi="Arial" w:cs="Arial"/>
        </w:rPr>
        <w:t xml:space="preserve"> </w:t>
      </w:r>
      <w:r w:rsidRPr="005C3EFC">
        <w:rPr>
          <w:rFonts w:ascii="Arial" w:hAnsi="Arial" w:cs="Arial"/>
        </w:rPr>
        <w:t xml:space="preserve">expedientes para el reconocimiento de titularidad, a efecto de que el dictamen sea publicado por tres días en los estrados de la </w:t>
      </w:r>
      <w:r w:rsidR="004738B6" w:rsidRPr="005C3EFC">
        <w:rPr>
          <w:rFonts w:ascii="Arial" w:hAnsi="Arial" w:cs="Arial"/>
        </w:rPr>
        <w:t>P</w:t>
      </w:r>
      <w:r w:rsidRPr="005C3EFC">
        <w:rPr>
          <w:rFonts w:ascii="Arial" w:hAnsi="Arial" w:cs="Arial"/>
        </w:rPr>
        <w:t xml:space="preserve">residencia </w:t>
      </w:r>
      <w:r w:rsidR="004738B6" w:rsidRPr="005C3EFC">
        <w:rPr>
          <w:rFonts w:ascii="Arial" w:hAnsi="Arial" w:cs="Arial"/>
        </w:rPr>
        <w:t>M</w:t>
      </w:r>
      <w:r w:rsidRPr="005C3EFC">
        <w:rPr>
          <w:rFonts w:ascii="Arial" w:hAnsi="Arial" w:cs="Arial"/>
        </w:rPr>
        <w:t>unicipal</w:t>
      </w:r>
      <w:r w:rsidR="00A7042F" w:rsidRPr="005C3EFC">
        <w:rPr>
          <w:rFonts w:ascii="Arial" w:hAnsi="Arial" w:cs="Arial"/>
        </w:rPr>
        <w:t xml:space="preserve"> y una vez en la Gaceta, así como en las delegaciones correspondiente a cada uno de los predios que a continuación se señalan:</w:t>
      </w:r>
    </w:p>
    <w:p w14:paraId="45884DC8" w14:textId="342CE44B" w:rsidR="0094199A" w:rsidRPr="005C3EFC" w:rsidRDefault="0094199A" w:rsidP="009419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4983" w:type="dxa"/>
        <w:tblInd w:w="1413" w:type="dxa"/>
        <w:tblLook w:val="04A0" w:firstRow="1" w:lastRow="0" w:firstColumn="1" w:lastColumn="0" w:noHBand="0" w:noVBand="1"/>
      </w:tblPr>
      <w:tblGrid>
        <w:gridCol w:w="2872"/>
        <w:gridCol w:w="2111"/>
      </w:tblGrid>
      <w:tr w:rsidR="005C3EFC" w:rsidRPr="005C3EFC" w14:paraId="4F35ABF8" w14:textId="77777777" w:rsidTr="004D4D26">
        <w:trPr>
          <w:trHeight w:val="4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387F7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Acción Urbanística por objetivo Social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3F11C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3EFC">
              <w:rPr>
                <w:rFonts w:ascii="Arial" w:hAnsi="Arial" w:cs="Arial"/>
                <w:b/>
                <w:bCs/>
              </w:rPr>
              <w:t>No. de Lotes</w:t>
            </w:r>
          </w:p>
        </w:tc>
      </w:tr>
      <w:tr w:rsidR="005C3EFC" w:rsidRPr="005C3EFC" w14:paraId="45A7D3F5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190B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D91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EFC" w:rsidRPr="005C3EFC" w14:paraId="4B5B27B1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B7D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Rancho Nuevo III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4BD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4</w:t>
            </w:r>
          </w:p>
        </w:tc>
      </w:tr>
      <w:tr w:rsidR="005C3EFC" w:rsidRPr="005C3EFC" w14:paraId="0676F192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3C3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El Triunfo Fracción 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6E0" w14:textId="6191149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60</w:t>
            </w:r>
          </w:p>
        </w:tc>
      </w:tr>
      <w:tr w:rsidR="005C3EFC" w:rsidRPr="005C3EFC" w14:paraId="5ADA4001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1A0" w14:textId="47C70805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C3EFC">
              <w:rPr>
                <w:rFonts w:ascii="Arial" w:hAnsi="Arial" w:cs="Arial"/>
              </w:rPr>
              <w:t>Cuyucuata</w:t>
            </w:r>
            <w:proofErr w:type="spellEnd"/>
            <w:r w:rsidRPr="005C3EFC">
              <w:rPr>
                <w:rFonts w:ascii="Arial" w:hAnsi="Arial" w:cs="Arial"/>
              </w:rPr>
              <w:t xml:space="preserve"> Colonia Guayabitos, manzana 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AD2" w14:textId="44D245E6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19</w:t>
            </w:r>
          </w:p>
        </w:tc>
      </w:tr>
      <w:tr w:rsidR="005C3EFC" w:rsidRPr="005C3EFC" w14:paraId="083EC9F4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641" w14:textId="168C17E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C3EFC">
              <w:rPr>
                <w:rFonts w:ascii="Arial" w:hAnsi="Arial" w:cs="Arial"/>
              </w:rPr>
              <w:t>Cuyucuata</w:t>
            </w:r>
            <w:proofErr w:type="spellEnd"/>
            <w:r w:rsidRPr="005C3EFC">
              <w:rPr>
                <w:rFonts w:ascii="Arial" w:hAnsi="Arial" w:cs="Arial"/>
              </w:rPr>
              <w:t xml:space="preserve"> Colonia Guayabitos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BBF" w14:textId="177DA966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9</w:t>
            </w:r>
          </w:p>
        </w:tc>
      </w:tr>
      <w:tr w:rsidR="005C3EFC" w:rsidRPr="005C3EFC" w14:paraId="1F781D19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EC7" w14:textId="77777777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El Aguacate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7CD" w14:textId="19228009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1</w:t>
            </w:r>
          </w:p>
        </w:tc>
      </w:tr>
      <w:tr w:rsidR="005C3EFC" w:rsidRPr="005C3EFC" w14:paraId="609F3368" w14:textId="77777777" w:rsidTr="004D4D2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659" w14:textId="0BBC7DC4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 xml:space="preserve">El Fresno Mónica y Máxima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BFF" w14:textId="2A805FEA" w:rsidR="005C3EFC" w:rsidRPr="005C3EFC" w:rsidRDefault="005C3EFC" w:rsidP="004D4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EFC">
              <w:rPr>
                <w:rFonts w:ascii="Arial" w:hAnsi="Arial" w:cs="Arial"/>
              </w:rPr>
              <w:t>2</w:t>
            </w:r>
          </w:p>
        </w:tc>
      </w:tr>
    </w:tbl>
    <w:p w14:paraId="6262C17C" w14:textId="77777777" w:rsidR="005C3EFC" w:rsidRPr="005C3EFC" w:rsidRDefault="005C3EFC" w:rsidP="005C3EF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D5CDB94" w14:textId="77777777" w:rsidR="002C381C" w:rsidRPr="005C3EFC" w:rsidRDefault="002C381C" w:rsidP="002C381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8E51F8D" w14:textId="08A6952B" w:rsidR="002C381C" w:rsidRPr="005C3EFC" w:rsidRDefault="002C381C" w:rsidP="009F0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Asuntos Varios.</w:t>
      </w:r>
    </w:p>
    <w:p w14:paraId="51C84A18" w14:textId="77777777" w:rsidR="00F30F39" w:rsidRPr="005C3EFC" w:rsidRDefault="00F30F39" w:rsidP="00F30F39">
      <w:pPr>
        <w:spacing w:after="0" w:line="240" w:lineRule="auto"/>
        <w:jc w:val="both"/>
        <w:rPr>
          <w:rFonts w:ascii="Arial" w:hAnsi="Arial" w:cs="Arial"/>
        </w:rPr>
      </w:pPr>
    </w:p>
    <w:p w14:paraId="5C5C43E2" w14:textId="622AA49C" w:rsidR="00F30F39" w:rsidRPr="005C3EFC" w:rsidRDefault="008B01A9" w:rsidP="009F0CC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C3EFC">
        <w:rPr>
          <w:rFonts w:ascii="Arial" w:hAnsi="Arial" w:cs="Arial"/>
        </w:rPr>
        <w:t>Clausura de la Sesión.</w:t>
      </w:r>
    </w:p>
    <w:sectPr w:rsidR="00F30F39" w:rsidRPr="005C3EFC" w:rsidSect="00E31F0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80B1" w14:textId="77777777" w:rsidR="00682395" w:rsidRDefault="00682395" w:rsidP="008A5847">
      <w:pPr>
        <w:spacing w:after="0" w:line="240" w:lineRule="auto"/>
      </w:pPr>
      <w:r>
        <w:separator/>
      </w:r>
    </w:p>
  </w:endnote>
  <w:endnote w:type="continuationSeparator" w:id="0">
    <w:p w14:paraId="3B92D521" w14:textId="77777777" w:rsidR="00682395" w:rsidRDefault="00682395" w:rsidP="008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5F8D" w14:textId="77777777" w:rsidR="00682395" w:rsidRDefault="00682395" w:rsidP="008A5847">
      <w:pPr>
        <w:spacing w:after="0" w:line="240" w:lineRule="auto"/>
      </w:pPr>
      <w:r>
        <w:separator/>
      </w:r>
    </w:p>
  </w:footnote>
  <w:footnote w:type="continuationSeparator" w:id="0">
    <w:p w14:paraId="08D24700" w14:textId="77777777" w:rsidR="00682395" w:rsidRDefault="00682395" w:rsidP="008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969B" w14:textId="77777777" w:rsidR="008A5847" w:rsidRDefault="008A5847">
    <w:pPr>
      <w:pStyle w:val="Encabezado"/>
    </w:pPr>
    <w:r>
      <w:ptab w:relativeTo="margin" w:alignment="center" w:leader="none"/>
    </w:r>
    <w:r w:rsidRPr="00A80A8B">
      <w:rPr>
        <w:rFonts w:ascii="Arial" w:hAnsi="Arial" w:cs="Arial"/>
        <w:noProof/>
        <w:sz w:val="18"/>
        <w:szCs w:val="18"/>
        <w:lang w:eastAsia="es-MX"/>
      </w:rPr>
      <w:drawing>
        <wp:inline distT="0" distB="0" distL="0" distR="0" wp14:anchorId="5248EB2B" wp14:editId="5272B6AC">
          <wp:extent cx="990600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329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43B"/>
    <w:multiLevelType w:val="hybridMultilevel"/>
    <w:tmpl w:val="00CCF56A"/>
    <w:lvl w:ilvl="0" w:tplc="733054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2076"/>
    <w:multiLevelType w:val="hybridMultilevel"/>
    <w:tmpl w:val="33F6D4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76D9E"/>
    <w:multiLevelType w:val="hybridMultilevel"/>
    <w:tmpl w:val="700E4DE2"/>
    <w:lvl w:ilvl="0" w:tplc="37DE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304F0"/>
    <w:multiLevelType w:val="hybridMultilevel"/>
    <w:tmpl w:val="732CFA00"/>
    <w:lvl w:ilvl="0" w:tplc="53E87F70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1AC43CB"/>
    <w:multiLevelType w:val="hybridMultilevel"/>
    <w:tmpl w:val="74D0E772"/>
    <w:lvl w:ilvl="0" w:tplc="B98A5B0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42EEC"/>
    <w:multiLevelType w:val="hybridMultilevel"/>
    <w:tmpl w:val="C91E3F8C"/>
    <w:lvl w:ilvl="0" w:tplc="9280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B2AED"/>
    <w:multiLevelType w:val="hybridMultilevel"/>
    <w:tmpl w:val="28CEB1F0"/>
    <w:lvl w:ilvl="0" w:tplc="B49E8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8689B"/>
    <w:multiLevelType w:val="hybridMultilevel"/>
    <w:tmpl w:val="0AD84B3E"/>
    <w:lvl w:ilvl="0" w:tplc="AEBE54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B0F58"/>
    <w:multiLevelType w:val="hybridMultilevel"/>
    <w:tmpl w:val="24869640"/>
    <w:lvl w:ilvl="0" w:tplc="08506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174E5"/>
    <w:multiLevelType w:val="hybridMultilevel"/>
    <w:tmpl w:val="CE286BCC"/>
    <w:lvl w:ilvl="0" w:tplc="E42645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336FA"/>
    <w:multiLevelType w:val="hybridMultilevel"/>
    <w:tmpl w:val="3F7257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27316"/>
    <w:multiLevelType w:val="hybridMultilevel"/>
    <w:tmpl w:val="AA40FB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3B5848"/>
    <w:multiLevelType w:val="hybridMultilevel"/>
    <w:tmpl w:val="C090E47E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660"/>
    <w:multiLevelType w:val="hybridMultilevel"/>
    <w:tmpl w:val="495E24F4"/>
    <w:lvl w:ilvl="0" w:tplc="14B013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5353C"/>
    <w:multiLevelType w:val="hybridMultilevel"/>
    <w:tmpl w:val="6734A0E8"/>
    <w:lvl w:ilvl="0" w:tplc="9472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B5913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F3DAE"/>
    <w:multiLevelType w:val="hybridMultilevel"/>
    <w:tmpl w:val="16A634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F95A93"/>
    <w:multiLevelType w:val="hybridMultilevel"/>
    <w:tmpl w:val="54F25E38"/>
    <w:lvl w:ilvl="0" w:tplc="B7DAD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45EF9"/>
    <w:multiLevelType w:val="hybridMultilevel"/>
    <w:tmpl w:val="16980E72"/>
    <w:lvl w:ilvl="0" w:tplc="8B64F9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901B2C"/>
    <w:multiLevelType w:val="hybridMultilevel"/>
    <w:tmpl w:val="89CA7236"/>
    <w:lvl w:ilvl="0" w:tplc="5614B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19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6"/>
    <w:rsid w:val="0000304C"/>
    <w:rsid w:val="000042E6"/>
    <w:rsid w:val="00024F62"/>
    <w:rsid w:val="0004614E"/>
    <w:rsid w:val="00046D38"/>
    <w:rsid w:val="0004775E"/>
    <w:rsid w:val="00053ED1"/>
    <w:rsid w:val="00055C9D"/>
    <w:rsid w:val="00057210"/>
    <w:rsid w:val="0006188E"/>
    <w:rsid w:val="00065D53"/>
    <w:rsid w:val="00065E54"/>
    <w:rsid w:val="0006635C"/>
    <w:rsid w:val="000744C1"/>
    <w:rsid w:val="000760C8"/>
    <w:rsid w:val="00080E7A"/>
    <w:rsid w:val="000814E4"/>
    <w:rsid w:val="000B3AA7"/>
    <w:rsid w:val="000B7418"/>
    <w:rsid w:val="000C2BD8"/>
    <w:rsid w:val="000E1792"/>
    <w:rsid w:val="000F796C"/>
    <w:rsid w:val="00100F82"/>
    <w:rsid w:val="001079CA"/>
    <w:rsid w:val="00115D11"/>
    <w:rsid w:val="001217A0"/>
    <w:rsid w:val="00132A75"/>
    <w:rsid w:val="00140C64"/>
    <w:rsid w:val="00144685"/>
    <w:rsid w:val="0017025E"/>
    <w:rsid w:val="001754A8"/>
    <w:rsid w:val="001849C5"/>
    <w:rsid w:val="001A16BE"/>
    <w:rsid w:val="001B0644"/>
    <w:rsid w:val="001B2B5F"/>
    <w:rsid w:val="001B3269"/>
    <w:rsid w:val="001D0665"/>
    <w:rsid w:val="001D67DB"/>
    <w:rsid w:val="001E2329"/>
    <w:rsid w:val="001E2800"/>
    <w:rsid w:val="001E5D9E"/>
    <w:rsid w:val="001F21C7"/>
    <w:rsid w:val="00204B08"/>
    <w:rsid w:val="00206FD5"/>
    <w:rsid w:val="00210AF7"/>
    <w:rsid w:val="00212F6E"/>
    <w:rsid w:val="00227781"/>
    <w:rsid w:val="00231598"/>
    <w:rsid w:val="00250426"/>
    <w:rsid w:val="002514AF"/>
    <w:rsid w:val="00261901"/>
    <w:rsid w:val="00266C50"/>
    <w:rsid w:val="002779E3"/>
    <w:rsid w:val="00285D06"/>
    <w:rsid w:val="0029781D"/>
    <w:rsid w:val="00297DFA"/>
    <w:rsid w:val="002A1B2B"/>
    <w:rsid w:val="002A1B7B"/>
    <w:rsid w:val="002A63EE"/>
    <w:rsid w:val="002B2486"/>
    <w:rsid w:val="002B3C59"/>
    <w:rsid w:val="002B51A6"/>
    <w:rsid w:val="002B5DD3"/>
    <w:rsid w:val="002C14ED"/>
    <w:rsid w:val="002C381C"/>
    <w:rsid w:val="002E60C9"/>
    <w:rsid w:val="002F5B52"/>
    <w:rsid w:val="002F6600"/>
    <w:rsid w:val="0030086B"/>
    <w:rsid w:val="0030539E"/>
    <w:rsid w:val="00307F82"/>
    <w:rsid w:val="003162F2"/>
    <w:rsid w:val="00327C6A"/>
    <w:rsid w:val="00362AC6"/>
    <w:rsid w:val="003714D4"/>
    <w:rsid w:val="0037494B"/>
    <w:rsid w:val="003846B6"/>
    <w:rsid w:val="003A3E89"/>
    <w:rsid w:val="003B3BAF"/>
    <w:rsid w:val="003B4F0D"/>
    <w:rsid w:val="003B6CFF"/>
    <w:rsid w:val="003C74C2"/>
    <w:rsid w:val="003D237C"/>
    <w:rsid w:val="003E346A"/>
    <w:rsid w:val="003F38C3"/>
    <w:rsid w:val="00406D0D"/>
    <w:rsid w:val="00411587"/>
    <w:rsid w:val="00412F17"/>
    <w:rsid w:val="00416956"/>
    <w:rsid w:val="00423996"/>
    <w:rsid w:val="00431A5C"/>
    <w:rsid w:val="00444447"/>
    <w:rsid w:val="004526BE"/>
    <w:rsid w:val="004549EC"/>
    <w:rsid w:val="00460000"/>
    <w:rsid w:val="00465832"/>
    <w:rsid w:val="004738B6"/>
    <w:rsid w:val="00475697"/>
    <w:rsid w:val="0049504F"/>
    <w:rsid w:val="00497B07"/>
    <w:rsid w:val="004B71A9"/>
    <w:rsid w:val="004C62EF"/>
    <w:rsid w:val="004C6C77"/>
    <w:rsid w:val="004D03AA"/>
    <w:rsid w:val="004D7545"/>
    <w:rsid w:val="004F1100"/>
    <w:rsid w:val="004F5E27"/>
    <w:rsid w:val="004F69DE"/>
    <w:rsid w:val="00504739"/>
    <w:rsid w:val="00530D90"/>
    <w:rsid w:val="005329FD"/>
    <w:rsid w:val="00536148"/>
    <w:rsid w:val="005370A7"/>
    <w:rsid w:val="00542850"/>
    <w:rsid w:val="005453B3"/>
    <w:rsid w:val="00554406"/>
    <w:rsid w:val="00554E60"/>
    <w:rsid w:val="00564AD5"/>
    <w:rsid w:val="00576177"/>
    <w:rsid w:val="00582A2E"/>
    <w:rsid w:val="005876F4"/>
    <w:rsid w:val="00596211"/>
    <w:rsid w:val="005A5167"/>
    <w:rsid w:val="005B0B0A"/>
    <w:rsid w:val="005C331B"/>
    <w:rsid w:val="005C3EFC"/>
    <w:rsid w:val="005C4742"/>
    <w:rsid w:val="005C4D43"/>
    <w:rsid w:val="005C53D3"/>
    <w:rsid w:val="005D2D1E"/>
    <w:rsid w:val="005D68B6"/>
    <w:rsid w:val="005E0A12"/>
    <w:rsid w:val="005F091D"/>
    <w:rsid w:val="006030FB"/>
    <w:rsid w:val="006109A3"/>
    <w:rsid w:val="00610C8A"/>
    <w:rsid w:val="00614CC4"/>
    <w:rsid w:val="006163C8"/>
    <w:rsid w:val="0061676B"/>
    <w:rsid w:val="00620839"/>
    <w:rsid w:val="00641C8E"/>
    <w:rsid w:val="00642915"/>
    <w:rsid w:val="006531ED"/>
    <w:rsid w:val="00657880"/>
    <w:rsid w:val="00682395"/>
    <w:rsid w:val="00692F5C"/>
    <w:rsid w:val="00694031"/>
    <w:rsid w:val="006B42B7"/>
    <w:rsid w:val="006B7960"/>
    <w:rsid w:val="006C1F8F"/>
    <w:rsid w:val="006C70E5"/>
    <w:rsid w:val="006D3A7F"/>
    <w:rsid w:val="006D4EE3"/>
    <w:rsid w:val="006D515B"/>
    <w:rsid w:val="006E587A"/>
    <w:rsid w:val="006E6FB1"/>
    <w:rsid w:val="006F6A53"/>
    <w:rsid w:val="00715983"/>
    <w:rsid w:val="007265D7"/>
    <w:rsid w:val="0073028A"/>
    <w:rsid w:val="007451F1"/>
    <w:rsid w:val="00752ED8"/>
    <w:rsid w:val="00772C3A"/>
    <w:rsid w:val="00773DB8"/>
    <w:rsid w:val="007766CD"/>
    <w:rsid w:val="00776755"/>
    <w:rsid w:val="007775CF"/>
    <w:rsid w:val="00794126"/>
    <w:rsid w:val="007A4FF9"/>
    <w:rsid w:val="007A6996"/>
    <w:rsid w:val="007A7FC7"/>
    <w:rsid w:val="007C281F"/>
    <w:rsid w:val="007C5A7A"/>
    <w:rsid w:val="007D62B4"/>
    <w:rsid w:val="007D7D7A"/>
    <w:rsid w:val="007F4B5B"/>
    <w:rsid w:val="0080132B"/>
    <w:rsid w:val="008110F6"/>
    <w:rsid w:val="00813277"/>
    <w:rsid w:val="00823C2B"/>
    <w:rsid w:val="0083426E"/>
    <w:rsid w:val="00834BCE"/>
    <w:rsid w:val="0084171A"/>
    <w:rsid w:val="00864BD7"/>
    <w:rsid w:val="0086732A"/>
    <w:rsid w:val="00874E53"/>
    <w:rsid w:val="00884338"/>
    <w:rsid w:val="00886D47"/>
    <w:rsid w:val="00896192"/>
    <w:rsid w:val="008A2E1E"/>
    <w:rsid w:val="008A5847"/>
    <w:rsid w:val="008B01A9"/>
    <w:rsid w:val="008B068D"/>
    <w:rsid w:val="008B2873"/>
    <w:rsid w:val="008D6B48"/>
    <w:rsid w:val="008D6BC2"/>
    <w:rsid w:val="008D7442"/>
    <w:rsid w:val="008E31F8"/>
    <w:rsid w:val="008E72DD"/>
    <w:rsid w:val="00900480"/>
    <w:rsid w:val="00903B41"/>
    <w:rsid w:val="00911041"/>
    <w:rsid w:val="00912655"/>
    <w:rsid w:val="0092351F"/>
    <w:rsid w:val="00935E2F"/>
    <w:rsid w:val="0094199A"/>
    <w:rsid w:val="009445FD"/>
    <w:rsid w:val="00966395"/>
    <w:rsid w:val="0098784D"/>
    <w:rsid w:val="00992E26"/>
    <w:rsid w:val="00994908"/>
    <w:rsid w:val="009953EB"/>
    <w:rsid w:val="00996F86"/>
    <w:rsid w:val="009C3801"/>
    <w:rsid w:val="009C4C7C"/>
    <w:rsid w:val="009D3375"/>
    <w:rsid w:val="009F0CCD"/>
    <w:rsid w:val="009F756A"/>
    <w:rsid w:val="00A0033F"/>
    <w:rsid w:val="00A01C05"/>
    <w:rsid w:val="00A11169"/>
    <w:rsid w:val="00A247CD"/>
    <w:rsid w:val="00A27306"/>
    <w:rsid w:val="00A35C75"/>
    <w:rsid w:val="00A62CB2"/>
    <w:rsid w:val="00A7042F"/>
    <w:rsid w:val="00A76688"/>
    <w:rsid w:val="00A80A8B"/>
    <w:rsid w:val="00A84FAB"/>
    <w:rsid w:val="00A860AB"/>
    <w:rsid w:val="00A9559A"/>
    <w:rsid w:val="00AA0462"/>
    <w:rsid w:val="00AA4181"/>
    <w:rsid w:val="00AA6C28"/>
    <w:rsid w:val="00AB2BFA"/>
    <w:rsid w:val="00AB74F9"/>
    <w:rsid w:val="00AC2612"/>
    <w:rsid w:val="00AD0E26"/>
    <w:rsid w:val="00AD0F67"/>
    <w:rsid w:val="00AD698D"/>
    <w:rsid w:val="00AF784D"/>
    <w:rsid w:val="00B00A93"/>
    <w:rsid w:val="00B112DA"/>
    <w:rsid w:val="00B23294"/>
    <w:rsid w:val="00B54FF3"/>
    <w:rsid w:val="00B64C14"/>
    <w:rsid w:val="00B672EA"/>
    <w:rsid w:val="00B67ADA"/>
    <w:rsid w:val="00B83781"/>
    <w:rsid w:val="00B87A5A"/>
    <w:rsid w:val="00BA014A"/>
    <w:rsid w:val="00BA4828"/>
    <w:rsid w:val="00BB197E"/>
    <w:rsid w:val="00BB2037"/>
    <w:rsid w:val="00BC0BD5"/>
    <w:rsid w:val="00BC473F"/>
    <w:rsid w:val="00BD4D62"/>
    <w:rsid w:val="00BF221D"/>
    <w:rsid w:val="00BF2B62"/>
    <w:rsid w:val="00BF754B"/>
    <w:rsid w:val="00C003E8"/>
    <w:rsid w:val="00C0458F"/>
    <w:rsid w:val="00C06C3A"/>
    <w:rsid w:val="00C13CC4"/>
    <w:rsid w:val="00C14A13"/>
    <w:rsid w:val="00C174EE"/>
    <w:rsid w:val="00C22018"/>
    <w:rsid w:val="00C23327"/>
    <w:rsid w:val="00C43514"/>
    <w:rsid w:val="00C454C0"/>
    <w:rsid w:val="00C46B78"/>
    <w:rsid w:val="00C50BFC"/>
    <w:rsid w:val="00C56B49"/>
    <w:rsid w:val="00C702F0"/>
    <w:rsid w:val="00C72835"/>
    <w:rsid w:val="00CB09F8"/>
    <w:rsid w:val="00CB55FB"/>
    <w:rsid w:val="00CC0A50"/>
    <w:rsid w:val="00CD05B0"/>
    <w:rsid w:val="00CD73FF"/>
    <w:rsid w:val="00CF64EA"/>
    <w:rsid w:val="00D018F5"/>
    <w:rsid w:val="00D037E8"/>
    <w:rsid w:val="00D06FD0"/>
    <w:rsid w:val="00D2766C"/>
    <w:rsid w:val="00D34833"/>
    <w:rsid w:val="00D45B58"/>
    <w:rsid w:val="00D6435C"/>
    <w:rsid w:val="00D64730"/>
    <w:rsid w:val="00D716BF"/>
    <w:rsid w:val="00D755D6"/>
    <w:rsid w:val="00D86705"/>
    <w:rsid w:val="00D87385"/>
    <w:rsid w:val="00D91A20"/>
    <w:rsid w:val="00D9212C"/>
    <w:rsid w:val="00D948E1"/>
    <w:rsid w:val="00D9595F"/>
    <w:rsid w:val="00DB3D80"/>
    <w:rsid w:val="00DC3DF2"/>
    <w:rsid w:val="00DE6348"/>
    <w:rsid w:val="00DE79C2"/>
    <w:rsid w:val="00E00952"/>
    <w:rsid w:val="00E2089D"/>
    <w:rsid w:val="00E20A09"/>
    <w:rsid w:val="00E31F08"/>
    <w:rsid w:val="00E56B25"/>
    <w:rsid w:val="00E778DC"/>
    <w:rsid w:val="00E81682"/>
    <w:rsid w:val="00EA1DAD"/>
    <w:rsid w:val="00EB38D6"/>
    <w:rsid w:val="00EC4C28"/>
    <w:rsid w:val="00ED7B33"/>
    <w:rsid w:val="00EE0FEC"/>
    <w:rsid w:val="00EE1D53"/>
    <w:rsid w:val="00EF65F2"/>
    <w:rsid w:val="00F00162"/>
    <w:rsid w:val="00F00726"/>
    <w:rsid w:val="00F01EE9"/>
    <w:rsid w:val="00F039B9"/>
    <w:rsid w:val="00F222D7"/>
    <w:rsid w:val="00F25FAA"/>
    <w:rsid w:val="00F30F39"/>
    <w:rsid w:val="00F404B5"/>
    <w:rsid w:val="00F41391"/>
    <w:rsid w:val="00F44EAB"/>
    <w:rsid w:val="00F478EF"/>
    <w:rsid w:val="00F519E9"/>
    <w:rsid w:val="00F524D9"/>
    <w:rsid w:val="00F5340F"/>
    <w:rsid w:val="00F613CB"/>
    <w:rsid w:val="00F63B44"/>
    <w:rsid w:val="00F65F13"/>
    <w:rsid w:val="00F70094"/>
    <w:rsid w:val="00F72AFF"/>
    <w:rsid w:val="00F86831"/>
    <w:rsid w:val="00F942BC"/>
    <w:rsid w:val="00FA3EA4"/>
    <w:rsid w:val="00FB1AA0"/>
    <w:rsid w:val="00FB62E0"/>
    <w:rsid w:val="00FC7523"/>
    <w:rsid w:val="00FD3A6D"/>
    <w:rsid w:val="00FE34F5"/>
    <w:rsid w:val="00FE4205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4EDB3"/>
  <w15:chartTrackingRefBased/>
  <w15:docId w15:val="{193C7803-F37B-4C5F-80D0-179C71A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847"/>
  </w:style>
  <w:style w:type="paragraph" w:styleId="Piedepgina">
    <w:name w:val="footer"/>
    <w:basedOn w:val="Normal"/>
    <w:link w:val="Piedepgina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26EC-C0B0-4CD0-B467-80BCBEFB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Cesar Ignacio Bocanegra Alvarado</cp:lastModifiedBy>
  <cp:revision>2</cp:revision>
  <cp:lastPrinted>2020-10-22T20:52:00Z</cp:lastPrinted>
  <dcterms:created xsi:type="dcterms:W3CDTF">2021-05-06T15:36:00Z</dcterms:created>
  <dcterms:modified xsi:type="dcterms:W3CDTF">2021-05-06T15:36:00Z</dcterms:modified>
</cp:coreProperties>
</file>