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D623FB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NOTA DE VENTA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6652EA">
        <w:rPr>
          <w:rFonts w:ascii="Century Gothic" w:hAnsi="Century Gothic" w:cs="Arial"/>
          <w:sz w:val="20"/>
        </w:rPr>
        <w:t>AGOSTO</w:t>
      </w:r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2C738F">
        <w:rPr>
          <w:rFonts w:ascii="Century Gothic" w:hAnsi="Century Gothic" w:cs="Arial"/>
          <w:sz w:val="20"/>
        </w:rPr>
        <w:t xml:space="preserve">  (SIOP, CEA</w:t>
      </w:r>
      <w:r w:rsidR="005C5B2F">
        <w:rPr>
          <w:rFonts w:ascii="Century Gothic" w:hAnsi="Century Gothic" w:cs="Arial"/>
          <w:sz w:val="20"/>
        </w:rPr>
        <w:t>, PROTECCION CIVIL DEL ESTADO</w:t>
      </w:r>
      <w:r w:rsidR="0087588C">
        <w:rPr>
          <w:rFonts w:ascii="Century Gothic" w:hAnsi="Century Gothic" w:cs="Arial"/>
          <w:sz w:val="20"/>
        </w:rPr>
        <w:t>)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  <w:r w:rsidR="006652EA">
        <w:rPr>
          <w:rFonts w:ascii="Century Gothic" w:hAnsi="Century Gothic" w:cs="Arial"/>
          <w:sz w:val="20"/>
        </w:rPr>
        <w:t xml:space="preserve"> GENERAL</w:t>
      </w:r>
      <w:bookmarkStart w:id="0" w:name="_GoBack"/>
      <w:bookmarkEnd w:id="0"/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C738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DE ARRANQUE E INAUGURACION DE OBRA EN CONJUNTO CON PRESIDENCIA Y OTRAS DEPENDENCIAS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C738F"/>
    <w:rsid w:val="004B73B0"/>
    <w:rsid w:val="005C5B2F"/>
    <w:rsid w:val="005D2C1F"/>
    <w:rsid w:val="00656D4B"/>
    <w:rsid w:val="006652EA"/>
    <w:rsid w:val="0087588C"/>
    <w:rsid w:val="008763E9"/>
    <w:rsid w:val="00946A7D"/>
    <w:rsid w:val="00AD1210"/>
    <w:rsid w:val="00B623F8"/>
    <w:rsid w:val="00C84B03"/>
    <w:rsid w:val="00C852F6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2019-09-04T20:25:00Z</dcterms:created>
  <dcterms:modified xsi:type="dcterms:W3CDTF">2019-09-04T20:25:00Z</dcterms:modified>
</cp:coreProperties>
</file>