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8E5" w:rsidRPr="00461086" w:rsidRDefault="00737797" w:rsidP="000120E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lang w:eastAsia="es-MX"/>
        </w:rPr>
        <w:drawing>
          <wp:inline distT="0" distB="0" distL="0" distR="0">
            <wp:extent cx="5612130" cy="3505200"/>
            <wp:effectExtent l="0" t="0" r="0" b="0"/>
            <wp:docPr id="1" name="Objet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:rsidR="00737797" w:rsidRDefault="003F207F" w:rsidP="000120E6">
      <w:pPr>
        <w:pStyle w:val="Default"/>
        <w:spacing w:line="360" w:lineRule="auto"/>
        <w:jc w:val="center"/>
      </w:pPr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37797" w:rsidRDefault="00737797" w:rsidP="000120E6">
      <w:pPr>
        <w:pStyle w:val="Default"/>
        <w:spacing w:line="360" w:lineRule="auto"/>
        <w:jc w:val="both"/>
      </w:pPr>
    </w:p>
    <w:p w:rsidR="00AE302A" w:rsidRDefault="00AE302A" w:rsidP="000120E6">
      <w:pPr>
        <w:pStyle w:val="Default"/>
        <w:spacing w:line="360" w:lineRule="auto"/>
        <w:jc w:val="both"/>
      </w:pPr>
    </w:p>
    <w:p w:rsidR="00AE302A" w:rsidRDefault="00AE302A" w:rsidP="000120E6">
      <w:pPr>
        <w:pStyle w:val="Default"/>
        <w:spacing w:line="360" w:lineRule="auto"/>
        <w:jc w:val="both"/>
      </w:pPr>
    </w:p>
    <w:p w:rsidR="00AE302A" w:rsidRDefault="00AE302A" w:rsidP="000120E6">
      <w:pPr>
        <w:pStyle w:val="Default"/>
        <w:spacing w:line="360" w:lineRule="auto"/>
        <w:jc w:val="both"/>
      </w:pPr>
    </w:p>
    <w:p w:rsidR="00AE302A" w:rsidRDefault="00AE302A" w:rsidP="000120E6">
      <w:pPr>
        <w:pStyle w:val="Default"/>
        <w:spacing w:line="360" w:lineRule="auto"/>
        <w:jc w:val="both"/>
      </w:pPr>
    </w:p>
    <w:p w:rsidR="00AE302A" w:rsidRDefault="00AE302A" w:rsidP="000120E6">
      <w:pPr>
        <w:pStyle w:val="Default"/>
        <w:spacing w:line="360" w:lineRule="auto"/>
        <w:jc w:val="both"/>
      </w:pPr>
    </w:p>
    <w:p w:rsidR="00737797" w:rsidRDefault="00737797" w:rsidP="000120E6">
      <w:pPr>
        <w:pStyle w:val="Default"/>
        <w:spacing w:line="360" w:lineRule="auto"/>
        <w:jc w:val="both"/>
      </w:pPr>
      <w:r>
        <w:rPr>
          <w:noProof/>
          <w:sz w:val="22"/>
          <w:szCs w:val="22"/>
          <w:lang w:eastAsia="es-MX"/>
        </w:rPr>
        <w:drawing>
          <wp:inline distT="0" distB="0" distL="0" distR="0">
            <wp:extent cx="5612130" cy="3981450"/>
            <wp:effectExtent l="0" t="0" r="0" b="0"/>
            <wp:docPr id="7" name="Objeto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E302A" w:rsidRDefault="00AE302A" w:rsidP="000120E6">
      <w:pPr>
        <w:pStyle w:val="Default"/>
        <w:spacing w:line="360" w:lineRule="auto"/>
        <w:jc w:val="both"/>
      </w:pPr>
    </w:p>
    <w:p w:rsidR="00AE302A" w:rsidRDefault="00AE302A" w:rsidP="000120E6">
      <w:pPr>
        <w:pStyle w:val="Default"/>
        <w:spacing w:line="360" w:lineRule="auto"/>
        <w:jc w:val="both"/>
      </w:pPr>
    </w:p>
    <w:p w:rsidR="004176E4" w:rsidRDefault="00162E4A" w:rsidP="000120E6">
      <w:pPr>
        <w:pStyle w:val="Default"/>
        <w:spacing w:line="360" w:lineRule="auto"/>
        <w:jc w:val="center"/>
      </w:pPr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176E4" w:rsidRDefault="004176E4" w:rsidP="000120E6">
      <w:pPr>
        <w:pStyle w:val="Default"/>
        <w:spacing w:line="360" w:lineRule="auto"/>
        <w:jc w:val="both"/>
        <w:rPr>
          <w:bCs/>
        </w:rPr>
      </w:pPr>
      <w:r>
        <w:rPr>
          <w:noProof/>
          <w:sz w:val="22"/>
          <w:szCs w:val="22"/>
          <w:lang w:eastAsia="es-MX"/>
        </w:rPr>
        <w:lastRenderedPageBreak/>
        <w:drawing>
          <wp:inline distT="0" distB="0" distL="0" distR="0">
            <wp:extent cx="5612130" cy="3448050"/>
            <wp:effectExtent l="0" t="0" r="0" b="0"/>
            <wp:docPr id="13" name="Objeto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176E4" w:rsidRPr="00461086" w:rsidRDefault="00162E4A" w:rsidP="00FD4C99">
      <w:pPr>
        <w:pStyle w:val="Default"/>
        <w:spacing w:line="360" w:lineRule="auto"/>
        <w:jc w:val="center"/>
      </w:pPr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4176E4" w:rsidRPr="00461086" w:rsidSect="00D652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53C"/>
    <w:rsid w:val="000120E6"/>
    <w:rsid w:val="0003734B"/>
    <w:rsid w:val="00100476"/>
    <w:rsid w:val="001033BB"/>
    <w:rsid w:val="00162E4A"/>
    <w:rsid w:val="00164FC1"/>
    <w:rsid w:val="00166381"/>
    <w:rsid w:val="001A761B"/>
    <w:rsid w:val="001B04C6"/>
    <w:rsid w:val="001C41EF"/>
    <w:rsid w:val="001F5D12"/>
    <w:rsid w:val="0033109D"/>
    <w:rsid w:val="003665B2"/>
    <w:rsid w:val="003B1F47"/>
    <w:rsid w:val="003C65AF"/>
    <w:rsid w:val="003F207F"/>
    <w:rsid w:val="003F68E5"/>
    <w:rsid w:val="004176E4"/>
    <w:rsid w:val="00461086"/>
    <w:rsid w:val="004A29FB"/>
    <w:rsid w:val="004C4F59"/>
    <w:rsid w:val="004C6D70"/>
    <w:rsid w:val="004F230C"/>
    <w:rsid w:val="00505B5F"/>
    <w:rsid w:val="00522A6D"/>
    <w:rsid w:val="00641F00"/>
    <w:rsid w:val="00681017"/>
    <w:rsid w:val="00691411"/>
    <w:rsid w:val="006B3934"/>
    <w:rsid w:val="007110A5"/>
    <w:rsid w:val="007303CF"/>
    <w:rsid w:val="00737797"/>
    <w:rsid w:val="007910E0"/>
    <w:rsid w:val="00800027"/>
    <w:rsid w:val="00825118"/>
    <w:rsid w:val="00880667"/>
    <w:rsid w:val="00910348"/>
    <w:rsid w:val="009772B0"/>
    <w:rsid w:val="009A3776"/>
    <w:rsid w:val="009B501D"/>
    <w:rsid w:val="00A473E1"/>
    <w:rsid w:val="00A96344"/>
    <w:rsid w:val="00AA22D8"/>
    <w:rsid w:val="00AE302A"/>
    <w:rsid w:val="00B52F57"/>
    <w:rsid w:val="00B54A76"/>
    <w:rsid w:val="00C24426"/>
    <w:rsid w:val="00C32FD9"/>
    <w:rsid w:val="00C54E8E"/>
    <w:rsid w:val="00C6500B"/>
    <w:rsid w:val="00CB7264"/>
    <w:rsid w:val="00D43FF0"/>
    <w:rsid w:val="00D5390E"/>
    <w:rsid w:val="00D65265"/>
    <w:rsid w:val="00DB618F"/>
    <w:rsid w:val="00DC462D"/>
    <w:rsid w:val="00DD0466"/>
    <w:rsid w:val="00DD2F15"/>
    <w:rsid w:val="00E21349"/>
    <w:rsid w:val="00E70334"/>
    <w:rsid w:val="00E70BF6"/>
    <w:rsid w:val="00EC1C93"/>
    <w:rsid w:val="00F1473B"/>
    <w:rsid w:val="00F43C04"/>
    <w:rsid w:val="00F509B6"/>
    <w:rsid w:val="00F7753C"/>
    <w:rsid w:val="00FC45B2"/>
    <w:rsid w:val="00FD01F4"/>
    <w:rsid w:val="00FD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C912F"/>
  <w15:docId w15:val="{BE460A85-B39D-4621-9A16-87AA0CD8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2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033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MX"/>
              <a:t>Extemporaneidad en meses de entrega de la Cuenta Pública y el Avance de Gestión Financiera</a:t>
            </a:r>
          </a:p>
        </c:rich>
      </c:tx>
      <c:layout>
        <c:manualLayout>
          <c:xMode val="edge"/>
          <c:yMode val="edge"/>
          <c:x val="0.10830860534124633"/>
          <c:y val="2.5125628140703518E-3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39"/>
      <c:rotY val="20"/>
      <c:depthPercent val="230"/>
      <c:rAngAx val="1"/>
    </c:view3D>
    <c:floor>
      <c:thickness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4955489614243369E-2"/>
          <c:y val="0.15829145728643229"/>
          <c:w val="0.90504451038575673"/>
          <c:h val="0.3844221105527639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Ejercicio 2016-2017</c:v>
                </c:pt>
              </c:strCache>
            </c:strRef>
          </c:tx>
          <c:spPr>
            <a:solidFill>
              <a:srgbClr val="333333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Sheet1!$B$1:$L$1</c:f>
              <c:strCache>
                <c:ptCount val="11"/>
                <c:pt idx="0">
                  <c:v>Octubre</c:v>
                </c:pt>
                <c:pt idx="1">
                  <c:v>Noviembre</c:v>
                </c:pt>
                <c:pt idx="2">
                  <c:v>Diciembre</c:v>
                </c:pt>
                <c:pt idx="3">
                  <c:v>Avn Ges Fin</c:v>
                </c:pt>
                <c:pt idx="4">
                  <c:v>Anual</c:v>
                </c:pt>
                <c:pt idx="5">
                  <c:v>Enero</c:v>
                </c:pt>
                <c:pt idx="6">
                  <c:v>Febrero</c:v>
                </c:pt>
                <c:pt idx="7">
                  <c:v>Marzo</c:v>
                </c:pt>
                <c:pt idx="8">
                  <c:v>Abril</c:v>
                </c:pt>
                <c:pt idx="9">
                  <c:v>Mayo</c:v>
                </c:pt>
                <c:pt idx="10">
                  <c:v>Junio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  <c:pt idx="7">
                  <c:v>2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E8-4DF8-9492-2066DBFE44A4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Ejercicio 2017-2018</c:v>
                </c:pt>
              </c:strCache>
            </c:strRef>
          </c:tx>
          <c:spPr>
            <a:solidFill>
              <a:srgbClr val="FFCC99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Sheet1!$B$1:$L$1</c:f>
              <c:strCache>
                <c:ptCount val="11"/>
                <c:pt idx="0">
                  <c:v>Octubre</c:v>
                </c:pt>
                <c:pt idx="1">
                  <c:v>Noviembre</c:v>
                </c:pt>
                <c:pt idx="2">
                  <c:v>Diciembre</c:v>
                </c:pt>
                <c:pt idx="3">
                  <c:v>Avn Ges Fin</c:v>
                </c:pt>
                <c:pt idx="4">
                  <c:v>Anual</c:v>
                </c:pt>
                <c:pt idx="5">
                  <c:v>Enero</c:v>
                </c:pt>
                <c:pt idx="6">
                  <c:v>Febrero</c:v>
                </c:pt>
                <c:pt idx="7">
                  <c:v>Marzo</c:v>
                </c:pt>
                <c:pt idx="8">
                  <c:v>Abril</c:v>
                </c:pt>
                <c:pt idx="9">
                  <c:v>Mayo</c:v>
                </c:pt>
                <c:pt idx="10">
                  <c:v>Junio</c:v>
                </c:pt>
              </c:strCache>
            </c:strRef>
          </c:cat>
          <c:val>
            <c:numRef>
              <c:f>Sheet1!$B$3:$L$3</c:f>
              <c:numCache>
                <c:formatCode>General</c:formatCode>
                <c:ptCount val="11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3</c:v>
                </c:pt>
                <c:pt idx="6">
                  <c:v>2</c:v>
                </c:pt>
                <c:pt idx="7">
                  <c:v>2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3E8-4DF8-9492-2066DBFE44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gapDepth val="10"/>
        <c:shape val="box"/>
        <c:axId val="72019328"/>
        <c:axId val="75163520"/>
        <c:axId val="0"/>
      </c:bar3DChart>
      <c:catAx>
        <c:axId val="720193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s-MX"/>
                  <a:t>En tiempo</a:t>
                </a:r>
              </a:p>
            </c:rich>
          </c:tx>
          <c:layout>
            <c:manualLayout>
              <c:xMode val="edge"/>
              <c:yMode val="edge"/>
              <c:x val="0.11424332344213653"/>
              <c:y val="0.44221105527638177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75163520"/>
        <c:crosses val="autoZero"/>
        <c:auto val="1"/>
        <c:lblAlgn val="ctr"/>
        <c:lblOffset val="40"/>
        <c:tickLblSkip val="1"/>
        <c:tickMarkSkip val="1"/>
        <c:noMultiLvlLbl val="0"/>
      </c:catAx>
      <c:valAx>
        <c:axId val="7516352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6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s-MX"/>
                  <a:t>Meses</a:t>
                </a:r>
              </a:p>
            </c:rich>
          </c:tx>
          <c:layout>
            <c:manualLayout>
              <c:xMode val="edge"/>
              <c:yMode val="edge"/>
              <c:x val="4.8961424332344239E-2"/>
              <c:y val="0.2613065326633166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s-MX"/>
          </a:p>
        </c:txPr>
        <c:crossAx val="72019328"/>
        <c:crosses val="autoZero"/>
        <c:crossBetween val="between"/>
        <c:majorUnit val="1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3.5608308605341261E-2"/>
          <c:y val="0.8467336683417086"/>
          <c:w val="0.9080118694362016"/>
          <c:h val="0.1206030150753768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47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s-MX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 algn="just">
        <a:defRPr sz="17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MX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CUENTA PUBLICA Y EL AVANCE DE GESTION FINANCIERA EJERCICIO 2017-2018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dPt>
            <c:idx val="0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910-4081-A683-EBB1F4A4C809}"/>
              </c:ext>
            </c:extLst>
          </c:dPt>
          <c:dPt>
            <c:idx val="1"/>
            <c:bubble3D val="0"/>
            <c:spPr>
              <a:gradFill flip="none" rotWithShape="1">
                <a:gsLst>
                  <a:gs pos="0">
                    <a:schemeClr val="tx1">
                      <a:lumMod val="50000"/>
                      <a:lumOff val="50000"/>
                      <a:tint val="66000"/>
                      <a:satMod val="160000"/>
                    </a:schemeClr>
                  </a:gs>
                  <a:gs pos="50000">
                    <a:schemeClr val="tx1">
                      <a:lumMod val="50000"/>
                      <a:lumOff val="50000"/>
                      <a:tint val="44500"/>
                      <a:satMod val="160000"/>
                    </a:schemeClr>
                  </a:gs>
                  <a:gs pos="100000">
                    <a:schemeClr val="tx1">
                      <a:lumMod val="50000"/>
                      <a:lumOff val="50000"/>
                      <a:tint val="23500"/>
                      <a:satMod val="160000"/>
                    </a:schemeClr>
                  </a:gs>
                </a:gsLst>
                <a:lin ang="0" scaled="1"/>
                <a:tileRect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D15-469E-87FB-EFEA3838E4A0}"/>
              </c:ext>
            </c:extLst>
          </c:dPt>
          <c:dPt>
            <c:idx val="2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910-4081-A683-EBB1F4A4C809}"/>
              </c:ext>
            </c:extLst>
          </c:dPt>
          <c:dPt>
            <c:idx val="3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910-4081-A683-EBB1F4A4C809}"/>
              </c:ext>
            </c:extLst>
          </c:dPt>
          <c:cat>
            <c:strRef>
              <c:f>Hoja1!$A$2:$A$5</c:f>
              <c:strCache>
                <c:ptCount val="2"/>
                <c:pt idx="0">
                  <c:v>En Tiempo</c:v>
                </c:pt>
                <c:pt idx="1">
                  <c:v>Extemporaneo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8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15-469E-87FB-EFEA3838E4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MX"/>
              <a:t>Rezago en Respaldo Documental</a:t>
            </a:r>
          </a:p>
        </c:rich>
      </c:tx>
      <c:layout>
        <c:manualLayout>
          <c:xMode val="edge"/>
          <c:yMode val="edge"/>
          <c:x val="0.31611893583724598"/>
          <c:y val="5.277044854881268E-3"/>
        </c:manualLayout>
      </c:layout>
      <c:overlay val="0"/>
      <c:spPr>
        <a:noFill/>
        <a:ln w="25401">
          <a:noFill/>
        </a:ln>
      </c:spPr>
    </c:title>
    <c:autoTitleDeleted val="0"/>
    <c:view3D>
      <c:rotX val="15"/>
      <c:hPercent val="37"/>
      <c:rotY val="20"/>
      <c:depthPercent val="230"/>
      <c:rAngAx val="1"/>
    </c:view3D>
    <c:floor>
      <c:thickness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702660406885763E-2"/>
          <c:y val="0.18469656992084432"/>
          <c:w val="0.90297339593114223"/>
          <c:h val="0.369393139841688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Ejercicio 2016-2017</c:v>
                </c:pt>
              </c:strCache>
            </c:strRef>
          </c:tx>
          <c:spPr>
            <a:solidFill>
              <a:srgbClr val="333333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Sheet1!$B$1:$J$1</c:f>
              <c:strCache>
                <c:ptCount val="9"/>
                <c:pt idx="0">
                  <c:v>Octubre</c:v>
                </c:pt>
                <c:pt idx="1">
                  <c:v>Noviembre</c:v>
                </c:pt>
                <c:pt idx="2">
                  <c:v>Diciembre</c:v>
                </c:pt>
                <c:pt idx="3">
                  <c:v>Enero</c:v>
                </c:pt>
                <c:pt idx="4">
                  <c:v>Febrero</c:v>
                </c:pt>
                <c:pt idx="5">
                  <c:v>Marzo</c:v>
                </c:pt>
                <c:pt idx="6">
                  <c:v>Abril</c:v>
                </c:pt>
                <c:pt idx="7">
                  <c:v>Mayo</c:v>
                </c:pt>
                <c:pt idx="8">
                  <c:v>Junio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5C-419F-8ECE-9F40A1407176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Ejercicio 2017-2018</c:v>
                </c:pt>
              </c:strCache>
            </c:strRef>
          </c:tx>
          <c:spPr>
            <a:solidFill>
              <a:srgbClr val="FFCC99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Sheet1!$B$1:$J$1</c:f>
              <c:strCache>
                <c:ptCount val="9"/>
                <c:pt idx="0">
                  <c:v>Octubre</c:v>
                </c:pt>
                <c:pt idx="1">
                  <c:v>Noviembre</c:v>
                </c:pt>
                <c:pt idx="2">
                  <c:v>Diciembre</c:v>
                </c:pt>
                <c:pt idx="3">
                  <c:v>Enero</c:v>
                </c:pt>
                <c:pt idx="4">
                  <c:v>Febrero</c:v>
                </c:pt>
                <c:pt idx="5">
                  <c:v>Marzo</c:v>
                </c:pt>
                <c:pt idx="6">
                  <c:v>Abril</c:v>
                </c:pt>
                <c:pt idx="7">
                  <c:v>Mayo</c:v>
                </c:pt>
                <c:pt idx="8">
                  <c:v>Junio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45C-419F-8ECE-9F40A14071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gapDepth val="10"/>
        <c:shape val="box"/>
        <c:axId val="78218368"/>
        <c:axId val="78220288"/>
        <c:axId val="0"/>
      </c:bar3DChart>
      <c:catAx>
        <c:axId val="782183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s-MX"/>
                  <a:t>En tiempo</a:t>
                </a:r>
              </a:p>
            </c:rich>
          </c:tx>
          <c:layout>
            <c:manualLayout>
              <c:xMode val="edge"/>
              <c:yMode val="edge"/>
              <c:x val="3.5993740219092345E-2"/>
              <c:y val="0.42216358839050144"/>
            </c:manualLayout>
          </c:layout>
          <c:overlay val="0"/>
          <c:spPr>
            <a:noFill/>
            <a:ln w="25401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78220288"/>
        <c:crosses val="autoZero"/>
        <c:auto val="1"/>
        <c:lblAlgn val="ctr"/>
        <c:lblOffset val="40"/>
        <c:tickLblSkip val="1"/>
        <c:tickMarkSkip val="1"/>
        <c:noMultiLvlLbl val="0"/>
      </c:catAx>
      <c:valAx>
        <c:axId val="7822028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5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s-MX"/>
                  <a:t>Meses</a:t>
                </a:r>
              </a:p>
            </c:rich>
          </c:tx>
          <c:layout>
            <c:manualLayout>
              <c:xMode val="edge"/>
              <c:yMode val="edge"/>
              <c:x val="4.5383411580594703E-2"/>
              <c:y val="0.28232189973614791"/>
            </c:manualLayout>
          </c:layout>
          <c:overlay val="0"/>
          <c:spPr>
            <a:noFill/>
            <a:ln w="25401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s-MX"/>
          </a:p>
        </c:txPr>
        <c:crossAx val="78218368"/>
        <c:crosses val="autoZero"/>
        <c:crossBetween val="between"/>
        <c:majorUnit val="1"/>
      </c:valAx>
      <c:spPr>
        <a:noFill/>
        <a:ln w="25401">
          <a:noFill/>
        </a:ln>
      </c:spPr>
    </c:plotArea>
    <c:legend>
      <c:legendPos val="b"/>
      <c:layout>
        <c:manualLayout>
          <c:xMode val="edge"/>
          <c:yMode val="edge"/>
          <c:x val="1.0954616588419406E-2"/>
          <c:y val="0.84168865435356244"/>
          <c:w val="0.9577464788732396"/>
          <c:h val="0.1266490765171504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47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s-MX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6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MX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RESPALDO DOCUMENTAL EJERCICIO 2017-2018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dPt>
            <c:idx val="0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22D-475A-B586-DCAB4198E7C6}"/>
              </c:ext>
            </c:extLst>
          </c:dPt>
          <c:dPt>
            <c:idx val="1"/>
            <c:bubble3D val="0"/>
            <c:spPr>
              <a:gradFill flip="none" rotWithShape="1">
                <a:gsLst>
                  <a:gs pos="0">
                    <a:schemeClr val="tx1">
                      <a:lumMod val="50000"/>
                      <a:lumOff val="50000"/>
                      <a:shade val="30000"/>
                      <a:satMod val="115000"/>
                    </a:schemeClr>
                  </a:gs>
                  <a:gs pos="50000">
                    <a:schemeClr val="tx1">
                      <a:lumMod val="50000"/>
                      <a:lumOff val="50000"/>
                      <a:shade val="67500"/>
                      <a:satMod val="115000"/>
                    </a:schemeClr>
                  </a:gs>
                  <a:gs pos="100000">
                    <a:schemeClr val="tx1">
                      <a:lumMod val="50000"/>
                      <a:lumOff val="50000"/>
                      <a:shade val="100000"/>
                      <a:satMod val="115000"/>
                    </a:schemeClr>
                  </a:gs>
                </a:gsLst>
                <a:lin ang="8100000" scaled="1"/>
                <a:tileRect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EA6-4C27-A2C9-CC294AEBDF6E}"/>
              </c:ext>
            </c:extLst>
          </c:dPt>
          <c:dPt>
            <c:idx val="2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22D-475A-B586-DCAB4198E7C6}"/>
              </c:ext>
            </c:extLst>
          </c:dPt>
          <c:dPt>
            <c:idx val="3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22D-475A-B586-DCAB4198E7C6}"/>
              </c:ext>
            </c:extLst>
          </c:dPt>
          <c:cat>
            <c:strRef>
              <c:f>Hoja1!$A$2:$A$5</c:f>
              <c:strCache>
                <c:ptCount val="2"/>
                <c:pt idx="0">
                  <c:v>RESAGO</c:v>
                </c:pt>
                <c:pt idx="1">
                  <c:v>EN TIEMPO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0</c:v>
                </c:pt>
                <c:pt idx="1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A6-4C27-A2C9-CC294AEBDF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MX"/>
              <a:t>Atraso en Digitalización</a:t>
            </a:r>
          </a:p>
        </c:rich>
      </c:tx>
      <c:layout>
        <c:manualLayout>
          <c:xMode val="edge"/>
          <c:yMode val="edge"/>
          <c:x val="0.3600000000000001"/>
          <c:y val="2.9585798816568051E-3"/>
        </c:manualLayout>
      </c:layout>
      <c:overlay val="0"/>
      <c:spPr>
        <a:noFill/>
        <a:ln w="25399">
          <a:noFill/>
        </a:ln>
      </c:spPr>
    </c:title>
    <c:autoTitleDeleted val="0"/>
    <c:view3D>
      <c:rotX val="15"/>
      <c:hPercent val="30"/>
      <c:rotY val="20"/>
      <c:depthPercent val="230"/>
      <c:rAngAx val="1"/>
    </c:view3D>
    <c:floor>
      <c:thickness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148148148148146E-2"/>
          <c:y val="0.19230769230769237"/>
          <c:w val="0.91851851851851862"/>
          <c:h val="0.3313609467455623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Ejercicio 2016-2017</c:v>
                </c:pt>
              </c:strCache>
            </c:strRef>
          </c:tx>
          <c:spPr>
            <a:solidFill>
              <a:srgbClr val="333333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Sheet1!$B$1:$J$1</c:f>
              <c:strCache>
                <c:ptCount val="9"/>
                <c:pt idx="0">
                  <c:v>Octubre</c:v>
                </c:pt>
                <c:pt idx="1">
                  <c:v>Noviembre</c:v>
                </c:pt>
                <c:pt idx="2">
                  <c:v>Diciembre</c:v>
                </c:pt>
                <c:pt idx="3">
                  <c:v>Enero</c:v>
                </c:pt>
                <c:pt idx="4">
                  <c:v>Febrero</c:v>
                </c:pt>
                <c:pt idx="5">
                  <c:v>Marzo</c:v>
                </c:pt>
                <c:pt idx="6">
                  <c:v>Abril</c:v>
                </c:pt>
                <c:pt idx="7">
                  <c:v>Mayo</c:v>
                </c:pt>
                <c:pt idx="8">
                  <c:v>Junio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EE-4996-819D-F154A1280459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Ejercicio 2017-2018</c:v>
                </c:pt>
              </c:strCache>
            </c:strRef>
          </c:tx>
          <c:spPr>
            <a:solidFill>
              <a:srgbClr val="FFCC99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Sheet1!$B$1:$J$1</c:f>
              <c:strCache>
                <c:ptCount val="9"/>
                <c:pt idx="0">
                  <c:v>Octubre</c:v>
                </c:pt>
                <c:pt idx="1">
                  <c:v>Noviembre</c:v>
                </c:pt>
                <c:pt idx="2">
                  <c:v>Diciembre</c:v>
                </c:pt>
                <c:pt idx="3">
                  <c:v>Enero</c:v>
                </c:pt>
                <c:pt idx="4">
                  <c:v>Febrero</c:v>
                </c:pt>
                <c:pt idx="5">
                  <c:v>Marzo</c:v>
                </c:pt>
                <c:pt idx="6">
                  <c:v>Abril</c:v>
                </c:pt>
                <c:pt idx="7">
                  <c:v>Mayo</c:v>
                </c:pt>
                <c:pt idx="8">
                  <c:v>Junio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BEE-4996-819D-F154A12804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gapDepth val="10"/>
        <c:shape val="box"/>
        <c:axId val="87639936"/>
        <c:axId val="88760320"/>
        <c:axId val="0"/>
      </c:bar3DChart>
      <c:catAx>
        <c:axId val="876399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s-MX"/>
                  <a:t>En tiempo</a:t>
                </a:r>
              </a:p>
            </c:rich>
          </c:tx>
          <c:layout>
            <c:manualLayout>
              <c:xMode val="edge"/>
              <c:yMode val="edge"/>
              <c:x val="5.5922083059373191E-2"/>
              <c:y val="0.34583153317386561"/>
            </c:manualLayout>
          </c:layout>
          <c:overlay val="0"/>
          <c:spPr>
            <a:noFill/>
            <a:ln w="25399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88760320"/>
        <c:crosses val="autoZero"/>
        <c:auto val="1"/>
        <c:lblAlgn val="ctr"/>
        <c:lblOffset val="40"/>
        <c:tickLblSkip val="1"/>
        <c:tickMarkSkip val="1"/>
        <c:noMultiLvlLbl val="0"/>
      </c:catAx>
      <c:valAx>
        <c:axId val="8876032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3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s-MX"/>
                  <a:t>Meses</a:t>
                </a:r>
              </a:p>
            </c:rich>
          </c:tx>
          <c:layout>
            <c:manualLayout>
              <c:xMode val="edge"/>
              <c:yMode val="edge"/>
              <c:x val="7.7037060795099199E-2"/>
              <c:y val="0.15470412403362171"/>
            </c:manualLayout>
          </c:layout>
          <c:overlay val="0"/>
          <c:spPr>
            <a:noFill/>
            <a:ln w="25399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s-MX"/>
          </a:p>
        </c:txPr>
        <c:crossAx val="87639936"/>
        <c:crosses val="autoZero"/>
        <c:crossBetween val="between"/>
        <c:majorUnit val="1"/>
      </c:valAx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3.7037037037037049E-2"/>
          <c:y val="0.82248520710059192"/>
          <c:w val="0.90666666666666651"/>
          <c:h val="0.1420118343195266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47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s-MX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MX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AREA DE DIGITALIZACION EJERCICIO 2017-2018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877-41D2-90FD-54EB71EBC6B0}"/>
              </c:ext>
            </c:extLst>
          </c:dPt>
          <c:dPt>
            <c:idx val="1"/>
            <c:bubble3D val="0"/>
            <c:spPr>
              <a:solidFill>
                <a:schemeClr val="bg1">
                  <a:lumMod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E3B-4960-9A3C-65C3D5809C0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877-41D2-90FD-54EB71EBC6B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877-41D2-90FD-54EB71EBC6B0}"/>
              </c:ext>
            </c:extLst>
          </c:dPt>
          <c:cat>
            <c:strRef>
              <c:f>Hoja1!$A$2:$A$5</c:f>
              <c:strCache>
                <c:ptCount val="2"/>
                <c:pt idx="0">
                  <c:v>RESAGO</c:v>
                </c:pt>
                <c:pt idx="1">
                  <c:v>EN TIEMPO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0</c:v>
                </c:pt>
                <c:pt idx="1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3B-4960-9A3C-65C3D5809C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0.181</cdr:x>
      <cdr:y>0.58175</cdr:y>
    </cdr:from>
    <cdr:to>
      <cdr:x>0.211</cdr:x>
      <cdr:y>0.61675</cdr:y>
    </cdr:to>
    <cdr:sp macro="" textlink="">
      <cdr:nvSpPr>
        <cdr:cNvPr id="1025" name="Rectangle 1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101652" y="2100103"/>
          <a:ext cx="182594" cy="126349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15BAD-870E-4280-9E2B-9868C9AC3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Gobierno de Tlaquepaque</dc:creator>
  <cp:keywords/>
  <dc:description/>
  <cp:lastModifiedBy>nelly mata roldan</cp:lastModifiedBy>
  <cp:revision>3</cp:revision>
  <dcterms:created xsi:type="dcterms:W3CDTF">2018-08-28T18:22:00Z</dcterms:created>
  <dcterms:modified xsi:type="dcterms:W3CDTF">2018-08-28T18:22:00Z</dcterms:modified>
</cp:coreProperties>
</file>