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8B2726">
            <w:r>
              <w:t>Programa seguro de vida para jefas de familia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  <w:r w:rsidR="00D63F54">
              <w:t xml:space="preserve"> 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63F54" w:rsidP="00121462">
            <w:r>
              <w:t>1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8B2726">
            <w:r>
              <w:t>Dirección de Programas de Origen Federal en coordinación con la Delegación SEDESOL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63F54" w:rsidP="00121462">
            <w:r>
              <w:t>1.4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91EFA" w:rsidP="003E7F61">
            <w:pPr>
              <w:jc w:val="both"/>
            </w:pPr>
            <w:r>
              <w:t>La vulnerabilidad social de los hogare</w:t>
            </w:r>
            <w:r w:rsidR="00A03388">
              <w:t xml:space="preserve">s con jefatura femenina para </w:t>
            </w:r>
            <w:r w:rsidR="003E7F61">
              <w:t>que</w:t>
            </w:r>
            <w:r>
              <w:t xml:space="preserve"> en caso de fallecer, sus hijas e hijos continúen estudiando o ingresen al Sistema Educativo Nacional.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91EFA">
            <w:r>
              <w:t>Todas las colonias del municipio</w:t>
            </w:r>
          </w:p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491EFA">
            <w:r>
              <w:t>Biol. Roberto Durán Carrillo. Tel. 1057 6236</w:t>
            </w:r>
            <w:r w:rsidR="003E7F61">
              <w:t xml:space="preserve"> rdurancarrillo@yahoo.com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E05A88">
            <w:r>
              <w:t>Otorgar un apoyo económico directo mensual, que se entrega de manera bimestral, a las hijas e hijos en orfandad materna para que continúen sus estudios.</w:t>
            </w:r>
          </w:p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05A88" w:rsidP="00E05A88">
            <w:r>
              <w:t>Hijas e Hijos en estado de orfandad materna, de recién nacidos hasta los 23 años que se encuentren estudiando en el Sistema Educativo Nacional.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717E5" w:rsidP="00C22A3F">
            <w:pPr>
              <w:jc w:val="center"/>
            </w:pPr>
            <w:r>
              <w:t>01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2717E5" w:rsidP="00C22A3F">
            <w:pPr>
              <w:jc w:val="center"/>
            </w:pPr>
            <w:r>
              <w:t>31 DIC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4310F7" w:rsidP="004310F7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A11B73" w:rsidP="00C22A3F">
            <w:r>
              <w:t>2000 polizas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1D22E7" w:rsidP="001D22E7">
            <w:pPr>
              <w:jc w:val="center"/>
            </w:pPr>
            <w:r>
              <w:t>X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42" w:type="pct"/>
        <w:tblLook w:val="04A0" w:firstRow="1" w:lastRow="0" w:firstColumn="1" w:lastColumn="0" w:noHBand="0" w:noVBand="1"/>
      </w:tblPr>
      <w:tblGrid>
        <w:gridCol w:w="4003"/>
        <w:gridCol w:w="905"/>
        <w:gridCol w:w="857"/>
        <w:gridCol w:w="326"/>
        <w:gridCol w:w="325"/>
        <w:gridCol w:w="925"/>
        <w:gridCol w:w="320"/>
        <w:gridCol w:w="319"/>
        <w:gridCol w:w="902"/>
        <w:gridCol w:w="811"/>
        <w:gridCol w:w="925"/>
        <w:gridCol w:w="845"/>
        <w:gridCol w:w="931"/>
        <w:gridCol w:w="1008"/>
        <w:gridCol w:w="821"/>
      </w:tblGrid>
      <w:tr w:rsidR="000473B9" w:rsidTr="002717E5">
        <w:trPr>
          <w:trHeight w:val="55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5461F3" w:rsidRDefault="00E05A88" w:rsidP="00C22A3F">
            <w:r>
              <w:t>Elaboración de pólizas seguro de vida mujeres jefas de familia con hijos menores de 24 años y que se encuentran estudiando.</w:t>
            </w:r>
          </w:p>
          <w:p w:rsidR="005461F3" w:rsidRDefault="00E05A88" w:rsidP="00E05A88">
            <w:r>
              <w:t>Integrar expedientes de madres que fallecieron para tramitar ante la SEDESO</w:t>
            </w:r>
            <w:r w:rsidR="002717E5">
              <w:t>L el pago del seguro de vida</w:t>
            </w:r>
            <w:r>
              <w:t xml:space="preserve"> para que las hijas e hijos</w:t>
            </w:r>
            <w:r w:rsidR="000E191A">
              <w:t xml:space="preserve"> </w:t>
            </w:r>
            <w:r>
              <w:t>en condición de orfandad</w:t>
            </w:r>
            <w:r w:rsidR="000E191A">
              <w:t xml:space="preserve"> materna</w:t>
            </w:r>
            <w:r>
              <w:t xml:space="preserve"> puedan continuar con los estudios.</w:t>
            </w:r>
          </w:p>
        </w:tc>
      </w:tr>
      <w:tr w:rsidR="00A57343" w:rsidTr="002717E5">
        <w:trPr>
          <w:trHeight w:val="557"/>
        </w:trPr>
        <w:tc>
          <w:tcPr>
            <w:tcW w:w="1448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A57343" w:rsidRDefault="007D69D4" w:rsidP="00C22A3F">
            <w:r>
              <w:t>Mujeres madres de familia aseguradas (</w:t>
            </w:r>
            <w:r w:rsidR="000E191A">
              <w:t>pólizas</w:t>
            </w:r>
            <w:r w:rsidR="004310F7">
              <w:t xml:space="preserve"> emitidas</w:t>
            </w:r>
            <w:r>
              <w:t>)</w:t>
            </w:r>
            <w:r w:rsidR="00D63F54">
              <w:t xml:space="preserve"> y</w:t>
            </w:r>
            <w:r>
              <w:t xml:space="preserve"> familias en condición de orfandad materna que</w:t>
            </w:r>
            <w:r w:rsidR="00D63F54">
              <w:t xml:space="preserve"> </w:t>
            </w:r>
            <w:r>
              <w:t xml:space="preserve">reciben </w:t>
            </w:r>
            <w:r w:rsidR="00D63F54">
              <w:t>pagos de los apoyos para continuar los</w:t>
            </w:r>
            <w:r w:rsidR="000E191A">
              <w:t xml:space="preserve"> estudios</w:t>
            </w:r>
            <w:r w:rsidR="00D63F54">
              <w:t>.</w:t>
            </w:r>
            <w:r w:rsidR="000E191A">
              <w:t xml:space="preserve"> </w:t>
            </w:r>
          </w:p>
        </w:tc>
      </w:tr>
      <w:tr w:rsidR="005461F3" w:rsidTr="002717E5">
        <w:trPr>
          <w:trHeight w:val="55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5461F3" w:rsidRDefault="007D69D4" w:rsidP="00C22A3F">
            <w:r>
              <w:t>Número mujeres madres de familia aseguradas (pólizas emitidas) y número de familias en condición de orfandad materna que reciben los apoyos para continuar los estudios.</w:t>
            </w:r>
          </w:p>
        </w:tc>
      </w:tr>
      <w:tr w:rsidR="0003322C" w:rsidTr="002717E5">
        <w:trPr>
          <w:trHeight w:val="557"/>
        </w:trPr>
        <w:tc>
          <w:tcPr>
            <w:tcW w:w="1448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03322C" w:rsidRDefault="00A11B73" w:rsidP="00C22A3F">
            <w:r>
              <w:t>Número de pólizas elaboradas</w:t>
            </w:r>
            <w:r w:rsidR="007D69D4">
              <w:t xml:space="preserve"> / número de pólizas programadas por bimestre. Número de familias beneficiadas / número de familias programadas</w:t>
            </w:r>
          </w:p>
        </w:tc>
      </w:tr>
      <w:tr w:rsidR="0003322C" w:rsidTr="002717E5">
        <w:trPr>
          <w:trHeight w:val="260"/>
        </w:trPr>
        <w:tc>
          <w:tcPr>
            <w:tcW w:w="1448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28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9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30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2717E5">
        <w:trPr>
          <w:trHeight w:val="290"/>
        </w:trPr>
        <w:tc>
          <w:tcPr>
            <w:tcW w:w="1448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28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59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30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2717E5">
        <w:trPr>
          <w:trHeight w:val="260"/>
        </w:trPr>
        <w:tc>
          <w:tcPr>
            <w:tcW w:w="1448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297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55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2717E5">
        <w:trPr>
          <w:trHeight w:val="550"/>
        </w:trPr>
        <w:tc>
          <w:tcPr>
            <w:tcW w:w="1448" w:type="pct"/>
            <w:shd w:val="clear" w:color="auto" w:fill="auto"/>
          </w:tcPr>
          <w:p w:rsidR="000D0701" w:rsidRDefault="000D0701" w:rsidP="00C22A3F"/>
          <w:p w:rsidR="000D0701" w:rsidRDefault="000D0701" w:rsidP="00C22A3F"/>
        </w:tc>
        <w:tc>
          <w:tcPr>
            <w:tcW w:w="1297" w:type="pct"/>
            <w:gridSpan w:val="6"/>
            <w:shd w:val="clear" w:color="auto" w:fill="auto"/>
          </w:tcPr>
          <w:p w:rsidR="000D0701" w:rsidRDefault="000D0701" w:rsidP="00C22A3F"/>
        </w:tc>
        <w:tc>
          <w:tcPr>
            <w:tcW w:w="2255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2717E5">
        <w:trPr>
          <w:trHeight w:val="535"/>
        </w:trPr>
        <w:tc>
          <w:tcPr>
            <w:tcW w:w="2745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255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2717E5">
        <w:trPr>
          <w:trHeight w:val="55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>de Actividades</w:t>
            </w:r>
          </w:p>
        </w:tc>
      </w:tr>
      <w:tr w:rsidR="001F5B4A" w:rsidTr="002717E5">
        <w:trPr>
          <w:trHeight w:val="822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2717E5">
        <w:trPr>
          <w:trHeight w:val="318"/>
        </w:trPr>
        <w:tc>
          <w:tcPr>
            <w:tcW w:w="0" w:type="auto"/>
            <w:shd w:val="clear" w:color="auto" w:fill="auto"/>
          </w:tcPr>
          <w:p w:rsidR="001F5B4A" w:rsidRPr="00145F76" w:rsidRDefault="000E191A" w:rsidP="000E191A">
            <w:pPr>
              <w:jc w:val="both"/>
              <w:rPr>
                <w:sz w:val="20"/>
              </w:rPr>
            </w:pPr>
            <w:r>
              <w:rPr>
                <w:sz w:val="20"/>
              </w:rPr>
              <w:t>Promoción del seguro de vida al interior de las dependencias del gobierno municipal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CE4E99" w:rsidP="00CE4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2717E5">
        <w:trPr>
          <w:trHeight w:val="293"/>
        </w:trPr>
        <w:tc>
          <w:tcPr>
            <w:tcW w:w="0" w:type="auto"/>
            <w:shd w:val="clear" w:color="auto" w:fill="auto"/>
          </w:tcPr>
          <w:p w:rsidR="001F5B4A" w:rsidRPr="00145F76" w:rsidRDefault="000E191A" w:rsidP="000E191A">
            <w:pPr>
              <w:jc w:val="both"/>
              <w:rPr>
                <w:sz w:val="20"/>
              </w:rPr>
            </w:pPr>
            <w:r>
              <w:rPr>
                <w:sz w:val="20"/>
              </w:rPr>
              <w:t>Promoción del seguro de vida en las diferentes delegaciones y colonias de municipio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CE4E99" w:rsidP="00CE4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2717E5">
        <w:trPr>
          <w:trHeight w:val="268"/>
        </w:trPr>
        <w:tc>
          <w:tcPr>
            <w:tcW w:w="0" w:type="auto"/>
            <w:shd w:val="clear" w:color="auto" w:fill="auto"/>
          </w:tcPr>
          <w:p w:rsidR="001F5B4A" w:rsidRPr="00145F76" w:rsidRDefault="000E191A" w:rsidP="00CE4E99">
            <w:pPr>
              <w:rPr>
                <w:sz w:val="20"/>
              </w:rPr>
            </w:pPr>
            <w:r>
              <w:rPr>
                <w:sz w:val="20"/>
              </w:rPr>
              <w:t xml:space="preserve">Detección en las oficinas del registro civil de defunciones femeninas  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CE4E99" w:rsidP="00CE4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2717E5">
        <w:trPr>
          <w:trHeight w:val="286"/>
        </w:trPr>
        <w:tc>
          <w:tcPr>
            <w:tcW w:w="0" w:type="auto"/>
            <w:shd w:val="clear" w:color="auto" w:fill="auto"/>
          </w:tcPr>
          <w:p w:rsidR="001F5B4A" w:rsidRPr="00145F76" w:rsidRDefault="000E191A" w:rsidP="00CE4E99">
            <w:pPr>
              <w:rPr>
                <w:sz w:val="20"/>
              </w:rPr>
            </w:pPr>
            <w:r>
              <w:rPr>
                <w:sz w:val="20"/>
              </w:rPr>
              <w:t xml:space="preserve">Detectar hijos en orfandad y recopilar documentación 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CE4E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2717E5">
        <w:trPr>
          <w:trHeight w:val="276"/>
        </w:trPr>
        <w:tc>
          <w:tcPr>
            <w:tcW w:w="0" w:type="auto"/>
            <w:shd w:val="clear" w:color="auto" w:fill="auto"/>
          </w:tcPr>
          <w:p w:rsidR="001F5B4A" w:rsidRPr="00145F76" w:rsidRDefault="000E191A" w:rsidP="00CE4E99">
            <w:pPr>
              <w:rPr>
                <w:sz w:val="20"/>
              </w:rPr>
            </w:pPr>
            <w:r>
              <w:rPr>
                <w:sz w:val="20"/>
              </w:rPr>
              <w:t>Tramitar ante SEDESOL aplicación de seguro de vida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CE4E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2717E5">
        <w:trPr>
          <w:trHeight w:val="267"/>
        </w:trPr>
        <w:tc>
          <w:tcPr>
            <w:tcW w:w="0" w:type="auto"/>
            <w:shd w:val="clear" w:color="auto" w:fill="auto"/>
          </w:tcPr>
          <w:p w:rsidR="001F5B4A" w:rsidRPr="00145F76" w:rsidRDefault="000E191A" w:rsidP="00CE4E99">
            <w:pPr>
              <w:rPr>
                <w:sz w:val="20"/>
              </w:rPr>
            </w:pPr>
            <w:r>
              <w:rPr>
                <w:sz w:val="20"/>
              </w:rPr>
              <w:t>Tramitar ante SEDESOL registro pólizas seguro de vida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CE4E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2717E5">
        <w:trPr>
          <w:trHeight w:val="285"/>
        </w:trPr>
        <w:tc>
          <w:tcPr>
            <w:tcW w:w="0" w:type="auto"/>
            <w:shd w:val="clear" w:color="auto" w:fill="auto"/>
          </w:tcPr>
          <w:p w:rsidR="001F5B4A" w:rsidRPr="00145F76" w:rsidRDefault="000E191A" w:rsidP="00CE4E9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Seguimiento pago de pólizas seguro de estudios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CE4E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2717E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0E191A" w:rsidP="00CE4E99">
            <w:pPr>
              <w:rPr>
                <w:sz w:val="20"/>
              </w:rPr>
            </w:pPr>
            <w:r>
              <w:rPr>
                <w:sz w:val="20"/>
              </w:rPr>
              <w:t>Aclaraciones por falta de pago o suspensión seguro de estudios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2717E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2717E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CE4E99" w:rsidP="00271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2717E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CE4E99" w:rsidP="00271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2717E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271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2717E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271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2717E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CE4E99" w:rsidP="00271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2717E5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7D00F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EA6" w:rsidRDefault="00CE1EA6" w:rsidP="00831F7E">
      <w:pPr>
        <w:spacing w:after="0" w:line="240" w:lineRule="auto"/>
      </w:pPr>
      <w:r>
        <w:separator/>
      </w:r>
    </w:p>
  </w:endnote>
  <w:endnote w:type="continuationSeparator" w:id="0">
    <w:p w:rsidR="00CE1EA6" w:rsidRDefault="00CE1EA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EA6" w:rsidRDefault="00CE1EA6" w:rsidP="00831F7E">
      <w:pPr>
        <w:spacing w:after="0" w:line="240" w:lineRule="auto"/>
      </w:pPr>
      <w:r>
        <w:separator/>
      </w:r>
    </w:p>
  </w:footnote>
  <w:footnote w:type="continuationSeparator" w:id="0">
    <w:p w:rsidR="00CE1EA6" w:rsidRDefault="00CE1EA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94BAF"/>
    <w:rsid w:val="000C70C7"/>
    <w:rsid w:val="000D0701"/>
    <w:rsid w:val="000D5483"/>
    <w:rsid w:val="000D76A0"/>
    <w:rsid w:val="000E191A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22E7"/>
    <w:rsid w:val="001F5482"/>
    <w:rsid w:val="001F5B4A"/>
    <w:rsid w:val="00200DD5"/>
    <w:rsid w:val="00212E94"/>
    <w:rsid w:val="0021498C"/>
    <w:rsid w:val="00244BBA"/>
    <w:rsid w:val="002717E5"/>
    <w:rsid w:val="00283259"/>
    <w:rsid w:val="002E08B6"/>
    <w:rsid w:val="00354265"/>
    <w:rsid w:val="0035529E"/>
    <w:rsid w:val="0038034B"/>
    <w:rsid w:val="00393FB9"/>
    <w:rsid w:val="003978F6"/>
    <w:rsid w:val="003C3FD5"/>
    <w:rsid w:val="003E7F61"/>
    <w:rsid w:val="003F1857"/>
    <w:rsid w:val="00415510"/>
    <w:rsid w:val="004310F7"/>
    <w:rsid w:val="004840BF"/>
    <w:rsid w:val="00485EB9"/>
    <w:rsid w:val="0049075A"/>
    <w:rsid w:val="00491EFA"/>
    <w:rsid w:val="004B17E0"/>
    <w:rsid w:val="004D73DA"/>
    <w:rsid w:val="004E1777"/>
    <w:rsid w:val="004E4053"/>
    <w:rsid w:val="00507023"/>
    <w:rsid w:val="005132E8"/>
    <w:rsid w:val="00523456"/>
    <w:rsid w:val="005239DB"/>
    <w:rsid w:val="005247FC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31556"/>
    <w:rsid w:val="00640878"/>
    <w:rsid w:val="00650F82"/>
    <w:rsid w:val="00663511"/>
    <w:rsid w:val="00663E7F"/>
    <w:rsid w:val="0068316A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D00F3"/>
    <w:rsid w:val="007D646C"/>
    <w:rsid w:val="007D69D4"/>
    <w:rsid w:val="007E1B4E"/>
    <w:rsid w:val="007E3737"/>
    <w:rsid w:val="00803C8A"/>
    <w:rsid w:val="00831976"/>
    <w:rsid w:val="00831F7E"/>
    <w:rsid w:val="00865183"/>
    <w:rsid w:val="00872809"/>
    <w:rsid w:val="008823BE"/>
    <w:rsid w:val="008B03B5"/>
    <w:rsid w:val="008B2726"/>
    <w:rsid w:val="008C7542"/>
    <w:rsid w:val="008D1CEE"/>
    <w:rsid w:val="008D3779"/>
    <w:rsid w:val="009109C2"/>
    <w:rsid w:val="0091413C"/>
    <w:rsid w:val="0093132A"/>
    <w:rsid w:val="0095054C"/>
    <w:rsid w:val="009B06DF"/>
    <w:rsid w:val="009B17BA"/>
    <w:rsid w:val="009C363D"/>
    <w:rsid w:val="009E163A"/>
    <w:rsid w:val="009F50FA"/>
    <w:rsid w:val="00A00F82"/>
    <w:rsid w:val="00A03388"/>
    <w:rsid w:val="00A11B73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E1EA6"/>
    <w:rsid w:val="00CE4E99"/>
    <w:rsid w:val="00D22792"/>
    <w:rsid w:val="00D50738"/>
    <w:rsid w:val="00D63F54"/>
    <w:rsid w:val="00DA1F68"/>
    <w:rsid w:val="00DB0FA4"/>
    <w:rsid w:val="00DC13B1"/>
    <w:rsid w:val="00DF3242"/>
    <w:rsid w:val="00E05A88"/>
    <w:rsid w:val="00E30C7A"/>
    <w:rsid w:val="00E57798"/>
    <w:rsid w:val="00E6571B"/>
    <w:rsid w:val="00E81D19"/>
    <w:rsid w:val="00EB3B96"/>
    <w:rsid w:val="00ED521E"/>
    <w:rsid w:val="00ED594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333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CBA83-FABB-4B5F-9D81-7AFE860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D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Roberto Durán C</cp:lastModifiedBy>
  <cp:revision>9</cp:revision>
  <cp:lastPrinted>2017-06-29T22:16:00Z</cp:lastPrinted>
  <dcterms:created xsi:type="dcterms:W3CDTF">2017-05-23T19:46:00Z</dcterms:created>
  <dcterms:modified xsi:type="dcterms:W3CDTF">2017-06-29T22:17:00Z</dcterms:modified>
</cp:coreProperties>
</file>