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719" w:rsidRDefault="00B55719" w:rsidP="00B55719">
      <w:pPr>
        <w:spacing w:line="360" w:lineRule="auto"/>
        <w:jc w:val="center"/>
        <w:rPr>
          <w:rFonts w:ascii="Arial" w:hAnsi="Arial" w:cs="Arial"/>
          <w:sz w:val="24"/>
          <w:szCs w:val="24"/>
        </w:rPr>
      </w:pPr>
      <w:r>
        <w:rPr>
          <w:rFonts w:ascii="Arial" w:hAnsi="Arial" w:cs="Arial"/>
          <w:sz w:val="24"/>
          <w:szCs w:val="24"/>
        </w:rPr>
        <w:t>TERCER INFORME</w:t>
      </w:r>
      <w:r w:rsidR="003704C4">
        <w:rPr>
          <w:rFonts w:ascii="Arial" w:hAnsi="Arial" w:cs="Arial"/>
          <w:sz w:val="24"/>
          <w:szCs w:val="24"/>
        </w:rPr>
        <w:t xml:space="preserve"> CORTE SEPTIEMBRE 2020 – MARZO</w:t>
      </w:r>
      <w:r>
        <w:rPr>
          <w:rFonts w:ascii="Arial" w:hAnsi="Arial" w:cs="Arial"/>
          <w:sz w:val="24"/>
          <w:szCs w:val="24"/>
        </w:rPr>
        <w:t xml:space="preserve"> 2021</w:t>
      </w:r>
    </w:p>
    <w:p w:rsidR="00F13F91" w:rsidRDefault="00F13F91" w:rsidP="00B55719">
      <w:pPr>
        <w:spacing w:line="360" w:lineRule="auto"/>
        <w:jc w:val="center"/>
        <w:rPr>
          <w:rFonts w:ascii="Arial" w:hAnsi="Arial" w:cs="Arial"/>
          <w:sz w:val="24"/>
          <w:szCs w:val="24"/>
        </w:rPr>
      </w:pPr>
      <w:r>
        <w:rPr>
          <w:rFonts w:ascii="Arial" w:hAnsi="Arial" w:cs="Arial"/>
          <w:sz w:val="24"/>
          <w:szCs w:val="24"/>
        </w:rPr>
        <w:t>JURIDICO CONTENCIOSO</w:t>
      </w:r>
    </w:p>
    <w:p w:rsidR="00077507" w:rsidRDefault="00356D49" w:rsidP="008D1442">
      <w:pPr>
        <w:spacing w:line="360" w:lineRule="auto"/>
        <w:jc w:val="both"/>
        <w:rPr>
          <w:rFonts w:ascii="Arial" w:hAnsi="Arial" w:cs="Arial"/>
          <w:sz w:val="24"/>
          <w:szCs w:val="24"/>
        </w:rPr>
      </w:pPr>
      <w:r>
        <w:rPr>
          <w:rFonts w:ascii="Arial" w:hAnsi="Arial" w:cs="Arial"/>
          <w:sz w:val="24"/>
          <w:szCs w:val="24"/>
        </w:rPr>
        <w:t>En seguimiento</w:t>
      </w:r>
      <w:r w:rsidR="00735AE6">
        <w:rPr>
          <w:rFonts w:ascii="Arial" w:hAnsi="Arial" w:cs="Arial"/>
          <w:sz w:val="24"/>
          <w:szCs w:val="24"/>
        </w:rPr>
        <w:t xml:space="preserve"> a </w:t>
      </w:r>
      <w:r w:rsidR="00735AE6" w:rsidRPr="00735AE6">
        <w:rPr>
          <w:rFonts w:ascii="Arial" w:hAnsi="Arial" w:cs="Arial"/>
          <w:sz w:val="24"/>
          <w:szCs w:val="24"/>
        </w:rPr>
        <w:t xml:space="preserve">las atribuciones </w:t>
      </w:r>
      <w:r w:rsidR="001D44FF">
        <w:rPr>
          <w:rFonts w:ascii="Arial" w:hAnsi="Arial" w:cs="Arial"/>
          <w:sz w:val="24"/>
          <w:szCs w:val="24"/>
        </w:rPr>
        <w:t xml:space="preserve">y </w:t>
      </w:r>
      <w:r w:rsidR="00735AE6" w:rsidRPr="00735AE6">
        <w:rPr>
          <w:rFonts w:ascii="Arial" w:hAnsi="Arial" w:cs="Arial"/>
          <w:sz w:val="24"/>
          <w:szCs w:val="24"/>
        </w:rPr>
        <w:t>en el ejercicio de las funciones de carácter técnico, jurídico, consultivo vertidos en la Dirección General Jurídica y como defensores de los intereses del Municipio</w:t>
      </w:r>
      <w:r w:rsidR="00735AE6">
        <w:rPr>
          <w:rFonts w:ascii="Arial" w:hAnsi="Arial" w:cs="Arial"/>
          <w:sz w:val="24"/>
          <w:szCs w:val="24"/>
        </w:rPr>
        <w:t xml:space="preserve"> en</w:t>
      </w:r>
      <w:r>
        <w:rPr>
          <w:rFonts w:ascii="Arial" w:hAnsi="Arial" w:cs="Arial"/>
          <w:sz w:val="24"/>
          <w:szCs w:val="24"/>
        </w:rPr>
        <w:t xml:space="preserve"> materia legal</w:t>
      </w:r>
      <w:r w:rsidR="00735AE6">
        <w:rPr>
          <w:rFonts w:ascii="Arial" w:hAnsi="Arial" w:cs="Arial"/>
          <w:sz w:val="24"/>
          <w:szCs w:val="24"/>
        </w:rPr>
        <w:t xml:space="preserve"> logramos continuar con</w:t>
      </w:r>
      <w:r>
        <w:rPr>
          <w:rFonts w:ascii="Arial" w:hAnsi="Arial" w:cs="Arial"/>
          <w:sz w:val="24"/>
          <w:szCs w:val="24"/>
        </w:rPr>
        <w:t xml:space="preserve"> procedimientos instaurados </w:t>
      </w:r>
      <w:r w:rsidR="008D1442" w:rsidRPr="008D1442">
        <w:rPr>
          <w:rFonts w:ascii="Arial" w:hAnsi="Arial" w:cs="Arial"/>
          <w:sz w:val="24"/>
          <w:szCs w:val="24"/>
        </w:rPr>
        <w:t>ante los Tribunales que integran el Poder Judicial tanto Estatal como de la Federación, así como dependencias gubernamentales y no gubernamentales, hasta su último proceso legal de resolución en sus diversas materias (Amparo, Civil, Mercantil, Administrativo, Pen</w:t>
      </w:r>
      <w:r w:rsidR="0021438C">
        <w:rPr>
          <w:rFonts w:ascii="Arial" w:hAnsi="Arial" w:cs="Arial"/>
          <w:sz w:val="24"/>
          <w:szCs w:val="24"/>
        </w:rPr>
        <w:t>al, Quejas) de un total de 2,253</w:t>
      </w:r>
      <w:r w:rsidR="008D1442" w:rsidRPr="008D1442">
        <w:rPr>
          <w:rFonts w:ascii="Arial" w:hAnsi="Arial" w:cs="Arial"/>
          <w:sz w:val="24"/>
          <w:szCs w:val="24"/>
        </w:rPr>
        <w:t xml:space="preserve"> expedientes en trámites actuales</w:t>
      </w:r>
      <w:r w:rsidR="00735AE6">
        <w:rPr>
          <w:rFonts w:ascii="Arial" w:hAnsi="Arial" w:cs="Arial"/>
          <w:sz w:val="24"/>
          <w:szCs w:val="24"/>
        </w:rPr>
        <w:t xml:space="preserve">, </w:t>
      </w:r>
      <w:r w:rsidR="008121EC">
        <w:rPr>
          <w:rFonts w:ascii="Arial" w:hAnsi="Arial" w:cs="Arial"/>
          <w:sz w:val="24"/>
          <w:szCs w:val="24"/>
        </w:rPr>
        <w:t>en la Dirección Jurídica de Obras Públicas, los procedimientos</w:t>
      </w:r>
      <w:r w:rsidR="00735AE6">
        <w:rPr>
          <w:rFonts w:ascii="Arial" w:hAnsi="Arial" w:cs="Arial"/>
          <w:sz w:val="24"/>
          <w:szCs w:val="24"/>
        </w:rPr>
        <w:t xml:space="preserve"> que se han procesado específicamente </w:t>
      </w:r>
      <w:r w:rsidR="001D44FF">
        <w:rPr>
          <w:rFonts w:ascii="Arial" w:hAnsi="Arial" w:cs="Arial"/>
          <w:sz w:val="24"/>
          <w:szCs w:val="24"/>
        </w:rPr>
        <w:t xml:space="preserve">son </w:t>
      </w:r>
      <w:r w:rsidR="00735AE6">
        <w:rPr>
          <w:rFonts w:ascii="Arial" w:hAnsi="Arial" w:cs="Arial"/>
          <w:sz w:val="24"/>
          <w:szCs w:val="24"/>
        </w:rPr>
        <w:t>en materia de Obra Pública</w:t>
      </w:r>
      <w:r w:rsidR="001D44FF">
        <w:rPr>
          <w:rFonts w:ascii="Arial" w:hAnsi="Arial" w:cs="Arial"/>
          <w:sz w:val="24"/>
          <w:szCs w:val="24"/>
        </w:rPr>
        <w:t xml:space="preserve"> </w:t>
      </w:r>
      <w:r w:rsidR="00735AE6">
        <w:rPr>
          <w:rFonts w:ascii="Arial" w:hAnsi="Arial" w:cs="Arial"/>
          <w:sz w:val="24"/>
          <w:szCs w:val="24"/>
        </w:rPr>
        <w:t xml:space="preserve"> (Procedimientos de Demolición, Amparos, Juicios de Nulidad, Inspecciones Oculares, Convenios de Gestión con particulares, solicitud de comodatos de áreas verdes, Procedimientos de Responsabilidad Patrimonial</w:t>
      </w:r>
      <w:r w:rsidR="002D4699">
        <w:rPr>
          <w:rFonts w:ascii="Arial" w:hAnsi="Arial" w:cs="Arial"/>
          <w:sz w:val="24"/>
          <w:szCs w:val="24"/>
        </w:rPr>
        <w:t>, Conflicto Competencial, Dictamen de Riesgo</w:t>
      </w:r>
      <w:r w:rsidR="00EC7E6D">
        <w:rPr>
          <w:rFonts w:ascii="Arial" w:hAnsi="Arial" w:cs="Arial"/>
          <w:sz w:val="24"/>
          <w:szCs w:val="24"/>
        </w:rPr>
        <w:t xml:space="preserve">, Convenio para Ejecutar Obra, Demoliciones, Medidas de Seguridad, Rescisión de Comodato, </w:t>
      </w:r>
      <w:r w:rsidR="002D4699">
        <w:rPr>
          <w:rFonts w:ascii="Arial" w:hAnsi="Arial" w:cs="Arial"/>
          <w:sz w:val="24"/>
          <w:szCs w:val="24"/>
        </w:rPr>
        <w:t>)</w:t>
      </w:r>
      <w:r w:rsidR="00735AE6">
        <w:rPr>
          <w:rFonts w:ascii="Arial" w:hAnsi="Arial" w:cs="Arial"/>
          <w:sz w:val="24"/>
          <w:szCs w:val="24"/>
        </w:rPr>
        <w:t xml:space="preserve"> </w:t>
      </w:r>
      <w:r w:rsidR="002D4699">
        <w:rPr>
          <w:rFonts w:ascii="Arial" w:hAnsi="Arial" w:cs="Arial"/>
          <w:sz w:val="24"/>
          <w:szCs w:val="24"/>
        </w:rPr>
        <w:t xml:space="preserve">con un total de </w:t>
      </w:r>
      <w:r w:rsidR="001F108D">
        <w:rPr>
          <w:rFonts w:ascii="Arial" w:hAnsi="Arial" w:cs="Arial"/>
          <w:sz w:val="24"/>
          <w:szCs w:val="24"/>
        </w:rPr>
        <w:t xml:space="preserve"> </w:t>
      </w:r>
      <w:r w:rsidR="00012CBF">
        <w:rPr>
          <w:rFonts w:ascii="Arial" w:hAnsi="Arial" w:cs="Arial"/>
          <w:sz w:val="24"/>
          <w:szCs w:val="24"/>
        </w:rPr>
        <w:t>223</w:t>
      </w:r>
      <w:r w:rsidR="001D44FF">
        <w:rPr>
          <w:rFonts w:ascii="Arial" w:hAnsi="Arial" w:cs="Arial"/>
          <w:sz w:val="24"/>
          <w:szCs w:val="24"/>
        </w:rPr>
        <w:t xml:space="preserve"> expedientes</w:t>
      </w:r>
      <w:r w:rsidR="00012CBF">
        <w:rPr>
          <w:rFonts w:ascii="Arial" w:hAnsi="Arial" w:cs="Arial"/>
          <w:sz w:val="24"/>
          <w:szCs w:val="24"/>
        </w:rPr>
        <w:t>.</w:t>
      </w:r>
    </w:p>
    <w:p w:rsidR="00012CBF" w:rsidRDefault="00012CBF" w:rsidP="008D1442">
      <w:pPr>
        <w:spacing w:line="360" w:lineRule="auto"/>
        <w:jc w:val="both"/>
        <w:rPr>
          <w:rFonts w:ascii="Arial" w:hAnsi="Arial" w:cs="Arial"/>
          <w:sz w:val="24"/>
          <w:szCs w:val="24"/>
        </w:rPr>
      </w:pPr>
      <w:r w:rsidRPr="00012CBF">
        <w:rPr>
          <w:rFonts w:ascii="Arial" w:hAnsi="Arial" w:cs="Arial"/>
          <w:sz w:val="24"/>
          <w:szCs w:val="24"/>
        </w:rPr>
        <w:t>Se resolvieron los siguientes litigios favorables para el erario del Municipio de San Pedro Tlaquepaque: de se</w:t>
      </w:r>
      <w:r w:rsidR="00F801F9">
        <w:rPr>
          <w:rFonts w:ascii="Arial" w:hAnsi="Arial" w:cs="Arial"/>
          <w:sz w:val="24"/>
          <w:szCs w:val="24"/>
        </w:rPr>
        <w:t>ptiemb</w:t>
      </w:r>
      <w:r w:rsidR="004D384A">
        <w:rPr>
          <w:rFonts w:ascii="Arial" w:hAnsi="Arial" w:cs="Arial"/>
          <w:sz w:val="24"/>
          <w:szCs w:val="24"/>
        </w:rPr>
        <w:t>re del año 2020 al mes de Marzo</w:t>
      </w:r>
      <w:bookmarkStart w:id="0" w:name="_GoBack"/>
      <w:bookmarkEnd w:id="0"/>
      <w:r w:rsidR="00F801F9">
        <w:rPr>
          <w:rFonts w:ascii="Arial" w:hAnsi="Arial" w:cs="Arial"/>
          <w:sz w:val="24"/>
          <w:szCs w:val="24"/>
        </w:rPr>
        <w:t xml:space="preserve"> del 2021</w:t>
      </w:r>
      <w:r w:rsidRPr="00012CBF">
        <w:rPr>
          <w:rFonts w:ascii="Arial" w:hAnsi="Arial" w:cs="Arial"/>
          <w:sz w:val="24"/>
          <w:szCs w:val="24"/>
        </w:rPr>
        <w:t>,</w:t>
      </w:r>
      <w:r w:rsidR="00F801F9">
        <w:rPr>
          <w:rFonts w:ascii="Arial" w:hAnsi="Arial" w:cs="Arial"/>
          <w:sz w:val="24"/>
          <w:szCs w:val="24"/>
        </w:rPr>
        <w:t xml:space="preserve"> en el que </w:t>
      </w:r>
      <w:r w:rsidRPr="00012CBF">
        <w:rPr>
          <w:rFonts w:ascii="Arial" w:hAnsi="Arial" w:cs="Arial"/>
          <w:sz w:val="24"/>
          <w:szCs w:val="24"/>
        </w:rPr>
        <w:t xml:space="preserve"> ingresamos a las arcas del Erario Público Munici</w:t>
      </w:r>
      <w:r>
        <w:rPr>
          <w:rFonts w:ascii="Arial" w:hAnsi="Arial" w:cs="Arial"/>
          <w:sz w:val="24"/>
          <w:szCs w:val="24"/>
        </w:rPr>
        <w:t>pal, la cantidad de $ 92,206.98</w:t>
      </w:r>
      <w:r w:rsidRPr="00012CBF">
        <w:rPr>
          <w:rFonts w:ascii="Arial" w:hAnsi="Arial" w:cs="Arial"/>
          <w:sz w:val="24"/>
          <w:szCs w:val="24"/>
        </w:rPr>
        <w:t xml:space="preserve"> pesos</w:t>
      </w:r>
      <w:r>
        <w:rPr>
          <w:rFonts w:ascii="Arial" w:hAnsi="Arial" w:cs="Arial"/>
          <w:sz w:val="24"/>
          <w:szCs w:val="24"/>
        </w:rPr>
        <w:t xml:space="preserve"> </w:t>
      </w:r>
      <w:r w:rsidRPr="00012CBF">
        <w:rPr>
          <w:rFonts w:ascii="Arial" w:hAnsi="Arial" w:cs="Arial"/>
          <w:sz w:val="24"/>
          <w:szCs w:val="24"/>
        </w:rPr>
        <w:t>por daños a infraestructuras propiedad municipal, causados por siniestros en los que participaron terceros</w:t>
      </w:r>
      <w:r>
        <w:rPr>
          <w:rFonts w:ascii="Arial" w:hAnsi="Arial" w:cs="Arial"/>
          <w:sz w:val="24"/>
          <w:szCs w:val="24"/>
        </w:rPr>
        <w:t>.</w:t>
      </w:r>
      <w:r w:rsidR="007E370B">
        <w:rPr>
          <w:rFonts w:ascii="Arial" w:hAnsi="Arial" w:cs="Arial"/>
          <w:sz w:val="24"/>
          <w:szCs w:val="24"/>
        </w:rPr>
        <w:t xml:space="preserve"> </w:t>
      </w:r>
    </w:p>
    <w:p w:rsidR="00D27FE7" w:rsidRDefault="00D27FE7" w:rsidP="008D1442">
      <w:pPr>
        <w:spacing w:line="360" w:lineRule="auto"/>
        <w:jc w:val="both"/>
        <w:rPr>
          <w:rFonts w:ascii="Arial" w:hAnsi="Arial" w:cs="Arial"/>
          <w:sz w:val="24"/>
          <w:szCs w:val="24"/>
        </w:rPr>
      </w:pPr>
      <w:r>
        <w:rPr>
          <w:rFonts w:ascii="Arial" w:hAnsi="Arial" w:cs="Arial"/>
          <w:sz w:val="24"/>
          <w:szCs w:val="24"/>
        </w:rPr>
        <w:t>Presentamos Denuncia</w:t>
      </w:r>
      <w:r w:rsidR="007E370B">
        <w:rPr>
          <w:rFonts w:ascii="Arial" w:hAnsi="Arial" w:cs="Arial"/>
          <w:sz w:val="24"/>
          <w:szCs w:val="24"/>
        </w:rPr>
        <w:t xml:space="preserve"> a</w:t>
      </w:r>
      <w:r w:rsidR="002705DA">
        <w:rPr>
          <w:rFonts w:ascii="Arial" w:hAnsi="Arial" w:cs="Arial"/>
          <w:sz w:val="24"/>
          <w:szCs w:val="24"/>
        </w:rPr>
        <w:t>nte</w:t>
      </w:r>
      <w:r w:rsidR="007E370B">
        <w:rPr>
          <w:rFonts w:ascii="Arial" w:hAnsi="Arial" w:cs="Arial"/>
          <w:sz w:val="24"/>
          <w:szCs w:val="24"/>
        </w:rPr>
        <w:t xml:space="preserve"> la Fiscalía</w:t>
      </w:r>
      <w:r>
        <w:rPr>
          <w:rFonts w:ascii="Arial" w:hAnsi="Arial" w:cs="Arial"/>
          <w:sz w:val="24"/>
          <w:szCs w:val="24"/>
        </w:rPr>
        <w:t xml:space="preserve"> del Estado de Jalisco, así como una ampliación</w:t>
      </w:r>
      <w:r w:rsidR="002705DA">
        <w:rPr>
          <w:rFonts w:ascii="Arial" w:hAnsi="Arial" w:cs="Arial"/>
          <w:sz w:val="24"/>
          <w:szCs w:val="24"/>
        </w:rPr>
        <w:t xml:space="preserve"> de denuncia</w:t>
      </w:r>
      <w:r w:rsidR="00F9765D">
        <w:rPr>
          <w:rFonts w:ascii="Arial" w:hAnsi="Arial" w:cs="Arial"/>
          <w:sz w:val="24"/>
          <w:szCs w:val="24"/>
        </w:rPr>
        <w:t>,</w:t>
      </w:r>
      <w:r>
        <w:rPr>
          <w:rFonts w:ascii="Arial" w:hAnsi="Arial" w:cs="Arial"/>
          <w:sz w:val="24"/>
          <w:szCs w:val="24"/>
        </w:rPr>
        <w:t xml:space="preserve"> por daño al medio ambiente por el almacenamiento a cielo abierto </w:t>
      </w:r>
      <w:r w:rsidR="00C318D9">
        <w:rPr>
          <w:rFonts w:ascii="Arial" w:hAnsi="Arial" w:cs="Arial"/>
          <w:sz w:val="24"/>
          <w:szCs w:val="24"/>
        </w:rPr>
        <w:t xml:space="preserve">al parecer </w:t>
      </w:r>
      <w:r>
        <w:rPr>
          <w:rFonts w:ascii="Arial" w:hAnsi="Arial" w:cs="Arial"/>
          <w:sz w:val="24"/>
          <w:szCs w:val="24"/>
        </w:rPr>
        <w:t>de 350,000.00 llantas, en el predio ubicado en la calle Rubén Casillas número 200 en la Colonia Solidaridad.</w:t>
      </w:r>
    </w:p>
    <w:p w:rsidR="002A6EAF" w:rsidRPr="002A6EAF" w:rsidRDefault="002A6EAF" w:rsidP="008D1442">
      <w:pPr>
        <w:spacing w:line="360" w:lineRule="auto"/>
        <w:jc w:val="both"/>
        <w:rPr>
          <w:rFonts w:ascii="Arial" w:hAnsi="Arial" w:cs="Arial"/>
          <w:sz w:val="24"/>
          <w:szCs w:val="24"/>
        </w:rPr>
      </w:pPr>
      <w:r>
        <w:rPr>
          <w:rFonts w:ascii="Arial" w:hAnsi="Arial" w:cs="Arial"/>
          <w:sz w:val="24"/>
          <w:szCs w:val="24"/>
        </w:rPr>
        <w:t xml:space="preserve">Se defiende en materia de Amparo el Juicio promovido por </w:t>
      </w:r>
      <w:r w:rsidRPr="00D15021">
        <w:rPr>
          <w:rFonts w:ascii="Arial" w:hAnsi="Arial" w:cs="Arial"/>
          <w:sz w:val="24"/>
          <w:szCs w:val="24"/>
        </w:rPr>
        <w:t>“Cerro Guardián del Agua”, A</w:t>
      </w:r>
      <w:r>
        <w:rPr>
          <w:rFonts w:ascii="Arial" w:hAnsi="Arial" w:cs="Arial"/>
          <w:sz w:val="24"/>
          <w:szCs w:val="24"/>
        </w:rPr>
        <w:t xml:space="preserve">sociación Civil, la cual </w:t>
      </w:r>
      <w:r w:rsidRPr="00D15021">
        <w:rPr>
          <w:rFonts w:ascii="Arial" w:hAnsi="Arial" w:cs="Arial"/>
          <w:sz w:val="24"/>
          <w:szCs w:val="24"/>
        </w:rPr>
        <w:t>señaló</w:t>
      </w:r>
      <w:r>
        <w:rPr>
          <w:rFonts w:ascii="Arial" w:hAnsi="Arial" w:cs="Arial"/>
          <w:sz w:val="24"/>
          <w:szCs w:val="24"/>
        </w:rPr>
        <w:t xml:space="preserve"> </w:t>
      </w:r>
      <w:r w:rsidRPr="00D15021">
        <w:rPr>
          <w:rFonts w:ascii="Arial" w:hAnsi="Arial" w:cs="Arial"/>
          <w:sz w:val="24"/>
          <w:szCs w:val="24"/>
        </w:rPr>
        <w:t>como autoridad ordenadora a este Muni</w:t>
      </w:r>
      <w:r>
        <w:rPr>
          <w:rFonts w:ascii="Arial" w:hAnsi="Arial" w:cs="Arial"/>
          <w:sz w:val="24"/>
          <w:szCs w:val="24"/>
        </w:rPr>
        <w:t xml:space="preserve">cipio de San Pedro Tlaquepaque, por </w:t>
      </w:r>
      <w:r w:rsidRPr="002A6EAF">
        <w:rPr>
          <w:rFonts w:ascii="Arial" w:hAnsi="Arial" w:cs="Arial"/>
          <w:bCs/>
          <w:sz w:val="24"/>
          <w:szCs w:val="24"/>
        </w:rPr>
        <w:t xml:space="preserve">el otorgamiento y emisión de todo tipo de actos de autoridad consistentes en autorizaciones, licencias y/o permisos, por medio de los </w:t>
      </w:r>
      <w:r w:rsidRPr="002A6EAF">
        <w:rPr>
          <w:rFonts w:ascii="Arial" w:hAnsi="Arial" w:cs="Arial"/>
          <w:bCs/>
          <w:sz w:val="24"/>
          <w:szCs w:val="24"/>
        </w:rPr>
        <w:lastRenderedPageBreak/>
        <w:t>cuales, se llevan a cabo, la modificación del entorno ambiental por obras de construcción de caminos, de obras de desarrollo urbano y de espacios comerciales en el cerro “El Gachupín”, que trastornan el entorno ambienta</w:t>
      </w:r>
      <w:r w:rsidRPr="002A6EAF">
        <w:rPr>
          <w:rFonts w:ascii="Arial" w:hAnsi="Arial" w:cs="Arial"/>
          <w:sz w:val="24"/>
          <w:szCs w:val="24"/>
        </w:rPr>
        <w:t>l</w:t>
      </w:r>
      <w:r>
        <w:rPr>
          <w:rFonts w:ascii="Arial" w:hAnsi="Arial" w:cs="Arial"/>
          <w:sz w:val="24"/>
          <w:szCs w:val="24"/>
        </w:rPr>
        <w:t xml:space="preserve">, implementando la defensa por medio de un perito en materia ambiental, quien se encuentra a cargo del estudio </w:t>
      </w:r>
      <w:r w:rsidR="002705DA">
        <w:rPr>
          <w:rFonts w:ascii="Arial" w:hAnsi="Arial" w:cs="Arial"/>
          <w:sz w:val="24"/>
          <w:szCs w:val="24"/>
        </w:rPr>
        <w:t>con la finalidad de determinar</w:t>
      </w:r>
      <w:r>
        <w:rPr>
          <w:rFonts w:ascii="Arial" w:hAnsi="Arial" w:cs="Arial"/>
          <w:sz w:val="24"/>
          <w:szCs w:val="24"/>
        </w:rPr>
        <w:t xml:space="preserve"> que no se afecte el medio ambiente del Cerro del Gachupin.</w:t>
      </w:r>
    </w:p>
    <w:p w:rsidR="00D27FE7" w:rsidRDefault="00D27FE7" w:rsidP="008D1442">
      <w:pPr>
        <w:spacing w:line="360" w:lineRule="auto"/>
        <w:jc w:val="both"/>
        <w:rPr>
          <w:rFonts w:ascii="Arial" w:hAnsi="Arial" w:cs="Arial"/>
          <w:sz w:val="24"/>
          <w:szCs w:val="24"/>
        </w:rPr>
      </w:pPr>
      <w:r w:rsidRPr="00D27FE7">
        <w:rPr>
          <w:rFonts w:ascii="Arial" w:hAnsi="Arial" w:cs="Arial"/>
          <w:sz w:val="24"/>
          <w:szCs w:val="24"/>
        </w:rPr>
        <w:t>Seguimos trabajando en tres Proyectos de Servicios derivados del Programa Operativo Anual</w:t>
      </w:r>
      <w:r>
        <w:rPr>
          <w:rFonts w:ascii="Arial" w:hAnsi="Arial" w:cs="Arial"/>
          <w:sz w:val="24"/>
          <w:szCs w:val="24"/>
        </w:rPr>
        <w:t>.</w:t>
      </w:r>
    </w:p>
    <w:p w:rsidR="007E370B" w:rsidRDefault="00D27FE7" w:rsidP="008D1442">
      <w:pPr>
        <w:spacing w:line="360" w:lineRule="auto"/>
        <w:jc w:val="both"/>
        <w:rPr>
          <w:rFonts w:ascii="Arial" w:hAnsi="Arial" w:cs="Arial"/>
          <w:sz w:val="24"/>
          <w:szCs w:val="24"/>
        </w:rPr>
      </w:pPr>
      <w:r>
        <w:rPr>
          <w:rFonts w:ascii="Arial" w:hAnsi="Arial" w:cs="Arial"/>
          <w:sz w:val="24"/>
          <w:szCs w:val="24"/>
        </w:rPr>
        <w:t xml:space="preserve">Por la Jefatura de Siniestros atendimos </w:t>
      </w:r>
      <w:r w:rsidRPr="00D27FE7">
        <w:rPr>
          <w:rFonts w:ascii="Arial" w:hAnsi="Arial" w:cs="Arial"/>
          <w:sz w:val="24"/>
          <w:szCs w:val="24"/>
        </w:rPr>
        <w:t xml:space="preserve"> </w:t>
      </w:r>
      <w:r w:rsidR="00527E20">
        <w:rPr>
          <w:rFonts w:ascii="Arial" w:hAnsi="Arial" w:cs="Arial"/>
          <w:sz w:val="24"/>
          <w:szCs w:val="24"/>
        </w:rPr>
        <w:t>un total de 84 accidenten viales en los que participaron choferes de vehículos oficiales de este Ayuntamiento de San Pedro Tlaquepaque, Jalisco, recuperamos un vehículo</w:t>
      </w:r>
      <w:r w:rsidR="002705DA">
        <w:rPr>
          <w:rFonts w:ascii="Arial" w:hAnsi="Arial" w:cs="Arial"/>
          <w:sz w:val="24"/>
          <w:szCs w:val="24"/>
        </w:rPr>
        <w:t xml:space="preserve"> oficial</w:t>
      </w:r>
      <w:r w:rsidR="00527E20">
        <w:rPr>
          <w:rFonts w:ascii="Arial" w:hAnsi="Arial" w:cs="Arial"/>
          <w:sz w:val="24"/>
          <w:szCs w:val="24"/>
        </w:rPr>
        <w:t xml:space="preserve"> que fue robado.</w:t>
      </w:r>
    </w:p>
    <w:p w:rsidR="002705DA" w:rsidRDefault="002705DA" w:rsidP="008D1442">
      <w:pPr>
        <w:spacing w:line="360" w:lineRule="auto"/>
        <w:jc w:val="both"/>
        <w:rPr>
          <w:rFonts w:ascii="Arial" w:hAnsi="Arial" w:cs="Arial"/>
          <w:sz w:val="24"/>
          <w:szCs w:val="24"/>
        </w:rPr>
      </w:pPr>
      <w:r>
        <w:rPr>
          <w:rFonts w:ascii="Arial" w:hAnsi="Arial" w:cs="Arial"/>
          <w:sz w:val="24"/>
          <w:szCs w:val="24"/>
        </w:rPr>
        <w:t>Cabe destacar que en la gestión administrativa</w:t>
      </w:r>
      <w:r w:rsidR="00630C17">
        <w:rPr>
          <w:rFonts w:ascii="Arial" w:hAnsi="Arial" w:cs="Arial"/>
          <w:sz w:val="24"/>
          <w:szCs w:val="24"/>
        </w:rPr>
        <w:t xml:space="preserve"> 2018-2021, realizamos los </w:t>
      </w:r>
      <w:r w:rsidR="00630C17" w:rsidRPr="00630C17">
        <w:rPr>
          <w:rFonts w:ascii="Arial" w:hAnsi="Arial" w:cs="Arial"/>
          <w:sz w:val="24"/>
          <w:szCs w:val="24"/>
        </w:rPr>
        <w:t>siguientes litigios favorables para el erario del Ayuntamiento de San Pedro Tlaquepaque, antes de requerir judicialmente el cumplimiento de las sentencias</w:t>
      </w:r>
      <w:r w:rsidR="00A33094">
        <w:rPr>
          <w:rFonts w:ascii="Arial" w:hAnsi="Arial" w:cs="Arial"/>
          <w:sz w:val="24"/>
          <w:szCs w:val="24"/>
        </w:rPr>
        <w:t xml:space="preserve"> por lo que</w:t>
      </w:r>
      <w:r w:rsidR="00630C17">
        <w:rPr>
          <w:rFonts w:ascii="Arial" w:hAnsi="Arial" w:cs="Arial"/>
          <w:sz w:val="24"/>
          <w:szCs w:val="24"/>
        </w:rPr>
        <w:t xml:space="preserve"> </w:t>
      </w:r>
      <w:r w:rsidR="00A33094">
        <w:rPr>
          <w:rFonts w:ascii="Arial" w:hAnsi="Arial" w:cs="Arial"/>
          <w:sz w:val="24"/>
          <w:szCs w:val="24"/>
        </w:rPr>
        <w:t>c</w:t>
      </w:r>
      <w:r w:rsidR="00630C17" w:rsidRPr="00A33094">
        <w:rPr>
          <w:rFonts w:ascii="Arial" w:hAnsi="Arial" w:cs="Arial"/>
          <w:sz w:val="24"/>
          <w:szCs w:val="24"/>
        </w:rPr>
        <w:t>onveníamos con el propietario del Taller Mecánica General las Tres de Polanco, S.A. de C.V., quien demando al Ayuntamiento de San Pedro Tlaquepaque, ahorrándonos el 40% de la cantidad demandada</w:t>
      </w:r>
      <w:r w:rsidR="00A33094">
        <w:rPr>
          <w:rFonts w:ascii="Arial" w:hAnsi="Arial" w:cs="Arial"/>
          <w:sz w:val="24"/>
          <w:szCs w:val="24"/>
        </w:rPr>
        <w:t>.</w:t>
      </w:r>
    </w:p>
    <w:p w:rsidR="00A33094" w:rsidRPr="00A33094" w:rsidRDefault="00A33094" w:rsidP="008D1442">
      <w:pPr>
        <w:spacing w:line="360" w:lineRule="auto"/>
        <w:jc w:val="both"/>
        <w:rPr>
          <w:rFonts w:ascii="Arial" w:hAnsi="Arial" w:cs="Arial"/>
          <w:sz w:val="24"/>
          <w:szCs w:val="24"/>
        </w:rPr>
      </w:pPr>
      <w:r w:rsidRPr="00A33094">
        <w:rPr>
          <w:rFonts w:ascii="Arial" w:hAnsi="Arial" w:cs="Arial"/>
          <w:sz w:val="24"/>
          <w:szCs w:val="24"/>
        </w:rPr>
        <w:t>Concluimos por mediación con el representante legal de la empresa Servicios Industriales SARRE, S.A. DE C.V., 08 litigios judiciales, desistiéndose de la acción legal.</w:t>
      </w:r>
    </w:p>
    <w:p w:rsidR="00A33094" w:rsidRDefault="00A33094" w:rsidP="008D1442">
      <w:pPr>
        <w:spacing w:line="360" w:lineRule="auto"/>
        <w:jc w:val="both"/>
        <w:rPr>
          <w:rFonts w:ascii="Arial" w:hAnsi="Arial" w:cs="Arial"/>
          <w:sz w:val="24"/>
          <w:szCs w:val="24"/>
        </w:rPr>
      </w:pPr>
      <w:r>
        <w:rPr>
          <w:rFonts w:ascii="Arial" w:hAnsi="Arial" w:cs="Arial"/>
          <w:sz w:val="24"/>
          <w:szCs w:val="24"/>
        </w:rPr>
        <w:t>S</w:t>
      </w:r>
      <w:r w:rsidRPr="00A33094">
        <w:rPr>
          <w:rFonts w:ascii="Arial" w:hAnsi="Arial" w:cs="Arial"/>
          <w:sz w:val="24"/>
          <w:szCs w:val="24"/>
        </w:rPr>
        <w:t>e llevó a cabo la defensa de los intereses de este municipio respecto de sendos juicios de amparo, promovidos por diversos actores en contra de la determinación tomada por el Pleno del Ayuntamiento de ‘Donar un predio ubicado en el Cerro del 4 a favor de la Universidad de Guadalajara’, para que ésta llevará a cabo la construcción de un Centro Universitario a favor de los jóvenes de nuestro municipio y de nuestra zona metropolitana en general; amparos que determinaron sobreseer resoluciones que fueron d</w:t>
      </w:r>
      <w:r>
        <w:rPr>
          <w:rFonts w:ascii="Arial" w:hAnsi="Arial" w:cs="Arial"/>
          <w:sz w:val="24"/>
          <w:szCs w:val="24"/>
        </w:rPr>
        <w:t>ebidamente ratificadas por los Tribunales C</w:t>
      </w:r>
      <w:r w:rsidRPr="00A33094">
        <w:rPr>
          <w:rFonts w:ascii="Arial" w:hAnsi="Arial" w:cs="Arial"/>
          <w:sz w:val="24"/>
          <w:szCs w:val="24"/>
        </w:rPr>
        <w:t>olegiados respectivos</w:t>
      </w:r>
      <w:r>
        <w:rPr>
          <w:rFonts w:ascii="Arial" w:hAnsi="Arial" w:cs="Arial"/>
          <w:sz w:val="24"/>
          <w:szCs w:val="24"/>
        </w:rPr>
        <w:t>.</w:t>
      </w:r>
    </w:p>
    <w:p w:rsidR="00A33094" w:rsidRPr="00A33094" w:rsidRDefault="00A33094" w:rsidP="008D1442">
      <w:pPr>
        <w:spacing w:line="360" w:lineRule="auto"/>
        <w:jc w:val="both"/>
        <w:rPr>
          <w:rFonts w:ascii="Arial" w:hAnsi="Arial" w:cs="Arial"/>
          <w:sz w:val="24"/>
          <w:szCs w:val="24"/>
        </w:rPr>
      </w:pPr>
      <w:r>
        <w:rPr>
          <w:rFonts w:ascii="Arial" w:hAnsi="Arial" w:cs="Arial"/>
          <w:sz w:val="24"/>
          <w:szCs w:val="24"/>
        </w:rPr>
        <w:lastRenderedPageBreak/>
        <w:t>Brindamos un total de</w:t>
      </w:r>
      <w:r w:rsidR="003E6E51">
        <w:rPr>
          <w:rFonts w:ascii="Arial" w:hAnsi="Arial" w:cs="Arial"/>
          <w:sz w:val="24"/>
          <w:szCs w:val="24"/>
        </w:rPr>
        <w:t xml:space="preserve"> 134</w:t>
      </w:r>
      <w:r>
        <w:rPr>
          <w:rFonts w:ascii="Arial" w:hAnsi="Arial" w:cs="Arial"/>
          <w:sz w:val="24"/>
          <w:szCs w:val="24"/>
        </w:rPr>
        <w:t xml:space="preserve"> asesorías a ciudadanos en materia legal, así como </w:t>
      </w:r>
      <w:r w:rsidR="00F70D6B">
        <w:rPr>
          <w:rFonts w:ascii="Arial" w:hAnsi="Arial" w:cs="Arial"/>
          <w:sz w:val="24"/>
          <w:szCs w:val="24"/>
        </w:rPr>
        <w:t xml:space="preserve">convenios de gestión con particulares </w:t>
      </w:r>
      <w:r w:rsidR="00F70D6B" w:rsidRPr="00F70D6B">
        <w:rPr>
          <w:rFonts w:ascii="Arial" w:hAnsi="Arial" w:cs="Arial"/>
          <w:sz w:val="24"/>
          <w:szCs w:val="24"/>
        </w:rPr>
        <w:t>con el fin de homologar criterios jurídicos y de atención en los procesos administrativos para evitar la sobre regulación</w:t>
      </w:r>
      <w:r w:rsidR="004D384A">
        <w:rPr>
          <w:rFonts w:ascii="Arial" w:hAnsi="Arial" w:cs="Arial"/>
          <w:sz w:val="24"/>
          <w:szCs w:val="24"/>
        </w:rPr>
        <w:t xml:space="preserve"> un total de 424</w:t>
      </w:r>
      <w:r w:rsidR="00F70D6B">
        <w:rPr>
          <w:rFonts w:ascii="Arial" w:hAnsi="Arial" w:cs="Arial"/>
          <w:sz w:val="24"/>
          <w:szCs w:val="24"/>
        </w:rPr>
        <w:t xml:space="preserve">, y </w:t>
      </w:r>
      <w:r>
        <w:rPr>
          <w:rFonts w:ascii="Arial" w:hAnsi="Arial" w:cs="Arial"/>
          <w:sz w:val="24"/>
          <w:szCs w:val="24"/>
        </w:rPr>
        <w:t xml:space="preserve"> </w:t>
      </w:r>
      <w:r w:rsidR="005A2941">
        <w:rPr>
          <w:rFonts w:ascii="Arial" w:hAnsi="Arial" w:cs="Arial"/>
          <w:sz w:val="24"/>
          <w:szCs w:val="24"/>
        </w:rPr>
        <w:t xml:space="preserve">atendimos de siniestros viales de </w:t>
      </w:r>
      <w:r w:rsidR="003E6E51">
        <w:rPr>
          <w:rFonts w:ascii="Arial" w:hAnsi="Arial" w:cs="Arial"/>
          <w:sz w:val="24"/>
          <w:szCs w:val="24"/>
        </w:rPr>
        <w:t xml:space="preserve">choferes del Ayuntamiento 138 y dimos a conocer en 8 platicas tres Manuales Preventivos de Manejo, un folleto, así como tres Circulares con </w:t>
      </w:r>
    </w:p>
    <w:p w:rsidR="00A33094" w:rsidRDefault="00A33094" w:rsidP="008D1442">
      <w:pPr>
        <w:spacing w:line="360" w:lineRule="auto"/>
        <w:jc w:val="both"/>
        <w:rPr>
          <w:rFonts w:ascii="Arial" w:hAnsi="Arial" w:cs="Arial"/>
          <w:sz w:val="24"/>
          <w:szCs w:val="24"/>
        </w:rPr>
      </w:pPr>
    </w:p>
    <w:p w:rsidR="00A33094" w:rsidRDefault="00A33094" w:rsidP="008D1442">
      <w:pPr>
        <w:spacing w:line="360" w:lineRule="auto"/>
        <w:jc w:val="both"/>
        <w:rPr>
          <w:rFonts w:ascii="Arial" w:hAnsi="Arial" w:cs="Arial"/>
          <w:sz w:val="24"/>
          <w:szCs w:val="24"/>
        </w:rPr>
      </w:pPr>
    </w:p>
    <w:p w:rsidR="00A33094" w:rsidRDefault="00A33094" w:rsidP="008D1442">
      <w:pPr>
        <w:spacing w:line="360" w:lineRule="auto"/>
        <w:jc w:val="both"/>
        <w:rPr>
          <w:rFonts w:ascii="Arial" w:hAnsi="Arial" w:cs="Arial"/>
          <w:sz w:val="24"/>
          <w:szCs w:val="24"/>
        </w:rPr>
      </w:pPr>
    </w:p>
    <w:p w:rsidR="00A33094" w:rsidRDefault="00A33094" w:rsidP="008D1442">
      <w:pPr>
        <w:spacing w:line="360" w:lineRule="auto"/>
        <w:jc w:val="both"/>
        <w:rPr>
          <w:rFonts w:ascii="Arial" w:hAnsi="Arial" w:cs="Arial"/>
          <w:sz w:val="24"/>
          <w:szCs w:val="24"/>
        </w:rPr>
      </w:pPr>
    </w:p>
    <w:p w:rsidR="00A33094" w:rsidRDefault="00A33094" w:rsidP="008D1442">
      <w:pPr>
        <w:spacing w:line="360" w:lineRule="auto"/>
        <w:jc w:val="both"/>
        <w:rPr>
          <w:rFonts w:ascii="Arial" w:hAnsi="Arial" w:cs="Arial"/>
          <w:sz w:val="24"/>
          <w:szCs w:val="24"/>
        </w:rPr>
      </w:pPr>
    </w:p>
    <w:p w:rsidR="00A33094" w:rsidRDefault="00A33094" w:rsidP="008D1442">
      <w:pPr>
        <w:spacing w:line="360" w:lineRule="auto"/>
        <w:jc w:val="both"/>
        <w:rPr>
          <w:rFonts w:ascii="Arial" w:hAnsi="Arial" w:cs="Arial"/>
          <w:sz w:val="24"/>
          <w:szCs w:val="24"/>
        </w:rPr>
      </w:pPr>
    </w:p>
    <w:p w:rsidR="00A33094" w:rsidRDefault="00A33094" w:rsidP="008D1442">
      <w:pPr>
        <w:spacing w:line="360" w:lineRule="auto"/>
        <w:jc w:val="both"/>
        <w:rPr>
          <w:rFonts w:ascii="Arial" w:hAnsi="Arial" w:cs="Arial"/>
          <w:sz w:val="24"/>
          <w:szCs w:val="24"/>
        </w:rPr>
      </w:pPr>
    </w:p>
    <w:p w:rsidR="00A33094" w:rsidRDefault="00A33094" w:rsidP="008D1442">
      <w:pPr>
        <w:spacing w:line="360" w:lineRule="auto"/>
        <w:jc w:val="both"/>
        <w:rPr>
          <w:rFonts w:ascii="Arial" w:hAnsi="Arial" w:cs="Arial"/>
          <w:sz w:val="24"/>
          <w:szCs w:val="24"/>
        </w:rPr>
      </w:pPr>
    </w:p>
    <w:p w:rsidR="00A33094" w:rsidRDefault="00A33094" w:rsidP="008D1442">
      <w:pPr>
        <w:spacing w:line="360" w:lineRule="auto"/>
        <w:jc w:val="both"/>
        <w:rPr>
          <w:rFonts w:ascii="Arial" w:hAnsi="Arial" w:cs="Arial"/>
          <w:sz w:val="24"/>
          <w:szCs w:val="24"/>
        </w:rPr>
      </w:pPr>
    </w:p>
    <w:p w:rsidR="00A33094" w:rsidRDefault="00A33094" w:rsidP="008D1442">
      <w:pPr>
        <w:spacing w:line="360" w:lineRule="auto"/>
        <w:jc w:val="both"/>
        <w:rPr>
          <w:rFonts w:ascii="Arial" w:hAnsi="Arial" w:cs="Arial"/>
          <w:sz w:val="24"/>
          <w:szCs w:val="24"/>
        </w:rPr>
      </w:pPr>
    </w:p>
    <w:p w:rsidR="00A33094" w:rsidRDefault="00A33094" w:rsidP="008D1442">
      <w:pPr>
        <w:spacing w:line="360" w:lineRule="auto"/>
        <w:jc w:val="both"/>
        <w:rPr>
          <w:rFonts w:ascii="Arial" w:hAnsi="Arial" w:cs="Arial"/>
          <w:sz w:val="24"/>
          <w:szCs w:val="24"/>
        </w:rPr>
      </w:pPr>
    </w:p>
    <w:p w:rsidR="00A33094" w:rsidRDefault="00A33094" w:rsidP="008D1442">
      <w:pPr>
        <w:spacing w:line="360" w:lineRule="auto"/>
        <w:jc w:val="both"/>
        <w:rPr>
          <w:rFonts w:ascii="Arial" w:hAnsi="Arial" w:cs="Arial"/>
          <w:sz w:val="24"/>
          <w:szCs w:val="24"/>
        </w:rPr>
      </w:pPr>
    </w:p>
    <w:p w:rsidR="00A33094" w:rsidRDefault="00A33094" w:rsidP="008D1442">
      <w:pPr>
        <w:spacing w:line="360" w:lineRule="auto"/>
        <w:jc w:val="both"/>
        <w:rPr>
          <w:rFonts w:ascii="Arial" w:hAnsi="Arial" w:cs="Arial"/>
          <w:sz w:val="24"/>
          <w:szCs w:val="24"/>
        </w:rPr>
      </w:pPr>
    </w:p>
    <w:p w:rsidR="00A33094" w:rsidRDefault="00A33094" w:rsidP="008D1442">
      <w:pPr>
        <w:spacing w:line="360" w:lineRule="auto"/>
        <w:jc w:val="both"/>
        <w:rPr>
          <w:rFonts w:ascii="Arial" w:hAnsi="Arial" w:cs="Arial"/>
          <w:sz w:val="24"/>
          <w:szCs w:val="24"/>
        </w:rPr>
      </w:pPr>
    </w:p>
    <w:p w:rsidR="00A33094" w:rsidRDefault="00A33094" w:rsidP="008D1442">
      <w:pPr>
        <w:spacing w:line="360" w:lineRule="auto"/>
        <w:jc w:val="both"/>
        <w:rPr>
          <w:rFonts w:ascii="Arial" w:hAnsi="Arial" w:cs="Arial"/>
          <w:sz w:val="24"/>
          <w:szCs w:val="24"/>
        </w:rPr>
      </w:pPr>
    </w:p>
    <w:p w:rsidR="00A33094" w:rsidRDefault="00A33094" w:rsidP="008D1442">
      <w:pPr>
        <w:spacing w:line="360" w:lineRule="auto"/>
        <w:jc w:val="both"/>
        <w:rPr>
          <w:rFonts w:ascii="Arial" w:hAnsi="Arial" w:cs="Arial"/>
          <w:sz w:val="24"/>
          <w:szCs w:val="24"/>
        </w:rPr>
      </w:pPr>
    </w:p>
    <w:p w:rsidR="00A33094" w:rsidRDefault="00A33094" w:rsidP="008D1442">
      <w:pPr>
        <w:spacing w:line="360" w:lineRule="auto"/>
        <w:jc w:val="both"/>
        <w:rPr>
          <w:rFonts w:ascii="Arial" w:hAnsi="Arial" w:cs="Arial"/>
          <w:sz w:val="24"/>
          <w:szCs w:val="24"/>
        </w:rPr>
      </w:pPr>
    </w:p>
    <w:p w:rsidR="00A33094" w:rsidRPr="00630C17" w:rsidRDefault="00A33094" w:rsidP="008D1442">
      <w:pPr>
        <w:spacing w:line="360" w:lineRule="auto"/>
        <w:jc w:val="both"/>
        <w:rPr>
          <w:rFonts w:ascii="Arial" w:hAnsi="Arial" w:cs="Arial"/>
          <w:sz w:val="24"/>
          <w:szCs w:val="24"/>
        </w:rPr>
      </w:pPr>
    </w:p>
    <w:sectPr w:rsidR="00A33094" w:rsidRPr="00630C17" w:rsidSect="00C36D2D">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388" w:rsidRDefault="000E0388" w:rsidP="00B55719">
      <w:pPr>
        <w:spacing w:after="0" w:line="240" w:lineRule="auto"/>
      </w:pPr>
      <w:r>
        <w:separator/>
      </w:r>
    </w:p>
  </w:endnote>
  <w:endnote w:type="continuationSeparator" w:id="0">
    <w:p w:rsidR="000E0388" w:rsidRDefault="000E0388" w:rsidP="00B55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388" w:rsidRDefault="000E0388" w:rsidP="00B55719">
      <w:pPr>
        <w:spacing w:after="0" w:line="240" w:lineRule="auto"/>
      </w:pPr>
      <w:r>
        <w:separator/>
      </w:r>
    </w:p>
  </w:footnote>
  <w:footnote w:type="continuationSeparator" w:id="0">
    <w:p w:rsidR="000E0388" w:rsidRDefault="000E0388" w:rsidP="00B557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D49"/>
    <w:rsid w:val="00012CBF"/>
    <w:rsid w:val="00020FCD"/>
    <w:rsid w:val="00077507"/>
    <w:rsid w:val="000E0388"/>
    <w:rsid w:val="001D44FF"/>
    <w:rsid w:val="001F108D"/>
    <w:rsid w:val="0021438C"/>
    <w:rsid w:val="002705DA"/>
    <w:rsid w:val="002A6EAF"/>
    <w:rsid w:val="002D4699"/>
    <w:rsid w:val="00356D49"/>
    <w:rsid w:val="003704C4"/>
    <w:rsid w:val="003E6E51"/>
    <w:rsid w:val="004D384A"/>
    <w:rsid w:val="00527E20"/>
    <w:rsid w:val="005A2941"/>
    <w:rsid w:val="0061142A"/>
    <w:rsid w:val="00630C17"/>
    <w:rsid w:val="00634FE4"/>
    <w:rsid w:val="006B3498"/>
    <w:rsid w:val="00735AE6"/>
    <w:rsid w:val="007E370B"/>
    <w:rsid w:val="008121EC"/>
    <w:rsid w:val="008D1442"/>
    <w:rsid w:val="00A33094"/>
    <w:rsid w:val="00B27999"/>
    <w:rsid w:val="00B55719"/>
    <w:rsid w:val="00C318D9"/>
    <w:rsid w:val="00C36D2D"/>
    <w:rsid w:val="00D25407"/>
    <w:rsid w:val="00D27FE7"/>
    <w:rsid w:val="00D92CD9"/>
    <w:rsid w:val="00E84F71"/>
    <w:rsid w:val="00EC7E6D"/>
    <w:rsid w:val="00F13F91"/>
    <w:rsid w:val="00F70D6B"/>
    <w:rsid w:val="00F801F9"/>
    <w:rsid w:val="00F976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A2B1E-160A-4733-8B52-7BEF8408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57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5719"/>
  </w:style>
  <w:style w:type="paragraph" w:styleId="Piedepgina">
    <w:name w:val="footer"/>
    <w:basedOn w:val="Normal"/>
    <w:link w:val="PiedepginaCar"/>
    <w:uiPriority w:val="99"/>
    <w:unhideWhenUsed/>
    <w:rsid w:val="00B557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5719"/>
  </w:style>
  <w:style w:type="table" w:styleId="Tablaconcuadrcula">
    <w:name w:val="Table Grid"/>
    <w:basedOn w:val="Tablanormal"/>
    <w:uiPriority w:val="39"/>
    <w:rsid w:val="00B55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36D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6D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2A3DD-F837-4580-BBAA-7DBCD7F50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3</Pages>
  <Words>695</Words>
  <Characters>3827</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Gonzalez Romero</dc:creator>
  <cp:keywords/>
  <dc:description/>
  <cp:lastModifiedBy>Rita Gonzalez Romero</cp:lastModifiedBy>
  <cp:revision>9</cp:revision>
  <cp:lastPrinted>2021-03-25T20:09:00Z</cp:lastPrinted>
  <dcterms:created xsi:type="dcterms:W3CDTF">2021-03-23T19:41:00Z</dcterms:created>
  <dcterms:modified xsi:type="dcterms:W3CDTF">2021-03-25T21:16:00Z</dcterms:modified>
</cp:coreProperties>
</file>