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7F" w:rsidRDefault="0088677F" w:rsidP="007D1D2C">
      <w:pPr>
        <w:pStyle w:val="Cuerpo"/>
        <w:spacing w:line="360" w:lineRule="auto"/>
        <w:jc w:val="center"/>
        <w:rPr>
          <w:rFonts w:ascii="Arial" w:hAnsi="Arial"/>
          <w:b/>
          <w:bCs/>
          <w:sz w:val="60"/>
          <w:szCs w:val="60"/>
        </w:rPr>
      </w:pPr>
      <w:r>
        <w:rPr>
          <w:noProof/>
          <w:lang w:val="es-MX"/>
        </w:rPr>
        <w:drawing>
          <wp:anchor distT="152400" distB="152400" distL="152400" distR="152400" simplePos="0" relativeHeight="251659264" behindDoc="1" locked="0" layoutInCell="1" allowOverlap="1" wp14:anchorId="56D50468" wp14:editId="4516EFD5">
            <wp:simplePos x="0" y="0"/>
            <wp:positionH relativeFrom="page">
              <wp:posOffset>1352550</wp:posOffset>
            </wp:positionH>
            <wp:positionV relativeFrom="page">
              <wp:posOffset>419100</wp:posOffset>
            </wp:positionV>
            <wp:extent cx="5200650" cy="1971675"/>
            <wp:effectExtent l="0" t="0" r="0" b="9525"/>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6">
                      <a:extLst/>
                    </a:blip>
                    <a:stretch>
                      <a:fillRect/>
                    </a:stretch>
                  </pic:blipFill>
                  <pic:spPr>
                    <a:xfrm>
                      <a:off x="0" y="0"/>
                      <a:ext cx="5200650" cy="1971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8677F" w:rsidRDefault="0088677F" w:rsidP="007D1D2C">
      <w:pPr>
        <w:pStyle w:val="Cuerpo"/>
        <w:spacing w:line="360" w:lineRule="auto"/>
        <w:jc w:val="center"/>
        <w:rPr>
          <w:rFonts w:ascii="Arial" w:hAnsi="Arial"/>
          <w:b/>
          <w:bCs/>
          <w:sz w:val="60"/>
          <w:szCs w:val="60"/>
        </w:rPr>
      </w:pPr>
    </w:p>
    <w:p w:rsidR="0088677F" w:rsidRDefault="0088677F" w:rsidP="007D1D2C">
      <w:pPr>
        <w:pStyle w:val="Cuerpo"/>
        <w:spacing w:line="360" w:lineRule="auto"/>
        <w:jc w:val="center"/>
        <w:rPr>
          <w:rFonts w:ascii="Arial" w:hAnsi="Arial"/>
          <w:b/>
          <w:bCs/>
          <w:sz w:val="60"/>
          <w:szCs w:val="60"/>
        </w:rPr>
      </w:pPr>
    </w:p>
    <w:p w:rsidR="007D1D2C" w:rsidRDefault="007D1D2C" w:rsidP="007D1D2C">
      <w:pPr>
        <w:pStyle w:val="Cuerpo"/>
        <w:spacing w:line="360" w:lineRule="auto"/>
        <w:jc w:val="center"/>
        <w:rPr>
          <w:rFonts w:ascii="Arial" w:hAnsi="Arial"/>
          <w:b/>
          <w:bCs/>
          <w:sz w:val="60"/>
          <w:szCs w:val="60"/>
        </w:rPr>
      </w:pPr>
      <w:r>
        <w:rPr>
          <w:rFonts w:ascii="Arial" w:hAnsi="Arial"/>
          <w:b/>
          <w:bCs/>
          <w:sz w:val="60"/>
          <w:szCs w:val="60"/>
        </w:rPr>
        <w:t xml:space="preserve">Resumen de </w:t>
      </w:r>
      <w:r w:rsidRPr="007D1D2C">
        <w:rPr>
          <w:rFonts w:ascii="Arial" w:hAnsi="Arial"/>
          <w:b/>
          <w:bCs/>
          <w:sz w:val="60"/>
          <w:szCs w:val="60"/>
        </w:rPr>
        <w:t>Resultados del Periodo Octubre-Diciembre 2016 y Avances de la Agenda Enero-Marzo 201</w:t>
      </w:r>
      <w:r>
        <w:rPr>
          <w:rFonts w:ascii="Arial" w:hAnsi="Arial"/>
          <w:b/>
          <w:bCs/>
          <w:sz w:val="60"/>
          <w:szCs w:val="60"/>
        </w:rPr>
        <w:t>7</w:t>
      </w:r>
    </w:p>
    <w:p w:rsidR="007D1D2C" w:rsidRDefault="007D1D2C" w:rsidP="007D1D2C">
      <w:pPr>
        <w:pStyle w:val="Cuerpo"/>
        <w:spacing w:line="360" w:lineRule="auto"/>
        <w:jc w:val="center"/>
        <w:rPr>
          <w:rFonts w:ascii="Arial" w:hAnsi="Arial"/>
          <w:b/>
          <w:bCs/>
          <w:sz w:val="60"/>
          <w:szCs w:val="60"/>
        </w:rPr>
      </w:pPr>
    </w:p>
    <w:p w:rsidR="007D1D2C" w:rsidRDefault="007D1D2C" w:rsidP="007D1D2C">
      <w:pPr>
        <w:pStyle w:val="Cuerpo"/>
        <w:spacing w:line="360" w:lineRule="auto"/>
        <w:jc w:val="center"/>
        <w:rPr>
          <w:rFonts w:ascii="Arial" w:hAnsi="Arial"/>
          <w:b/>
          <w:bCs/>
          <w:sz w:val="60"/>
          <w:szCs w:val="60"/>
        </w:rPr>
      </w:pPr>
    </w:p>
    <w:p w:rsidR="0088677F" w:rsidRDefault="0088677F" w:rsidP="007D1D2C">
      <w:pPr>
        <w:pStyle w:val="Cuerpo"/>
        <w:spacing w:line="360" w:lineRule="auto"/>
        <w:jc w:val="center"/>
        <w:rPr>
          <w:rFonts w:ascii="Arial" w:hAnsi="Arial"/>
          <w:b/>
          <w:bCs/>
          <w:sz w:val="60"/>
          <w:szCs w:val="60"/>
        </w:rPr>
      </w:pPr>
    </w:p>
    <w:p w:rsidR="0088677F" w:rsidRDefault="0088677F" w:rsidP="007D1D2C">
      <w:pPr>
        <w:pStyle w:val="Cuerpo"/>
        <w:spacing w:line="360" w:lineRule="auto"/>
        <w:jc w:val="center"/>
        <w:rPr>
          <w:rFonts w:ascii="Arial" w:hAnsi="Arial"/>
          <w:b/>
          <w:bCs/>
          <w:sz w:val="60"/>
          <w:szCs w:val="60"/>
        </w:rPr>
      </w:pPr>
    </w:p>
    <w:p w:rsidR="0088677F" w:rsidRDefault="0088677F" w:rsidP="007D1D2C">
      <w:pPr>
        <w:pStyle w:val="Cuerpo"/>
        <w:spacing w:line="360" w:lineRule="auto"/>
        <w:jc w:val="center"/>
        <w:rPr>
          <w:rFonts w:ascii="Arial" w:hAnsi="Arial"/>
          <w:b/>
          <w:bCs/>
          <w:sz w:val="60"/>
          <w:szCs w:val="60"/>
        </w:rPr>
      </w:pPr>
    </w:p>
    <w:p w:rsidR="0088677F" w:rsidRDefault="007D1D2C" w:rsidP="0088677F">
      <w:pPr>
        <w:pStyle w:val="Cuerpo"/>
        <w:spacing w:line="360" w:lineRule="auto"/>
        <w:jc w:val="right"/>
        <w:rPr>
          <w:rFonts w:ascii="Arial" w:hAnsi="Arial"/>
          <w:b/>
          <w:bCs/>
          <w:sz w:val="40"/>
          <w:szCs w:val="40"/>
        </w:rPr>
      </w:pPr>
      <w:r w:rsidRPr="007D1D2C">
        <w:rPr>
          <w:rFonts w:ascii="Arial" w:hAnsi="Arial"/>
          <w:b/>
          <w:bCs/>
          <w:sz w:val="40"/>
          <w:szCs w:val="40"/>
        </w:rPr>
        <w:t>04 de abril de 2017</w:t>
      </w:r>
    </w:p>
    <w:p w:rsidR="0088677F" w:rsidRDefault="0088677F" w:rsidP="0088677F">
      <w:pPr>
        <w:pStyle w:val="Cuerpo"/>
        <w:spacing w:line="360" w:lineRule="auto"/>
        <w:jc w:val="center"/>
        <w:rPr>
          <w:rFonts w:ascii="Arial" w:hAnsi="Arial"/>
          <w:b/>
          <w:bCs/>
          <w:sz w:val="40"/>
          <w:szCs w:val="40"/>
        </w:rPr>
      </w:pPr>
    </w:p>
    <w:p w:rsidR="0088677F" w:rsidRDefault="0088677F" w:rsidP="0088677F">
      <w:pPr>
        <w:pStyle w:val="Cuerpo"/>
        <w:spacing w:line="360" w:lineRule="auto"/>
        <w:jc w:val="center"/>
        <w:rPr>
          <w:rFonts w:ascii="Arial" w:hAnsi="Arial"/>
          <w:b/>
          <w:bCs/>
          <w:sz w:val="40"/>
          <w:szCs w:val="40"/>
        </w:rPr>
      </w:pPr>
    </w:p>
    <w:p w:rsidR="0088677F" w:rsidRDefault="0088677F" w:rsidP="0088677F">
      <w:pPr>
        <w:pStyle w:val="Cuerpo"/>
        <w:spacing w:line="360" w:lineRule="auto"/>
        <w:jc w:val="center"/>
        <w:rPr>
          <w:rFonts w:ascii="Arial" w:hAnsi="Arial"/>
          <w:b/>
          <w:bCs/>
          <w:sz w:val="40"/>
          <w:szCs w:val="40"/>
        </w:rPr>
      </w:pPr>
    </w:p>
    <w:p w:rsidR="0088677F" w:rsidRDefault="0088677F" w:rsidP="0088677F">
      <w:pPr>
        <w:pStyle w:val="Cuerpo"/>
        <w:spacing w:line="360" w:lineRule="auto"/>
        <w:jc w:val="center"/>
        <w:rPr>
          <w:rFonts w:ascii="Arial" w:hAnsi="Arial"/>
          <w:b/>
          <w:bCs/>
          <w:sz w:val="40"/>
          <w:szCs w:val="40"/>
        </w:rPr>
      </w:pPr>
    </w:p>
    <w:p w:rsidR="0088677F" w:rsidRDefault="0088677F" w:rsidP="0088677F">
      <w:pPr>
        <w:pStyle w:val="Cuerpo"/>
        <w:spacing w:line="360" w:lineRule="auto"/>
        <w:jc w:val="center"/>
        <w:rPr>
          <w:rFonts w:ascii="Arial" w:hAnsi="Arial"/>
          <w:b/>
          <w:bCs/>
          <w:sz w:val="40"/>
          <w:szCs w:val="40"/>
        </w:rPr>
      </w:pPr>
    </w:p>
    <w:p w:rsidR="00BF4C6C" w:rsidRPr="0088677F" w:rsidRDefault="00BF4C6C" w:rsidP="0088677F">
      <w:pPr>
        <w:pStyle w:val="Cuerpo"/>
        <w:spacing w:line="360" w:lineRule="auto"/>
        <w:jc w:val="center"/>
        <w:rPr>
          <w:rFonts w:ascii="Arial" w:eastAsia="Arial" w:hAnsi="Arial" w:cs="Arial"/>
          <w:b/>
          <w:bCs/>
          <w:sz w:val="40"/>
          <w:szCs w:val="40"/>
        </w:rPr>
      </w:pPr>
      <w:r w:rsidRPr="007D1D2C">
        <w:rPr>
          <w:rFonts w:ascii="Arial" w:hAnsi="Arial"/>
          <w:b/>
          <w:bCs/>
          <w:sz w:val="60"/>
          <w:szCs w:val="60"/>
        </w:rPr>
        <w:t>Resultados del Periodo Octubre-Diciembre 2016</w:t>
      </w:r>
    </w:p>
    <w:p w:rsidR="00BF4C6C" w:rsidRDefault="00BF4C6C" w:rsidP="001E1F7C">
      <w:pPr>
        <w:spacing w:after="0" w:line="360" w:lineRule="auto"/>
        <w:jc w:val="center"/>
        <w:rPr>
          <w:rFonts w:ascii="Arial" w:hAnsi="Arial"/>
          <w:b/>
          <w:bCs/>
          <w:sz w:val="60"/>
          <w:szCs w:val="60"/>
        </w:rPr>
      </w:pPr>
    </w:p>
    <w:p w:rsidR="00BF4C6C" w:rsidRDefault="00BF4C6C" w:rsidP="001E1F7C">
      <w:pPr>
        <w:spacing w:after="0" w:line="360" w:lineRule="auto"/>
        <w:jc w:val="center"/>
        <w:rPr>
          <w:rFonts w:ascii="Arial" w:hAnsi="Arial"/>
          <w:b/>
          <w:bCs/>
          <w:sz w:val="60"/>
          <w:szCs w:val="60"/>
        </w:rPr>
      </w:pPr>
    </w:p>
    <w:p w:rsidR="00BF4C6C" w:rsidRDefault="00BF4C6C" w:rsidP="001E1F7C">
      <w:pPr>
        <w:spacing w:after="0" w:line="360" w:lineRule="auto"/>
        <w:jc w:val="center"/>
        <w:rPr>
          <w:rFonts w:ascii="Arial" w:hAnsi="Arial"/>
          <w:b/>
          <w:bCs/>
          <w:sz w:val="60"/>
          <w:szCs w:val="60"/>
        </w:rPr>
      </w:pPr>
    </w:p>
    <w:p w:rsidR="00BF4C6C" w:rsidRDefault="00BF4C6C" w:rsidP="001E1F7C">
      <w:pPr>
        <w:spacing w:after="0" w:line="360" w:lineRule="auto"/>
        <w:jc w:val="center"/>
        <w:rPr>
          <w:rFonts w:ascii="Arial" w:hAnsi="Arial"/>
          <w:b/>
          <w:bCs/>
          <w:sz w:val="60"/>
          <w:szCs w:val="60"/>
        </w:rPr>
      </w:pPr>
    </w:p>
    <w:p w:rsidR="00BF4C6C" w:rsidRDefault="00BF4C6C" w:rsidP="00BF4C6C">
      <w:pPr>
        <w:spacing w:after="0" w:line="360" w:lineRule="auto"/>
        <w:rPr>
          <w:rFonts w:ascii="Arial" w:hAnsi="Arial"/>
          <w:b/>
          <w:bCs/>
          <w:sz w:val="60"/>
          <w:szCs w:val="60"/>
        </w:rPr>
      </w:pPr>
    </w:p>
    <w:p w:rsidR="00BF4C6C" w:rsidRDefault="00BF4C6C" w:rsidP="00BF4C6C">
      <w:pPr>
        <w:spacing w:after="0" w:line="360" w:lineRule="auto"/>
        <w:jc w:val="center"/>
        <w:rPr>
          <w:rFonts w:ascii="Arial" w:hAnsi="Arial" w:cs="Arial"/>
          <w:b/>
          <w:sz w:val="24"/>
          <w:szCs w:val="24"/>
        </w:rPr>
      </w:pPr>
    </w:p>
    <w:p w:rsidR="0088677F" w:rsidRDefault="0088677F" w:rsidP="00BF4C6C">
      <w:pPr>
        <w:spacing w:after="0" w:line="360" w:lineRule="auto"/>
        <w:jc w:val="center"/>
        <w:rPr>
          <w:rFonts w:ascii="Arial" w:hAnsi="Arial" w:cs="Arial"/>
          <w:b/>
          <w:sz w:val="24"/>
          <w:szCs w:val="24"/>
        </w:rPr>
      </w:pPr>
    </w:p>
    <w:p w:rsidR="0088677F" w:rsidRDefault="0088677F" w:rsidP="00BF4C6C">
      <w:pPr>
        <w:spacing w:after="0" w:line="360" w:lineRule="auto"/>
        <w:jc w:val="center"/>
        <w:rPr>
          <w:rFonts w:ascii="Arial" w:hAnsi="Arial" w:cs="Arial"/>
          <w:b/>
          <w:sz w:val="24"/>
          <w:szCs w:val="24"/>
        </w:rPr>
      </w:pPr>
    </w:p>
    <w:p w:rsidR="0088677F" w:rsidRDefault="0088677F" w:rsidP="00BF4C6C">
      <w:pPr>
        <w:spacing w:after="0" w:line="360" w:lineRule="auto"/>
        <w:jc w:val="center"/>
        <w:rPr>
          <w:rFonts w:ascii="Arial" w:hAnsi="Arial" w:cs="Arial"/>
          <w:b/>
          <w:sz w:val="24"/>
          <w:szCs w:val="24"/>
        </w:rPr>
      </w:pPr>
    </w:p>
    <w:p w:rsidR="0088677F" w:rsidRDefault="0088677F" w:rsidP="00BF4C6C">
      <w:pPr>
        <w:spacing w:after="0" w:line="360" w:lineRule="auto"/>
        <w:jc w:val="center"/>
        <w:rPr>
          <w:rFonts w:ascii="Arial" w:hAnsi="Arial" w:cs="Arial"/>
          <w:b/>
          <w:sz w:val="24"/>
          <w:szCs w:val="24"/>
        </w:rPr>
      </w:pPr>
    </w:p>
    <w:p w:rsidR="007D1D2C" w:rsidRPr="007D1D2C" w:rsidRDefault="007D1D2C" w:rsidP="00BF4C6C">
      <w:pPr>
        <w:spacing w:after="0" w:line="360" w:lineRule="auto"/>
        <w:jc w:val="center"/>
        <w:rPr>
          <w:rFonts w:ascii="Arial" w:hAnsi="Arial" w:cs="Arial"/>
          <w:b/>
          <w:sz w:val="24"/>
          <w:szCs w:val="24"/>
        </w:rPr>
      </w:pPr>
      <w:r w:rsidRPr="007D1D2C">
        <w:rPr>
          <w:rFonts w:ascii="Arial" w:hAnsi="Arial" w:cs="Arial"/>
          <w:b/>
          <w:sz w:val="24"/>
          <w:szCs w:val="24"/>
        </w:rPr>
        <w:lastRenderedPageBreak/>
        <w:t>DIRECCIÓN DE DESARROLLO AGROPECUARIO</w:t>
      </w:r>
    </w:p>
    <w:p w:rsidR="007D1D2C" w:rsidRDefault="007D1D2C" w:rsidP="001E1F7C">
      <w:pPr>
        <w:pStyle w:val="Cuerpo"/>
        <w:spacing w:line="360" w:lineRule="auto"/>
        <w:jc w:val="both"/>
        <w:rPr>
          <w:rFonts w:ascii="Arial" w:hAnsi="Arial"/>
          <w:b/>
          <w:bCs/>
          <w:sz w:val="24"/>
          <w:szCs w:val="24"/>
        </w:rPr>
      </w:pPr>
    </w:p>
    <w:p w:rsidR="007D1D2C" w:rsidRDefault="007D1D2C" w:rsidP="001E1F7C">
      <w:pPr>
        <w:pStyle w:val="Cuerpo"/>
        <w:spacing w:line="360" w:lineRule="auto"/>
        <w:jc w:val="both"/>
        <w:rPr>
          <w:rFonts w:ascii="Arial" w:eastAsia="Arial" w:hAnsi="Arial" w:cs="Arial"/>
          <w:b/>
          <w:bCs/>
          <w:sz w:val="24"/>
          <w:szCs w:val="24"/>
        </w:rPr>
      </w:pPr>
      <w:r>
        <w:rPr>
          <w:rFonts w:ascii="Arial" w:hAnsi="Arial"/>
          <w:b/>
          <w:bCs/>
          <w:sz w:val="24"/>
          <w:szCs w:val="24"/>
        </w:rPr>
        <w:t>Resultados del Periodo Octubre-Diciembre 2016</w:t>
      </w:r>
    </w:p>
    <w:p w:rsidR="007D1D2C" w:rsidRPr="007D1D2C" w:rsidRDefault="007D1D2C" w:rsidP="001E1F7C">
      <w:pPr>
        <w:spacing w:after="0" w:line="360" w:lineRule="auto"/>
        <w:jc w:val="both"/>
        <w:rPr>
          <w:rFonts w:ascii="Arial" w:hAnsi="Arial" w:cs="Arial"/>
          <w:b/>
          <w:sz w:val="24"/>
          <w:szCs w:val="24"/>
          <w:lang w:val="es-ES_tradnl"/>
        </w:rPr>
      </w:pPr>
    </w:p>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1.- Proyecto de Rehabilitación permanente de infraestructura rural.</w:t>
      </w:r>
    </w:p>
    <w:p w:rsidR="00806652" w:rsidRDefault="00806652" w:rsidP="001E1F7C">
      <w:pPr>
        <w:autoSpaceDE w:val="0"/>
        <w:autoSpaceDN w:val="0"/>
        <w:adjustRightInd w:val="0"/>
        <w:spacing w:after="0" w:line="360" w:lineRule="auto"/>
        <w:jc w:val="both"/>
        <w:rPr>
          <w:rFonts w:ascii="Arial" w:eastAsia="Calibri" w:hAnsi="Arial" w:cs="Arial"/>
          <w:bCs/>
          <w:sz w:val="24"/>
          <w:szCs w:val="24"/>
          <w:lang w:val="es-ES_tradnl"/>
        </w:rPr>
      </w:pPr>
    </w:p>
    <w:p w:rsidR="007D1D2C" w:rsidRDefault="007D1D2C" w:rsidP="001E1F7C">
      <w:pPr>
        <w:autoSpaceDE w:val="0"/>
        <w:autoSpaceDN w:val="0"/>
        <w:adjustRightInd w:val="0"/>
        <w:spacing w:after="0" w:line="360" w:lineRule="auto"/>
        <w:jc w:val="both"/>
        <w:rPr>
          <w:rFonts w:ascii="Arial" w:hAnsi="Arial" w:cs="Arial"/>
          <w:bCs/>
          <w:sz w:val="24"/>
          <w:szCs w:val="24"/>
        </w:rPr>
      </w:pPr>
      <w:r w:rsidRPr="007D1D2C">
        <w:rPr>
          <w:rFonts w:ascii="Arial" w:eastAsia="Calibri" w:hAnsi="Arial" w:cs="Arial"/>
          <w:bCs/>
          <w:sz w:val="24"/>
          <w:szCs w:val="24"/>
          <w:lang w:val="es-ES_tradnl"/>
        </w:rPr>
        <w:t>Con relación a la estrategia de</w:t>
      </w:r>
      <w:r w:rsidRPr="00C1190D">
        <w:rPr>
          <w:rFonts w:ascii="Arial" w:hAnsi="Arial" w:cs="Arial"/>
          <w:sz w:val="24"/>
          <w:szCs w:val="24"/>
        </w:rPr>
        <w:t xml:space="preserve"> </w:t>
      </w:r>
      <w:r w:rsidRPr="00C1190D">
        <w:rPr>
          <w:rFonts w:ascii="Arial" w:hAnsi="Arial" w:cs="Arial"/>
          <w:bCs/>
          <w:sz w:val="24"/>
          <w:szCs w:val="24"/>
        </w:rPr>
        <w:t>Fortalecimiento y mejora de los sectores artesanal, agropecuario, turístico y centro histórico.</w:t>
      </w:r>
    </w:p>
    <w:p w:rsidR="00806652" w:rsidRPr="007D1D2C" w:rsidRDefault="00806652" w:rsidP="001E1F7C">
      <w:pPr>
        <w:autoSpaceDE w:val="0"/>
        <w:autoSpaceDN w:val="0"/>
        <w:adjustRightInd w:val="0"/>
        <w:spacing w:after="0" w:line="360" w:lineRule="auto"/>
        <w:jc w:val="both"/>
        <w:rPr>
          <w:rFonts w:ascii="Arial" w:hAnsi="Arial" w:cs="Arial"/>
          <w:bCs/>
          <w:sz w:val="24"/>
          <w:szCs w:val="24"/>
          <w:u w:val="single"/>
        </w:rPr>
      </w:pPr>
    </w:p>
    <w:tbl>
      <w:tblPr>
        <w:tblStyle w:val="Tablaconcuadrcula"/>
        <w:tblW w:w="0" w:type="auto"/>
        <w:tblLook w:val="04A0" w:firstRow="1" w:lastRow="0" w:firstColumn="1" w:lastColumn="0" w:noHBand="0" w:noVBand="1"/>
      </w:tblPr>
      <w:tblGrid>
        <w:gridCol w:w="8828"/>
      </w:tblGrid>
      <w:tr w:rsidR="007D1D2C" w:rsidRPr="007D1D2C" w:rsidTr="00887892">
        <w:tc>
          <w:tcPr>
            <w:tcW w:w="8828" w:type="dxa"/>
          </w:tcPr>
          <w:p w:rsidR="007D1D2C" w:rsidRPr="007D1D2C" w:rsidRDefault="007D1D2C" w:rsidP="00806652">
            <w:pPr>
              <w:autoSpaceDE w:val="0"/>
              <w:autoSpaceDN w:val="0"/>
              <w:adjustRightInd w:val="0"/>
              <w:spacing w:after="0" w:line="360" w:lineRule="auto"/>
              <w:jc w:val="both"/>
              <w:rPr>
                <w:rFonts w:ascii="Arial" w:hAnsi="Arial" w:cs="Arial"/>
                <w:b/>
                <w:bCs/>
                <w:sz w:val="24"/>
                <w:szCs w:val="24"/>
              </w:rPr>
            </w:pPr>
            <w:r w:rsidRPr="007D1D2C">
              <w:rPr>
                <w:rFonts w:ascii="Arial" w:hAnsi="Arial" w:cs="Arial"/>
                <w:b/>
                <w:bCs/>
                <w:sz w:val="24"/>
                <w:szCs w:val="24"/>
              </w:rPr>
              <w:t>Desazolve de drenes P</w:t>
            </w:r>
            <w:r w:rsidR="00806652">
              <w:rPr>
                <w:rFonts w:ascii="Arial" w:hAnsi="Arial" w:cs="Arial"/>
                <w:b/>
                <w:bCs/>
                <w:sz w:val="24"/>
                <w:szCs w:val="24"/>
              </w:rPr>
              <w:t>luviales</w:t>
            </w:r>
          </w:p>
        </w:tc>
      </w:tr>
      <w:tr w:rsidR="007D1D2C" w:rsidRPr="007D1D2C" w:rsidTr="00887892">
        <w:tc>
          <w:tcPr>
            <w:tcW w:w="8828" w:type="dxa"/>
          </w:tcPr>
          <w:p w:rsidR="007D1D2C" w:rsidRPr="007D1D2C" w:rsidRDefault="007D1D2C" w:rsidP="001E1F7C">
            <w:pPr>
              <w:autoSpaceDE w:val="0"/>
              <w:autoSpaceDN w:val="0"/>
              <w:adjustRightInd w:val="0"/>
              <w:spacing w:after="0" w:line="360" w:lineRule="auto"/>
              <w:jc w:val="both"/>
              <w:rPr>
                <w:rFonts w:ascii="Arial" w:hAnsi="Arial" w:cs="Arial"/>
                <w:bCs/>
                <w:sz w:val="24"/>
                <w:szCs w:val="24"/>
              </w:rPr>
            </w:pPr>
            <w:r w:rsidRPr="007D1D2C">
              <w:rPr>
                <w:rFonts w:ascii="Arial" w:hAnsi="Arial" w:cs="Arial"/>
                <w:bCs/>
                <w:sz w:val="24"/>
                <w:szCs w:val="24"/>
              </w:rPr>
              <w:t>Se extrajeron 779.2 m3 en una longitud de 1061 m (1.06 km)</w:t>
            </w:r>
          </w:p>
        </w:tc>
      </w:tr>
      <w:tr w:rsidR="007D1D2C" w:rsidRPr="007D1D2C" w:rsidTr="00887892">
        <w:tc>
          <w:tcPr>
            <w:tcW w:w="8828" w:type="dxa"/>
          </w:tcPr>
          <w:p w:rsidR="007D1D2C" w:rsidRPr="007D1D2C" w:rsidRDefault="007D1D2C" w:rsidP="00806652">
            <w:pPr>
              <w:tabs>
                <w:tab w:val="left" w:pos="1210"/>
              </w:tabs>
              <w:autoSpaceDE w:val="0"/>
              <w:autoSpaceDN w:val="0"/>
              <w:adjustRightInd w:val="0"/>
              <w:spacing w:after="0" w:line="360" w:lineRule="auto"/>
              <w:jc w:val="both"/>
              <w:rPr>
                <w:rFonts w:ascii="Arial" w:hAnsi="Arial" w:cs="Arial"/>
                <w:b/>
                <w:bCs/>
                <w:sz w:val="24"/>
                <w:szCs w:val="24"/>
              </w:rPr>
            </w:pPr>
            <w:r w:rsidRPr="007D1D2C">
              <w:rPr>
                <w:rFonts w:ascii="Arial" w:hAnsi="Arial" w:cs="Arial"/>
                <w:b/>
                <w:bCs/>
                <w:sz w:val="24"/>
                <w:szCs w:val="24"/>
              </w:rPr>
              <w:t>Desazolve de Drenes P</w:t>
            </w:r>
            <w:r w:rsidR="00806652">
              <w:rPr>
                <w:rFonts w:ascii="Arial" w:hAnsi="Arial" w:cs="Arial"/>
                <w:b/>
                <w:bCs/>
                <w:sz w:val="24"/>
                <w:szCs w:val="24"/>
              </w:rPr>
              <w:t>luviales</w:t>
            </w:r>
          </w:p>
        </w:tc>
      </w:tr>
      <w:tr w:rsidR="007D1D2C" w:rsidRPr="007D1D2C" w:rsidTr="00887892">
        <w:tc>
          <w:tcPr>
            <w:tcW w:w="8828" w:type="dxa"/>
          </w:tcPr>
          <w:p w:rsidR="007D1D2C" w:rsidRPr="007D1D2C" w:rsidRDefault="007D1D2C" w:rsidP="001E1F7C">
            <w:pPr>
              <w:tabs>
                <w:tab w:val="left" w:pos="1025"/>
              </w:tabs>
              <w:autoSpaceDE w:val="0"/>
              <w:autoSpaceDN w:val="0"/>
              <w:adjustRightInd w:val="0"/>
              <w:spacing w:after="0" w:line="360" w:lineRule="auto"/>
              <w:jc w:val="both"/>
              <w:rPr>
                <w:rFonts w:ascii="Arial" w:hAnsi="Arial" w:cs="Arial"/>
                <w:bCs/>
                <w:sz w:val="24"/>
                <w:szCs w:val="24"/>
              </w:rPr>
            </w:pPr>
            <w:r w:rsidRPr="007D1D2C">
              <w:rPr>
                <w:rFonts w:ascii="Arial" w:hAnsi="Arial" w:cs="Arial"/>
                <w:bCs/>
                <w:sz w:val="24"/>
                <w:szCs w:val="24"/>
              </w:rPr>
              <w:t xml:space="preserve">Se extrajeron 6,996 m3 en una longitud de 2,348 m (2.34 km) </w:t>
            </w:r>
          </w:p>
        </w:tc>
      </w:tr>
      <w:tr w:rsidR="007D1D2C" w:rsidRPr="007D1D2C" w:rsidTr="00887892">
        <w:tc>
          <w:tcPr>
            <w:tcW w:w="8828" w:type="dxa"/>
          </w:tcPr>
          <w:p w:rsidR="007D1D2C" w:rsidRPr="007D1D2C" w:rsidRDefault="007D1D2C" w:rsidP="001E1F7C">
            <w:pPr>
              <w:autoSpaceDE w:val="0"/>
              <w:autoSpaceDN w:val="0"/>
              <w:adjustRightInd w:val="0"/>
              <w:spacing w:after="0" w:line="360" w:lineRule="auto"/>
              <w:jc w:val="both"/>
              <w:rPr>
                <w:rFonts w:ascii="Arial" w:hAnsi="Arial" w:cs="Arial"/>
                <w:b/>
                <w:bCs/>
                <w:sz w:val="24"/>
                <w:szCs w:val="24"/>
              </w:rPr>
            </w:pPr>
            <w:r w:rsidRPr="007D1D2C">
              <w:rPr>
                <w:rFonts w:ascii="Arial" w:hAnsi="Arial" w:cs="Arial"/>
                <w:b/>
                <w:bCs/>
                <w:sz w:val="24"/>
                <w:szCs w:val="24"/>
              </w:rPr>
              <w:t>Rehabilitación de Vialidades Rurales</w:t>
            </w:r>
          </w:p>
        </w:tc>
      </w:tr>
      <w:tr w:rsidR="007D1D2C" w:rsidRPr="007D1D2C" w:rsidTr="00887892">
        <w:tc>
          <w:tcPr>
            <w:tcW w:w="8828" w:type="dxa"/>
          </w:tcPr>
          <w:p w:rsidR="007D1D2C" w:rsidRPr="007D1D2C" w:rsidRDefault="007D1D2C" w:rsidP="001E1F7C">
            <w:pPr>
              <w:tabs>
                <w:tab w:val="left" w:pos="1555"/>
              </w:tabs>
              <w:autoSpaceDE w:val="0"/>
              <w:autoSpaceDN w:val="0"/>
              <w:adjustRightInd w:val="0"/>
              <w:spacing w:after="0" w:line="360" w:lineRule="auto"/>
              <w:jc w:val="both"/>
              <w:rPr>
                <w:rFonts w:ascii="Arial" w:hAnsi="Arial" w:cs="Arial"/>
                <w:bCs/>
                <w:sz w:val="24"/>
                <w:szCs w:val="24"/>
              </w:rPr>
            </w:pPr>
            <w:r w:rsidRPr="007D1D2C">
              <w:rPr>
                <w:rFonts w:ascii="Arial" w:hAnsi="Arial" w:cs="Arial"/>
                <w:bCs/>
                <w:sz w:val="24"/>
                <w:szCs w:val="24"/>
              </w:rPr>
              <w:t>Se rehabilitaron 151,700 m2 en una longitud de 11,820 m (11.82 km)</w:t>
            </w:r>
          </w:p>
        </w:tc>
      </w:tr>
    </w:tbl>
    <w:p w:rsidR="007D1D2C" w:rsidRPr="007D1D2C" w:rsidRDefault="007D1D2C" w:rsidP="001E1F7C">
      <w:pPr>
        <w:autoSpaceDE w:val="0"/>
        <w:autoSpaceDN w:val="0"/>
        <w:adjustRightInd w:val="0"/>
        <w:spacing w:after="0" w:line="360" w:lineRule="auto"/>
        <w:jc w:val="both"/>
        <w:rPr>
          <w:rFonts w:ascii="Arial" w:hAnsi="Arial" w:cs="Arial"/>
          <w:bCs/>
          <w:sz w:val="24"/>
          <w:szCs w:val="24"/>
        </w:rPr>
      </w:pPr>
    </w:p>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2.- Proyecto de Mejoramiento de Suelos Agrícolas.</w:t>
      </w:r>
    </w:p>
    <w:p w:rsidR="00806652" w:rsidRDefault="00806652" w:rsidP="001E1F7C">
      <w:pPr>
        <w:autoSpaceDE w:val="0"/>
        <w:autoSpaceDN w:val="0"/>
        <w:adjustRightInd w:val="0"/>
        <w:spacing w:after="0" w:line="360" w:lineRule="auto"/>
        <w:jc w:val="both"/>
        <w:rPr>
          <w:rFonts w:ascii="Arial" w:eastAsia="Calibri" w:hAnsi="Arial" w:cs="Arial"/>
          <w:bCs/>
          <w:sz w:val="24"/>
          <w:szCs w:val="24"/>
          <w:u w:color="000000"/>
          <w:lang w:val="es-ES_tradnl"/>
        </w:rPr>
      </w:pPr>
    </w:p>
    <w:p w:rsidR="007D1D2C" w:rsidRPr="007D1D2C" w:rsidRDefault="007D1D2C" w:rsidP="001E1F7C">
      <w:pPr>
        <w:autoSpaceDE w:val="0"/>
        <w:autoSpaceDN w:val="0"/>
        <w:adjustRightInd w:val="0"/>
        <w:spacing w:after="0" w:line="360" w:lineRule="auto"/>
        <w:jc w:val="both"/>
        <w:rPr>
          <w:rFonts w:ascii="Arial" w:hAnsi="Arial" w:cs="Arial"/>
          <w:bCs/>
          <w:sz w:val="24"/>
          <w:szCs w:val="24"/>
        </w:rPr>
      </w:pPr>
      <w:r w:rsidRPr="007D1D2C">
        <w:rPr>
          <w:rFonts w:ascii="Arial" w:eastAsia="Calibri" w:hAnsi="Arial" w:cs="Arial"/>
          <w:bCs/>
          <w:sz w:val="24"/>
          <w:szCs w:val="24"/>
          <w:u w:color="000000"/>
          <w:lang w:val="es-ES_tradnl"/>
        </w:rPr>
        <w:t xml:space="preserve">Con relación a la estrategia </w:t>
      </w:r>
      <w:r w:rsidRPr="00C1190D">
        <w:rPr>
          <w:rFonts w:ascii="Arial" w:eastAsia="Calibri" w:hAnsi="Arial" w:cs="Arial"/>
          <w:bCs/>
          <w:sz w:val="24"/>
          <w:szCs w:val="24"/>
          <w:u w:color="000000"/>
          <w:lang w:val="es-ES_tradnl"/>
        </w:rPr>
        <w:t>de</w:t>
      </w:r>
      <w:r w:rsidRPr="00C1190D">
        <w:rPr>
          <w:rFonts w:ascii="Arial" w:hAnsi="Arial" w:cs="Arial"/>
          <w:sz w:val="24"/>
          <w:szCs w:val="24"/>
        </w:rPr>
        <w:t xml:space="preserve"> </w:t>
      </w:r>
      <w:r w:rsidRPr="00C1190D">
        <w:rPr>
          <w:rFonts w:ascii="Arial" w:hAnsi="Arial" w:cs="Arial"/>
          <w:bCs/>
          <w:sz w:val="24"/>
          <w:szCs w:val="24"/>
        </w:rPr>
        <w:t>Fortalecimiento y mejora de los sectores artesanal, agropecuario, turístico y centro histórico</w:t>
      </w:r>
      <w:r w:rsidRPr="007D1D2C">
        <w:rPr>
          <w:rFonts w:ascii="Arial" w:hAnsi="Arial" w:cs="Arial"/>
          <w:bCs/>
          <w:sz w:val="24"/>
          <w:szCs w:val="24"/>
        </w:rPr>
        <w:t xml:space="preserve"> se realizó la entrega </w:t>
      </w:r>
      <w:r w:rsidRPr="007D1D2C">
        <w:rPr>
          <w:rFonts w:ascii="Arial" w:hAnsi="Arial" w:cs="Arial"/>
          <w:sz w:val="24"/>
          <w:szCs w:val="24"/>
        </w:rPr>
        <w:t xml:space="preserve">de 600 toneladas de composta en 600 has del municipio que corresponden a los núcleos agrarios de Los Puestos, San José de </w:t>
      </w:r>
      <w:proofErr w:type="spellStart"/>
      <w:r w:rsidRPr="007D1D2C">
        <w:rPr>
          <w:rFonts w:ascii="Arial" w:hAnsi="Arial" w:cs="Arial"/>
          <w:sz w:val="24"/>
          <w:szCs w:val="24"/>
        </w:rPr>
        <w:t>Tateposco</w:t>
      </w:r>
      <w:proofErr w:type="spellEnd"/>
      <w:r w:rsidRPr="007D1D2C">
        <w:rPr>
          <w:rFonts w:ascii="Arial" w:hAnsi="Arial" w:cs="Arial"/>
          <w:sz w:val="24"/>
          <w:szCs w:val="24"/>
        </w:rPr>
        <w:t xml:space="preserve">, San Martín de las Flores, Los Ranchitos, </w:t>
      </w:r>
      <w:proofErr w:type="spellStart"/>
      <w:r w:rsidRPr="007D1D2C">
        <w:rPr>
          <w:rFonts w:ascii="Arial" w:hAnsi="Arial" w:cs="Arial"/>
          <w:sz w:val="24"/>
          <w:szCs w:val="24"/>
        </w:rPr>
        <w:t>Toluquilla</w:t>
      </w:r>
      <w:proofErr w:type="spellEnd"/>
      <w:r w:rsidRPr="007D1D2C">
        <w:rPr>
          <w:rFonts w:ascii="Arial" w:hAnsi="Arial" w:cs="Arial"/>
          <w:sz w:val="24"/>
          <w:szCs w:val="24"/>
        </w:rPr>
        <w:t xml:space="preserve">, San </w:t>
      </w:r>
      <w:proofErr w:type="spellStart"/>
      <w:r w:rsidRPr="007D1D2C">
        <w:rPr>
          <w:rFonts w:ascii="Arial" w:hAnsi="Arial" w:cs="Arial"/>
          <w:sz w:val="24"/>
          <w:szCs w:val="24"/>
        </w:rPr>
        <w:t>Sebastianito</w:t>
      </w:r>
      <w:proofErr w:type="spellEnd"/>
      <w:r w:rsidRPr="007D1D2C">
        <w:rPr>
          <w:rFonts w:ascii="Arial" w:hAnsi="Arial" w:cs="Arial"/>
          <w:sz w:val="24"/>
          <w:szCs w:val="24"/>
        </w:rPr>
        <w:t>, La Calerilla, Las Pomas, Santa Anita y la Asociación Ganadera de San Pedro Tlaquepaque.</w:t>
      </w:r>
    </w:p>
    <w:p w:rsidR="007D1D2C" w:rsidRDefault="007D1D2C" w:rsidP="001E1F7C">
      <w:pPr>
        <w:spacing w:after="0" w:line="360" w:lineRule="auto"/>
        <w:jc w:val="both"/>
        <w:rPr>
          <w:rFonts w:ascii="Arial" w:hAnsi="Arial" w:cs="Arial"/>
          <w:b/>
          <w:sz w:val="24"/>
          <w:szCs w:val="24"/>
        </w:rPr>
      </w:pPr>
    </w:p>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 xml:space="preserve">3.- Proyecto de Preservación de Mantos subterráneos del Valle de </w:t>
      </w:r>
      <w:proofErr w:type="spellStart"/>
      <w:r w:rsidRPr="007D1D2C">
        <w:rPr>
          <w:rFonts w:ascii="Arial" w:hAnsi="Arial" w:cs="Arial"/>
          <w:b/>
          <w:sz w:val="24"/>
          <w:szCs w:val="24"/>
        </w:rPr>
        <w:t>Toluquilla</w:t>
      </w:r>
      <w:proofErr w:type="spellEnd"/>
      <w:r w:rsidRPr="007D1D2C">
        <w:rPr>
          <w:rFonts w:ascii="Arial" w:hAnsi="Arial" w:cs="Arial"/>
          <w:b/>
          <w:sz w:val="24"/>
          <w:szCs w:val="24"/>
        </w:rPr>
        <w:t>.</w:t>
      </w:r>
    </w:p>
    <w:p w:rsidR="00806652" w:rsidRDefault="00806652" w:rsidP="001E1F7C">
      <w:pPr>
        <w:autoSpaceDE w:val="0"/>
        <w:autoSpaceDN w:val="0"/>
        <w:adjustRightInd w:val="0"/>
        <w:spacing w:after="0" w:line="360" w:lineRule="auto"/>
        <w:jc w:val="both"/>
        <w:rPr>
          <w:rFonts w:ascii="Arial" w:eastAsia="Calibri" w:hAnsi="Arial" w:cs="Arial"/>
          <w:bCs/>
          <w:sz w:val="24"/>
          <w:szCs w:val="24"/>
          <w:u w:color="000000"/>
          <w:lang w:val="es-ES_tradnl"/>
        </w:rPr>
      </w:pPr>
    </w:p>
    <w:p w:rsidR="007D1D2C" w:rsidRDefault="007D1D2C" w:rsidP="001E1F7C">
      <w:pPr>
        <w:autoSpaceDE w:val="0"/>
        <w:autoSpaceDN w:val="0"/>
        <w:adjustRightInd w:val="0"/>
        <w:spacing w:after="0" w:line="360" w:lineRule="auto"/>
        <w:jc w:val="both"/>
        <w:rPr>
          <w:rFonts w:ascii="Arial" w:hAnsi="Arial" w:cs="Arial"/>
          <w:sz w:val="24"/>
          <w:szCs w:val="24"/>
        </w:rPr>
      </w:pPr>
      <w:r w:rsidRPr="007D1D2C">
        <w:rPr>
          <w:rFonts w:ascii="Arial" w:eastAsia="Calibri" w:hAnsi="Arial" w:cs="Arial"/>
          <w:bCs/>
          <w:sz w:val="24"/>
          <w:szCs w:val="24"/>
          <w:u w:color="000000"/>
          <w:lang w:val="es-ES_tradnl"/>
        </w:rPr>
        <w:t xml:space="preserve">Con relación a la estrategia </w:t>
      </w:r>
      <w:r w:rsidRPr="00C1190D">
        <w:rPr>
          <w:rFonts w:ascii="Arial" w:eastAsia="Calibri" w:hAnsi="Arial" w:cs="Arial"/>
          <w:bCs/>
          <w:sz w:val="24"/>
          <w:szCs w:val="24"/>
          <w:u w:color="000000"/>
          <w:lang w:val="es-ES_tradnl"/>
        </w:rPr>
        <w:t>de</w:t>
      </w:r>
      <w:r w:rsidRPr="00C1190D">
        <w:rPr>
          <w:rFonts w:ascii="Arial" w:hAnsi="Arial" w:cs="Arial"/>
          <w:sz w:val="24"/>
          <w:szCs w:val="24"/>
        </w:rPr>
        <w:t xml:space="preserve"> </w:t>
      </w:r>
      <w:r w:rsidRPr="00C1190D">
        <w:rPr>
          <w:rFonts w:ascii="Arial" w:hAnsi="Arial" w:cs="Arial"/>
          <w:bCs/>
          <w:sz w:val="24"/>
          <w:szCs w:val="24"/>
        </w:rPr>
        <w:t>Fortalecimiento y mejora de los sectores artesanal, agropecuario, turístico y centro histórico</w:t>
      </w:r>
      <w:r w:rsidRPr="007D1D2C">
        <w:rPr>
          <w:rFonts w:ascii="Arial" w:hAnsi="Arial" w:cs="Arial"/>
          <w:bCs/>
          <w:sz w:val="24"/>
          <w:szCs w:val="24"/>
        </w:rPr>
        <w:t xml:space="preserve"> en el mes de </w:t>
      </w:r>
      <w:r w:rsidRPr="007D1D2C">
        <w:rPr>
          <w:rFonts w:ascii="Arial" w:hAnsi="Arial" w:cs="Arial"/>
          <w:sz w:val="24"/>
          <w:szCs w:val="24"/>
        </w:rPr>
        <w:t xml:space="preserve">Noviembre se notificó a la Dirección de Desarrollo Agropecuario la aprobación de 3 programas de para el uso sustentable del agua del municipio por parte de FIRCO </w:t>
      </w:r>
    </w:p>
    <w:p w:rsidR="00806652" w:rsidRPr="007D1D2C" w:rsidRDefault="00806652" w:rsidP="001E1F7C">
      <w:pPr>
        <w:autoSpaceDE w:val="0"/>
        <w:autoSpaceDN w:val="0"/>
        <w:adjustRightInd w:val="0"/>
        <w:spacing w:after="0" w:line="360" w:lineRule="auto"/>
        <w:jc w:val="both"/>
        <w:rPr>
          <w:rFonts w:ascii="Arial" w:hAnsi="Arial" w:cs="Arial"/>
          <w:bCs/>
          <w:sz w:val="24"/>
          <w:szCs w:val="24"/>
        </w:rPr>
      </w:pPr>
    </w:p>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1) Proyecto micro aspersión, aportación gubernamental $ 17,850.00</w:t>
      </w:r>
    </w:p>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2) Proyecto aspersión fija, aportación gubernamental $ 65110.00</w:t>
      </w:r>
    </w:p>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3) Proyecto riego por goteo, aportación gubernamental $ 20,400.00</w:t>
      </w:r>
    </w:p>
    <w:p w:rsidR="007D1D2C" w:rsidRDefault="007D1D2C" w:rsidP="001E1F7C">
      <w:pPr>
        <w:spacing w:after="0" w:line="360" w:lineRule="auto"/>
        <w:jc w:val="both"/>
        <w:rPr>
          <w:rFonts w:ascii="Arial" w:hAnsi="Arial" w:cs="Arial"/>
          <w:b/>
          <w:sz w:val="24"/>
          <w:szCs w:val="24"/>
        </w:rPr>
      </w:pPr>
    </w:p>
    <w:p w:rsidR="007D1D2C" w:rsidRPr="007D1D2C" w:rsidRDefault="007D1D2C" w:rsidP="001E1F7C">
      <w:pPr>
        <w:spacing w:after="0" w:line="360" w:lineRule="auto"/>
        <w:jc w:val="both"/>
        <w:rPr>
          <w:rFonts w:ascii="Arial" w:hAnsi="Arial" w:cs="Arial"/>
          <w:b/>
          <w:i/>
          <w:sz w:val="24"/>
          <w:szCs w:val="24"/>
        </w:rPr>
      </w:pPr>
      <w:r w:rsidRPr="007D1D2C">
        <w:rPr>
          <w:rFonts w:ascii="Arial" w:hAnsi="Arial" w:cs="Arial"/>
          <w:b/>
          <w:sz w:val="24"/>
          <w:szCs w:val="24"/>
        </w:rPr>
        <w:t xml:space="preserve">4.- Campaña Zoosanitaria para la detección de </w:t>
      </w:r>
      <w:proofErr w:type="spellStart"/>
      <w:r w:rsidRPr="007D1D2C">
        <w:rPr>
          <w:rFonts w:ascii="Arial" w:hAnsi="Arial" w:cs="Arial"/>
          <w:b/>
          <w:i/>
          <w:sz w:val="24"/>
          <w:szCs w:val="24"/>
        </w:rPr>
        <w:t>Brucella</w:t>
      </w:r>
      <w:proofErr w:type="spellEnd"/>
      <w:r w:rsidRPr="007D1D2C">
        <w:rPr>
          <w:rFonts w:ascii="Arial" w:hAnsi="Arial" w:cs="Arial"/>
          <w:b/>
          <w:i/>
          <w:sz w:val="24"/>
          <w:szCs w:val="24"/>
        </w:rPr>
        <w:t>.</w:t>
      </w:r>
    </w:p>
    <w:p w:rsidR="00806652" w:rsidRDefault="00806652" w:rsidP="001E1F7C">
      <w:pPr>
        <w:autoSpaceDE w:val="0"/>
        <w:autoSpaceDN w:val="0"/>
        <w:adjustRightInd w:val="0"/>
        <w:spacing w:after="0" w:line="360" w:lineRule="auto"/>
        <w:jc w:val="both"/>
        <w:rPr>
          <w:rFonts w:ascii="Arial" w:eastAsia="Calibri" w:hAnsi="Arial" w:cs="Arial"/>
          <w:bCs/>
          <w:sz w:val="24"/>
          <w:szCs w:val="24"/>
          <w:u w:color="000000"/>
          <w:lang w:val="es-ES_tradnl"/>
        </w:rPr>
      </w:pPr>
    </w:p>
    <w:p w:rsidR="007D1D2C" w:rsidRDefault="007D1D2C" w:rsidP="001E1F7C">
      <w:pPr>
        <w:autoSpaceDE w:val="0"/>
        <w:autoSpaceDN w:val="0"/>
        <w:adjustRightInd w:val="0"/>
        <w:spacing w:after="0" w:line="360" w:lineRule="auto"/>
        <w:jc w:val="both"/>
        <w:rPr>
          <w:rFonts w:ascii="Arial" w:hAnsi="Arial" w:cs="Arial"/>
          <w:bCs/>
          <w:sz w:val="24"/>
          <w:szCs w:val="24"/>
        </w:rPr>
      </w:pPr>
      <w:r w:rsidRPr="007D1D2C">
        <w:rPr>
          <w:rFonts w:ascii="Arial" w:eastAsia="Calibri" w:hAnsi="Arial" w:cs="Arial"/>
          <w:bCs/>
          <w:sz w:val="24"/>
          <w:szCs w:val="24"/>
          <w:u w:color="000000"/>
          <w:lang w:val="es-ES_tradnl"/>
        </w:rPr>
        <w:t xml:space="preserve">Con relación a la estrategia </w:t>
      </w:r>
      <w:r w:rsidRPr="00C1190D">
        <w:rPr>
          <w:rFonts w:ascii="Arial" w:eastAsia="Calibri" w:hAnsi="Arial" w:cs="Arial"/>
          <w:bCs/>
          <w:sz w:val="24"/>
          <w:szCs w:val="24"/>
          <w:u w:color="000000"/>
          <w:lang w:val="es-ES_tradnl"/>
        </w:rPr>
        <w:t>de</w:t>
      </w:r>
      <w:r w:rsidRPr="00C1190D">
        <w:rPr>
          <w:rFonts w:ascii="Arial" w:hAnsi="Arial" w:cs="Arial"/>
          <w:sz w:val="24"/>
          <w:szCs w:val="24"/>
        </w:rPr>
        <w:t xml:space="preserve"> </w:t>
      </w:r>
      <w:r w:rsidRPr="00C1190D">
        <w:rPr>
          <w:rFonts w:ascii="Arial" w:hAnsi="Arial" w:cs="Arial"/>
          <w:bCs/>
          <w:sz w:val="24"/>
          <w:szCs w:val="24"/>
        </w:rPr>
        <w:t>Fortalecimiento y mejora de los sectores artesanal, agropecuario, turístico y centro histórico</w:t>
      </w:r>
      <w:r w:rsidRPr="007D1D2C">
        <w:rPr>
          <w:rFonts w:ascii="Arial" w:hAnsi="Arial" w:cs="Arial"/>
          <w:bCs/>
          <w:sz w:val="24"/>
          <w:szCs w:val="24"/>
        </w:rPr>
        <w:t>, se muestreo en las siguientes localidades.</w:t>
      </w:r>
    </w:p>
    <w:p w:rsidR="00806652" w:rsidRPr="007D1D2C" w:rsidRDefault="00806652" w:rsidP="001E1F7C">
      <w:pPr>
        <w:autoSpaceDE w:val="0"/>
        <w:autoSpaceDN w:val="0"/>
        <w:adjustRightInd w:val="0"/>
        <w:spacing w:after="0" w:line="36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2122"/>
        <w:gridCol w:w="2126"/>
        <w:gridCol w:w="2268"/>
        <w:gridCol w:w="2312"/>
      </w:tblGrid>
      <w:tr w:rsidR="007D1D2C" w:rsidRPr="007D1D2C" w:rsidTr="00887892">
        <w:tc>
          <w:tcPr>
            <w:tcW w:w="2122" w:type="dxa"/>
          </w:tcPr>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Localidad</w:t>
            </w:r>
          </w:p>
        </w:tc>
        <w:tc>
          <w:tcPr>
            <w:tcW w:w="2126" w:type="dxa"/>
          </w:tcPr>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Total de cabezas muestreadas</w:t>
            </w:r>
          </w:p>
        </w:tc>
        <w:tc>
          <w:tcPr>
            <w:tcW w:w="2268" w:type="dxa"/>
          </w:tcPr>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Cantidad de animales reactivos</w:t>
            </w:r>
          </w:p>
        </w:tc>
        <w:tc>
          <w:tcPr>
            <w:tcW w:w="2312" w:type="dxa"/>
          </w:tcPr>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Cantidad de animales negativos</w:t>
            </w:r>
          </w:p>
        </w:tc>
      </w:tr>
      <w:tr w:rsidR="007D1D2C" w:rsidRPr="007D1D2C" w:rsidTr="00887892">
        <w:trPr>
          <w:trHeight w:val="454"/>
        </w:trPr>
        <w:tc>
          <w:tcPr>
            <w:tcW w:w="2122" w:type="dxa"/>
          </w:tcPr>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 xml:space="preserve">San </w:t>
            </w:r>
            <w:proofErr w:type="spellStart"/>
            <w:r w:rsidRPr="007D1D2C">
              <w:rPr>
                <w:rFonts w:ascii="Arial" w:hAnsi="Arial" w:cs="Arial"/>
                <w:sz w:val="24"/>
                <w:szCs w:val="24"/>
              </w:rPr>
              <w:t>Sebastianito</w:t>
            </w:r>
            <w:proofErr w:type="spellEnd"/>
          </w:p>
        </w:tc>
        <w:tc>
          <w:tcPr>
            <w:tcW w:w="2126" w:type="dxa"/>
          </w:tcPr>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74 (100%)</w:t>
            </w:r>
          </w:p>
        </w:tc>
        <w:tc>
          <w:tcPr>
            <w:tcW w:w="2268" w:type="dxa"/>
          </w:tcPr>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8 (10.81 %)</w:t>
            </w:r>
          </w:p>
        </w:tc>
        <w:tc>
          <w:tcPr>
            <w:tcW w:w="2312" w:type="dxa"/>
          </w:tcPr>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66 (89.19 %)</w:t>
            </w:r>
          </w:p>
        </w:tc>
      </w:tr>
    </w:tbl>
    <w:p w:rsidR="007D1D2C" w:rsidRPr="007D1D2C" w:rsidRDefault="007D1D2C" w:rsidP="001E1F7C">
      <w:pPr>
        <w:spacing w:after="0" w:line="360" w:lineRule="auto"/>
        <w:jc w:val="both"/>
        <w:rPr>
          <w:rFonts w:ascii="Arial" w:hAnsi="Arial" w:cs="Arial"/>
          <w:sz w:val="24"/>
          <w:szCs w:val="24"/>
        </w:rPr>
      </w:pPr>
    </w:p>
    <w:p w:rsidR="007D1D2C" w:rsidRPr="007D1D2C" w:rsidRDefault="007D1D2C" w:rsidP="001E1F7C">
      <w:pPr>
        <w:spacing w:after="0" w:line="360" w:lineRule="auto"/>
        <w:jc w:val="both"/>
        <w:rPr>
          <w:rFonts w:ascii="Arial" w:hAnsi="Arial" w:cs="Arial"/>
          <w:b/>
          <w:sz w:val="24"/>
          <w:szCs w:val="24"/>
        </w:rPr>
      </w:pPr>
      <w:r w:rsidRPr="007D1D2C">
        <w:rPr>
          <w:rFonts w:ascii="Arial" w:hAnsi="Arial" w:cs="Arial"/>
          <w:b/>
          <w:sz w:val="24"/>
          <w:szCs w:val="24"/>
        </w:rPr>
        <w:t>5.- Consejo Municipal de Desarrollo Rural sustentable de San Pedro Tlaquepaque, (CMDRSSPT).</w:t>
      </w:r>
    </w:p>
    <w:p w:rsidR="00806652" w:rsidRDefault="00806652" w:rsidP="001E1F7C">
      <w:pPr>
        <w:autoSpaceDE w:val="0"/>
        <w:autoSpaceDN w:val="0"/>
        <w:adjustRightInd w:val="0"/>
        <w:spacing w:after="0" w:line="360" w:lineRule="auto"/>
        <w:jc w:val="both"/>
        <w:rPr>
          <w:rFonts w:ascii="Arial" w:hAnsi="Arial" w:cs="Arial"/>
          <w:bCs/>
          <w:sz w:val="24"/>
          <w:szCs w:val="24"/>
        </w:rPr>
      </w:pPr>
    </w:p>
    <w:p w:rsidR="007D1D2C" w:rsidRPr="007D1D2C" w:rsidRDefault="007D1D2C" w:rsidP="001E1F7C">
      <w:pPr>
        <w:autoSpaceDE w:val="0"/>
        <w:autoSpaceDN w:val="0"/>
        <w:adjustRightInd w:val="0"/>
        <w:spacing w:after="0" w:line="360" w:lineRule="auto"/>
        <w:jc w:val="both"/>
        <w:rPr>
          <w:rFonts w:ascii="Arial" w:hAnsi="Arial" w:cs="Arial"/>
          <w:bCs/>
          <w:sz w:val="24"/>
          <w:szCs w:val="24"/>
        </w:rPr>
      </w:pPr>
      <w:r w:rsidRPr="007D1D2C">
        <w:rPr>
          <w:rFonts w:ascii="Arial" w:hAnsi="Arial" w:cs="Arial"/>
          <w:bCs/>
          <w:sz w:val="24"/>
          <w:szCs w:val="24"/>
        </w:rPr>
        <w:t xml:space="preserve">Con relación a la estrategia de </w:t>
      </w:r>
      <w:r w:rsidRPr="00C1190D">
        <w:rPr>
          <w:rFonts w:ascii="Arial" w:hAnsi="Arial" w:cs="Arial"/>
          <w:bCs/>
          <w:sz w:val="24"/>
          <w:szCs w:val="24"/>
        </w:rPr>
        <w:t>Fortalecimiento y mejora de los sectores artesanal, agropecuario, turístico y centro histórico,</w:t>
      </w:r>
      <w:r w:rsidRPr="007D1D2C">
        <w:rPr>
          <w:rFonts w:ascii="Arial" w:hAnsi="Arial" w:cs="Arial"/>
          <w:bCs/>
          <w:sz w:val="24"/>
          <w:szCs w:val="24"/>
        </w:rPr>
        <w:t xml:space="preserve"> se desarrollaron en tiempo y forma las reuniones ordinarias del CMDRSSPT.</w:t>
      </w:r>
    </w:p>
    <w:p w:rsidR="00806652" w:rsidRDefault="00806652" w:rsidP="001E1F7C">
      <w:pPr>
        <w:autoSpaceDE w:val="0"/>
        <w:autoSpaceDN w:val="0"/>
        <w:adjustRightInd w:val="0"/>
        <w:spacing w:after="0" w:line="360" w:lineRule="auto"/>
        <w:jc w:val="both"/>
        <w:rPr>
          <w:rFonts w:ascii="Arial" w:hAnsi="Arial" w:cs="Arial"/>
          <w:sz w:val="24"/>
          <w:szCs w:val="24"/>
        </w:rPr>
      </w:pPr>
    </w:p>
    <w:p w:rsidR="007D1D2C" w:rsidRPr="007D1D2C" w:rsidRDefault="007D1D2C" w:rsidP="001E1F7C">
      <w:pPr>
        <w:autoSpaceDE w:val="0"/>
        <w:autoSpaceDN w:val="0"/>
        <w:adjustRightInd w:val="0"/>
        <w:spacing w:after="0" w:line="360" w:lineRule="auto"/>
        <w:jc w:val="both"/>
        <w:rPr>
          <w:rFonts w:ascii="Arial" w:hAnsi="Arial" w:cs="Arial"/>
          <w:bCs/>
          <w:sz w:val="24"/>
          <w:szCs w:val="24"/>
        </w:rPr>
      </w:pPr>
      <w:r w:rsidRPr="007D1D2C">
        <w:rPr>
          <w:rFonts w:ascii="Arial" w:hAnsi="Arial" w:cs="Arial"/>
          <w:sz w:val="24"/>
          <w:szCs w:val="24"/>
        </w:rPr>
        <w:t xml:space="preserve">Octubre 11 de 2016, Reunión celebrada en la Casa Ejidal de San José de </w:t>
      </w:r>
      <w:proofErr w:type="spellStart"/>
      <w:r w:rsidRPr="007D1D2C">
        <w:rPr>
          <w:rFonts w:ascii="Arial" w:hAnsi="Arial" w:cs="Arial"/>
          <w:sz w:val="24"/>
          <w:szCs w:val="24"/>
        </w:rPr>
        <w:t>Tateposco</w:t>
      </w:r>
      <w:proofErr w:type="spellEnd"/>
      <w:r w:rsidRPr="007D1D2C">
        <w:rPr>
          <w:rFonts w:ascii="Arial" w:hAnsi="Arial" w:cs="Arial"/>
          <w:sz w:val="24"/>
          <w:szCs w:val="24"/>
        </w:rPr>
        <w:t>.</w:t>
      </w:r>
    </w:p>
    <w:p w:rsidR="007D1D2C" w:rsidRPr="007D1D2C" w:rsidRDefault="007D1D2C" w:rsidP="001E1F7C">
      <w:pPr>
        <w:spacing w:after="0" w:line="360" w:lineRule="auto"/>
        <w:jc w:val="both"/>
        <w:rPr>
          <w:rFonts w:ascii="Arial" w:hAnsi="Arial" w:cs="Arial"/>
          <w:sz w:val="24"/>
          <w:szCs w:val="24"/>
        </w:rPr>
      </w:pPr>
      <w:r w:rsidRPr="007D1D2C">
        <w:rPr>
          <w:rFonts w:ascii="Arial" w:hAnsi="Arial" w:cs="Arial"/>
          <w:sz w:val="24"/>
          <w:szCs w:val="24"/>
        </w:rPr>
        <w:t>Noviembre 15 de 2016 Reunión celebrada en el patio del Museo Pantaleón Panduro, en el Centro Cultural El Refugio.</w:t>
      </w:r>
    </w:p>
    <w:p w:rsidR="007D1D2C" w:rsidRPr="00463C74" w:rsidRDefault="007D1D2C" w:rsidP="00463C74">
      <w:pPr>
        <w:spacing w:after="0" w:line="360" w:lineRule="auto"/>
        <w:jc w:val="both"/>
        <w:rPr>
          <w:rFonts w:ascii="Arial" w:hAnsi="Arial" w:cs="Arial"/>
          <w:sz w:val="24"/>
          <w:szCs w:val="24"/>
        </w:rPr>
      </w:pPr>
      <w:r w:rsidRPr="00463C74">
        <w:rPr>
          <w:rFonts w:ascii="Arial" w:hAnsi="Arial" w:cs="Arial"/>
          <w:sz w:val="24"/>
          <w:szCs w:val="24"/>
        </w:rPr>
        <w:t xml:space="preserve">Diciembre 13 de 2016 Reunión celebrada en la Casa Ejidal de </w:t>
      </w:r>
      <w:proofErr w:type="spellStart"/>
      <w:r w:rsidRPr="00463C74">
        <w:rPr>
          <w:rFonts w:ascii="Arial" w:hAnsi="Arial" w:cs="Arial"/>
          <w:sz w:val="24"/>
          <w:szCs w:val="24"/>
        </w:rPr>
        <w:t>Toluquilla</w:t>
      </w:r>
      <w:proofErr w:type="spellEnd"/>
      <w:r w:rsidRPr="00463C74">
        <w:rPr>
          <w:rFonts w:ascii="Arial" w:hAnsi="Arial" w:cs="Arial"/>
          <w:sz w:val="24"/>
          <w:szCs w:val="24"/>
        </w:rPr>
        <w:t>.</w:t>
      </w:r>
    </w:p>
    <w:p w:rsidR="00806652" w:rsidRPr="00463C74" w:rsidRDefault="00806652" w:rsidP="00463C74">
      <w:pPr>
        <w:spacing w:after="0" w:line="360" w:lineRule="auto"/>
        <w:jc w:val="both"/>
        <w:rPr>
          <w:rFonts w:ascii="Arial" w:hAnsi="Arial" w:cs="Arial"/>
          <w:b/>
          <w:sz w:val="24"/>
          <w:szCs w:val="24"/>
        </w:rPr>
      </w:pPr>
    </w:p>
    <w:p w:rsidR="007D1D2C" w:rsidRPr="00463C74" w:rsidRDefault="007D1D2C" w:rsidP="00463C74">
      <w:pPr>
        <w:spacing w:after="0" w:line="360" w:lineRule="auto"/>
        <w:jc w:val="both"/>
        <w:rPr>
          <w:rFonts w:ascii="Arial" w:hAnsi="Arial" w:cs="Arial"/>
          <w:b/>
          <w:sz w:val="24"/>
          <w:szCs w:val="24"/>
        </w:rPr>
      </w:pPr>
      <w:r w:rsidRPr="00463C74">
        <w:rPr>
          <w:rFonts w:ascii="Arial" w:hAnsi="Arial" w:cs="Arial"/>
          <w:b/>
          <w:sz w:val="24"/>
          <w:szCs w:val="24"/>
        </w:rPr>
        <w:t>De igual manera se participó en las reuniones mensuales del Consejo Distrital de Desarrollo Rural Sustentable de SAGARPA.</w:t>
      </w:r>
    </w:p>
    <w:p w:rsidR="00806652" w:rsidRPr="00463C74" w:rsidRDefault="00806652" w:rsidP="00463C74">
      <w:pPr>
        <w:spacing w:after="0" w:line="360" w:lineRule="auto"/>
        <w:jc w:val="both"/>
        <w:rPr>
          <w:rFonts w:ascii="Arial" w:hAnsi="Arial" w:cs="Arial"/>
          <w:sz w:val="24"/>
          <w:szCs w:val="24"/>
        </w:rPr>
      </w:pPr>
    </w:p>
    <w:p w:rsidR="007D1D2C" w:rsidRPr="00463C74" w:rsidRDefault="007D1D2C" w:rsidP="00463C74">
      <w:pPr>
        <w:spacing w:after="0" w:line="360" w:lineRule="auto"/>
        <w:jc w:val="both"/>
        <w:rPr>
          <w:rFonts w:ascii="Arial" w:hAnsi="Arial" w:cs="Arial"/>
          <w:sz w:val="24"/>
          <w:szCs w:val="24"/>
        </w:rPr>
      </w:pPr>
      <w:r w:rsidRPr="00463C74">
        <w:rPr>
          <w:rFonts w:ascii="Arial" w:hAnsi="Arial" w:cs="Arial"/>
          <w:sz w:val="24"/>
          <w:szCs w:val="24"/>
        </w:rPr>
        <w:lastRenderedPageBreak/>
        <w:t>Octubre 27 de 2016 Reunión celebrada en el mirador del Parque Ecoturístico, Bicentenario Puente Calderón, en el municipio de Zapotlanejo, Jalisco.</w:t>
      </w:r>
    </w:p>
    <w:p w:rsidR="007D1D2C" w:rsidRPr="00463C74" w:rsidRDefault="007D1D2C" w:rsidP="00463C74">
      <w:pPr>
        <w:spacing w:after="0" w:line="360" w:lineRule="auto"/>
        <w:jc w:val="both"/>
        <w:rPr>
          <w:rFonts w:ascii="Arial" w:hAnsi="Arial" w:cs="Arial"/>
          <w:sz w:val="24"/>
          <w:szCs w:val="24"/>
        </w:rPr>
      </w:pPr>
      <w:r w:rsidRPr="00463C74">
        <w:rPr>
          <w:rFonts w:ascii="Arial" w:hAnsi="Arial" w:cs="Arial"/>
          <w:sz w:val="24"/>
          <w:szCs w:val="24"/>
        </w:rPr>
        <w:t>Noviembre 24 de 2016 Reunión celebrada en el Auditorio Municipal del municipio de Acatlán de Juárez, Jalisco.</w:t>
      </w:r>
    </w:p>
    <w:p w:rsidR="007D1D2C" w:rsidRPr="00463C74" w:rsidRDefault="007D1D2C" w:rsidP="00463C74">
      <w:pPr>
        <w:spacing w:after="0" w:line="360" w:lineRule="auto"/>
        <w:jc w:val="both"/>
        <w:rPr>
          <w:rFonts w:ascii="Arial" w:hAnsi="Arial" w:cs="Arial"/>
          <w:sz w:val="24"/>
          <w:szCs w:val="24"/>
        </w:rPr>
      </w:pPr>
      <w:r w:rsidRPr="00463C74">
        <w:rPr>
          <w:rFonts w:ascii="Arial" w:hAnsi="Arial" w:cs="Arial"/>
          <w:sz w:val="24"/>
          <w:szCs w:val="24"/>
        </w:rPr>
        <w:t xml:space="preserve">Diciembre 8 de 2016 Reunión celebrada en la Terraza Amanecer de la Localidad de </w:t>
      </w:r>
      <w:proofErr w:type="spellStart"/>
      <w:r w:rsidRPr="00463C74">
        <w:rPr>
          <w:rFonts w:ascii="Arial" w:hAnsi="Arial" w:cs="Arial"/>
          <w:sz w:val="24"/>
          <w:szCs w:val="24"/>
        </w:rPr>
        <w:t>Nextipac</w:t>
      </w:r>
      <w:proofErr w:type="spellEnd"/>
      <w:r w:rsidRPr="00463C74">
        <w:rPr>
          <w:rFonts w:ascii="Arial" w:hAnsi="Arial" w:cs="Arial"/>
          <w:sz w:val="24"/>
          <w:szCs w:val="24"/>
        </w:rPr>
        <w:t xml:space="preserve"> en el municipio de Zapopan, Jalisco.</w:t>
      </w:r>
    </w:p>
    <w:p w:rsidR="007D1D2C" w:rsidRPr="00463C74" w:rsidRDefault="007D1D2C" w:rsidP="00463C74">
      <w:pPr>
        <w:spacing w:after="0" w:line="360" w:lineRule="auto"/>
        <w:jc w:val="both"/>
        <w:rPr>
          <w:rFonts w:ascii="Arial" w:hAnsi="Arial" w:cs="Arial"/>
          <w:b/>
          <w:sz w:val="24"/>
          <w:szCs w:val="24"/>
        </w:rPr>
      </w:pPr>
    </w:p>
    <w:p w:rsidR="007D1D2C" w:rsidRPr="00463C74" w:rsidRDefault="007D1D2C" w:rsidP="00463C74">
      <w:pPr>
        <w:spacing w:after="0" w:line="360" w:lineRule="auto"/>
        <w:jc w:val="both"/>
        <w:rPr>
          <w:rFonts w:ascii="Arial" w:hAnsi="Arial" w:cs="Arial"/>
          <w:b/>
          <w:sz w:val="24"/>
          <w:szCs w:val="24"/>
        </w:rPr>
      </w:pPr>
      <w:r w:rsidRPr="00463C74">
        <w:rPr>
          <w:rFonts w:ascii="Arial" w:hAnsi="Arial" w:cs="Arial"/>
          <w:b/>
          <w:sz w:val="24"/>
          <w:szCs w:val="24"/>
        </w:rPr>
        <w:t>6.- Proyecto Ladrillero San Pedro Tlaquepaque (Unidades Cooperativas).</w:t>
      </w:r>
    </w:p>
    <w:p w:rsidR="00806652" w:rsidRPr="00463C74" w:rsidRDefault="00806652" w:rsidP="00463C74">
      <w:pPr>
        <w:autoSpaceDE w:val="0"/>
        <w:autoSpaceDN w:val="0"/>
        <w:adjustRightInd w:val="0"/>
        <w:spacing w:after="0" w:line="360" w:lineRule="auto"/>
        <w:jc w:val="both"/>
        <w:rPr>
          <w:rFonts w:ascii="Arial" w:hAnsi="Arial" w:cs="Arial"/>
          <w:bCs/>
          <w:sz w:val="24"/>
          <w:szCs w:val="24"/>
        </w:rPr>
      </w:pPr>
    </w:p>
    <w:p w:rsidR="007D1D2C" w:rsidRPr="00463C74" w:rsidRDefault="007D1D2C" w:rsidP="00463C74">
      <w:pPr>
        <w:autoSpaceDE w:val="0"/>
        <w:autoSpaceDN w:val="0"/>
        <w:adjustRightInd w:val="0"/>
        <w:spacing w:after="0" w:line="360" w:lineRule="auto"/>
        <w:jc w:val="both"/>
        <w:rPr>
          <w:rFonts w:ascii="Arial" w:hAnsi="Arial" w:cs="Arial"/>
          <w:bCs/>
          <w:sz w:val="24"/>
          <w:szCs w:val="24"/>
        </w:rPr>
      </w:pPr>
      <w:r w:rsidRPr="00463C74">
        <w:rPr>
          <w:rFonts w:ascii="Arial" w:hAnsi="Arial" w:cs="Arial"/>
          <w:bCs/>
          <w:sz w:val="24"/>
          <w:szCs w:val="24"/>
        </w:rPr>
        <w:t>Con relación a la estrategia Apoyo integral en el desarrollo de habilidades y capacidades técnicas administrativas creando mejores oportunidades de empleos bien remunerados y de calidad se realizó la Integración y elaboración del proyecto ladrillero en conjunto con la Dirección de Medio Ambiente.</w:t>
      </w:r>
    </w:p>
    <w:p w:rsidR="007D1D2C" w:rsidRPr="00463C74" w:rsidRDefault="007D1D2C" w:rsidP="00463C74">
      <w:pPr>
        <w:spacing w:after="0" w:line="360" w:lineRule="auto"/>
        <w:jc w:val="both"/>
        <w:rPr>
          <w:rFonts w:ascii="Arial" w:hAnsi="Arial" w:cs="Arial"/>
          <w:sz w:val="24"/>
          <w:szCs w:val="24"/>
        </w:rPr>
      </w:pPr>
    </w:p>
    <w:p w:rsidR="007D1D2C" w:rsidRPr="00463C74" w:rsidRDefault="007D1D2C" w:rsidP="00463C74">
      <w:pPr>
        <w:spacing w:after="0" w:line="360" w:lineRule="auto"/>
        <w:jc w:val="both"/>
        <w:rPr>
          <w:rFonts w:ascii="Arial" w:hAnsi="Arial" w:cs="Arial"/>
          <w:b/>
          <w:sz w:val="24"/>
          <w:szCs w:val="24"/>
        </w:rPr>
      </w:pPr>
      <w:r w:rsidRPr="00463C74">
        <w:rPr>
          <w:rFonts w:ascii="Arial" w:hAnsi="Arial" w:cs="Arial"/>
          <w:b/>
          <w:sz w:val="24"/>
          <w:szCs w:val="24"/>
        </w:rPr>
        <w:t>7.- Proyecto Centros de gestión de servicios integrales (CEGES) (Unidades Cooperativas).</w:t>
      </w:r>
    </w:p>
    <w:p w:rsidR="00806652" w:rsidRPr="00463C74" w:rsidRDefault="00806652" w:rsidP="00463C74">
      <w:pPr>
        <w:spacing w:after="0" w:line="360" w:lineRule="auto"/>
        <w:jc w:val="both"/>
        <w:rPr>
          <w:rFonts w:ascii="Arial" w:hAnsi="Arial" w:cs="Arial"/>
          <w:bCs/>
          <w:sz w:val="24"/>
          <w:szCs w:val="24"/>
        </w:rPr>
      </w:pPr>
    </w:p>
    <w:p w:rsidR="007D1D2C" w:rsidRPr="00463C74" w:rsidRDefault="007D1D2C" w:rsidP="00463C74">
      <w:pPr>
        <w:spacing w:after="0" w:line="360" w:lineRule="auto"/>
        <w:jc w:val="both"/>
        <w:rPr>
          <w:rFonts w:ascii="Arial" w:hAnsi="Arial" w:cs="Arial"/>
          <w:bCs/>
          <w:sz w:val="24"/>
          <w:szCs w:val="24"/>
        </w:rPr>
      </w:pPr>
      <w:r w:rsidRPr="00463C74">
        <w:rPr>
          <w:rFonts w:ascii="Arial" w:hAnsi="Arial" w:cs="Arial"/>
          <w:bCs/>
          <w:sz w:val="24"/>
          <w:szCs w:val="24"/>
        </w:rPr>
        <w:t>Con relación a la estrategia apoyo integral en el desarrollo de habilidades y capacidades técnicas administrativas creando mejores oportunidades de empleos bien remunerados y de calidad se contactó</w:t>
      </w:r>
      <w:r w:rsidR="00806652" w:rsidRPr="00463C74">
        <w:rPr>
          <w:rFonts w:ascii="Arial" w:hAnsi="Arial" w:cs="Arial"/>
          <w:bCs/>
          <w:sz w:val="24"/>
          <w:szCs w:val="24"/>
        </w:rPr>
        <w:t xml:space="preserve"> al Centro de Innovación</w:t>
      </w:r>
      <w:r w:rsidRPr="00463C74">
        <w:rPr>
          <w:rFonts w:ascii="Arial" w:hAnsi="Arial" w:cs="Arial"/>
          <w:bCs/>
          <w:sz w:val="24"/>
          <w:szCs w:val="24"/>
        </w:rPr>
        <w:t xml:space="preserve"> Tecnológica y de Servicios para la Industria Alimentaria (CITSIA) en apoyo a los productores de higo del Ejido de Santa Anita para su capacitación en la elaboración de conservas.</w:t>
      </w:r>
    </w:p>
    <w:p w:rsidR="00C1190D" w:rsidRDefault="007D1D2C" w:rsidP="00463C74">
      <w:pPr>
        <w:spacing w:after="0" w:line="360" w:lineRule="auto"/>
        <w:jc w:val="both"/>
        <w:rPr>
          <w:rFonts w:ascii="Arial" w:hAnsi="Arial" w:cs="Arial"/>
          <w:bCs/>
          <w:sz w:val="24"/>
          <w:szCs w:val="24"/>
        </w:rPr>
      </w:pPr>
      <w:r w:rsidRPr="00463C74">
        <w:rPr>
          <w:rFonts w:ascii="Arial" w:hAnsi="Arial" w:cs="Arial"/>
          <w:bCs/>
          <w:sz w:val="24"/>
          <w:szCs w:val="24"/>
        </w:rPr>
        <w:t>También se notificó el apoyo a 2 grupos organizados del sector agropecuario de San Pedro Tlaquepaque (Herbolaria de San Martín de las Flores y los Productores de Higo de Santa Anita) por parte de la Secretaria de Desarrollo Rural del Estado de Jalisco.</w:t>
      </w:r>
    </w:p>
    <w:p w:rsidR="00BF4C6C" w:rsidRDefault="00BF4C6C" w:rsidP="00463C74">
      <w:pPr>
        <w:spacing w:after="0" w:line="360" w:lineRule="auto"/>
        <w:jc w:val="both"/>
        <w:rPr>
          <w:rFonts w:ascii="Arial" w:hAnsi="Arial" w:cs="Arial"/>
          <w:bCs/>
          <w:sz w:val="24"/>
          <w:szCs w:val="24"/>
        </w:rPr>
      </w:pPr>
    </w:p>
    <w:p w:rsidR="00BF4C6C" w:rsidRPr="00463C74" w:rsidRDefault="00BF4C6C" w:rsidP="00463C74">
      <w:pPr>
        <w:spacing w:after="0" w:line="360" w:lineRule="auto"/>
        <w:jc w:val="both"/>
        <w:rPr>
          <w:rFonts w:ascii="Arial" w:hAnsi="Arial" w:cs="Arial"/>
          <w:bCs/>
          <w:sz w:val="24"/>
          <w:szCs w:val="24"/>
        </w:rPr>
      </w:pPr>
    </w:p>
    <w:p w:rsidR="00C1190D" w:rsidRPr="00463C74" w:rsidRDefault="00C1190D" w:rsidP="00463C74">
      <w:pPr>
        <w:spacing w:after="0" w:line="360" w:lineRule="auto"/>
        <w:jc w:val="center"/>
        <w:rPr>
          <w:rFonts w:ascii="Arial" w:hAnsi="Arial" w:cs="Arial"/>
          <w:b/>
          <w:sz w:val="24"/>
          <w:szCs w:val="24"/>
        </w:rPr>
      </w:pPr>
      <w:r w:rsidRPr="00463C74">
        <w:rPr>
          <w:rFonts w:ascii="Arial" w:hAnsi="Arial" w:cs="Arial"/>
          <w:b/>
          <w:sz w:val="24"/>
          <w:szCs w:val="24"/>
        </w:rPr>
        <w:t>DIRECCIÓN DE PADRÓN Y LICENCIAS</w:t>
      </w:r>
    </w:p>
    <w:p w:rsidR="00C1190D" w:rsidRPr="00463C74" w:rsidRDefault="00C1190D" w:rsidP="00463C74">
      <w:pPr>
        <w:pStyle w:val="Cuerpo"/>
        <w:spacing w:line="360" w:lineRule="auto"/>
        <w:jc w:val="both"/>
        <w:rPr>
          <w:rFonts w:ascii="Arial" w:hAnsi="Arial"/>
          <w:b/>
          <w:bCs/>
          <w:sz w:val="24"/>
          <w:szCs w:val="24"/>
        </w:rPr>
      </w:pPr>
    </w:p>
    <w:p w:rsidR="00C1190D" w:rsidRPr="00463C74" w:rsidRDefault="00C1190D" w:rsidP="00463C74">
      <w:pPr>
        <w:pStyle w:val="Cuerpo"/>
        <w:spacing w:line="360" w:lineRule="auto"/>
        <w:jc w:val="both"/>
        <w:rPr>
          <w:rFonts w:ascii="Arial" w:eastAsia="Arial" w:hAnsi="Arial" w:cs="Arial"/>
          <w:b/>
          <w:bCs/>
          <w:sz w:val="24"/>
          <w:szCs w:val="24"/>
        </w:rPr>
      </w:pPr>
      <w:r w:rsidRPr="00463C74">
        <w:rPr>
          <w:rFonts w:ascii="Arial" w:hAnsi="Arial"/>
          <w:b/>
          <w:bCs/>
          <w:sz w:val="24"/>
          <w:szCs w:val="24"/>
        </w:rPr>
        <w:t>Resultados del Periodo Octubre-Diciembre 2016</w:t>
      </w:r>
    </w:p>
    <w:p w:rsidR="00C1190D" w:rsidRPr="00463C74" w:rsidRDefault="00C1190D" w:rsidP="00463C74">
      <w:pPr>
        <w:spacing w:after="0" w:line="360" w:lineRule="auto"/>
        <w:jc w:val="both"/>
        <w:rPr>
          <w:rFonts w:ascii="Arial" w:hAnsi="Arial" w:cs="Arial"/>
          <w:bCs/>
          <w:sz w:val="24"/>
          <w:szCs w:val="24"/>
          <w:lang w:val="es-ES_tradnl"/>
        </w:rPr>
      </w:pPr>
    </w:p>
    <w:p w:rsidR="00463C74" w:rsidRPr="00463C74" w:rsidRDefault="00463C74" w:rsidP="00463C74">
      <w:pPr>
        <w:pStyle w:val="Cuerpo"/>
        <w:pBdr>
          <w:top w:val="nil"/>
          <w:left w:val="nil"/>
          <w:bottom w:val="nil"/>
          <w:right w:val="nil"/>
          <w:between w:val="nil"/>
          <w:bar w:val="nil"/>
        </w:pBdr>
        <w:spacing w:line="360" w:lineRule="auto"/>
        <w:jc w:val="both"/>
        <w:rPr>
          <w:rFonts w:ascii="Arial" w:hAnsi="Arial"/>
          <w:b/>
          <w:sz w:val="24"/>
          <w:szCs w:val="24"/>
        </w:rPr>
      </w:pPr>
      <w:r w:rsidRPr="00463C74">
        <w:rPr>
          <w:rFonts w:ascii="Arial" w:hAnsi="Arial"/>
          <w:b/>
          <w:sz w:val="24"/>
          <w:szCs w:val="24"/>
        </w:rPr>
        <w:t>1.- Programa Eficiencia del Servicio de Padrón y Licencias:</w:t>
      </w:r>
    </w:p>
    <w:p w:rsidR="00463C74" w:rsidRPr="00463C74" w:rsidRDefault="00463C74" w:rsidP="00463C74">
      <w:pPr>
        <w:pStyle w:val="Cuerpo"/>
        <w:spacing w:line="360" w:lineRule="auto"/>
        <w:ind w:left="720"/>
        <w:jc w:val="both"/>
        <w:rPr>
          <w:rFonts w:ascii="Arial" w:hAnsi="Arial"/>
          <w:sz w:val="24"/>
          <w:szCs w:val="24"/>
        </w:rPr>
      </w:pPr>
    </w:p>
    <w:p w:rsidR="00463C74" w:rsidRPr="00463C74" w:rsidRDefault="00463C74" w:rsidP="00463C74">
      <w:pPr>
        <w:spacing w:after="0" w:line="360" w:lineRule="auto"/>
        <w:jc w:val="both"/>
        <w:rPr>
          <w:rFonts w:ascii="Arial" w:hAnsi="Arial" w:cs="Arial"/>
          <w:sz w:val="24"/>
          <w:szCs w:val="24"/>
        </w:rPr>
      </w:pPr>
      <w:r w:rsidRPr="00463C74">
        <w:rPr>
          <w:rFonts w:ascii="Arial" w:hAnsi="Arial" w:cs="Arial"/>
          <w:sz w:val="24"/>
          <w:szCs w:val="24"/>
        </w:rPr>
        <w:t>Permite que el contribuyente reciba del Servidor Público un trato amable, eficiente y expedito permanentemente, logrado por mantener un trabajo de equipo y armonía laboral.</w:t>
      </w:r>
    </w:p>
    <w:p w:rsidR="00463C74" w:rsidRPr="00463C74" w:rsidRDefault="00463C74" w:rsidP="00463C74">
      <w:pPr>
        <w:spacing w:after="0" w:line="360" w:lineRule="auto"/>
        <w:jc w:val="both"/>
        <w:rPr>
          <w:rFonts w:ascii="Arial" w:hAnsi="Arial" w:cs="Arial"/>
          <w:sz w:val="24"/>
          <w:szCs w:val="24"/>
        </w:rPr>
      </w:pPr>
    </w:p>
    <w:p w:rsidR="00463C74" w:rsidRPr="00463C74" w:rsidRDefault="00463C74" w:rsidP="00463C74">
      <w:pPr>
        <w:spacing w:after="0" w:line="360" w:lineRule="auto"/>
        <w:jc w:val="both"/>
        <w:rPr>
          <w:rFonts w:ascii="Arial" w:hAnsi="Arial" w:cs="Arial"/>
          <w:sz w:val="24"/>
          <w:szCs w:val="24"/>
        </w:rPr>
      </w:pPr>
      <w:r w:rsidRPr="00463C74">
        <w:rPr>
          <w:rFonts w:ascii="Arial" w:hAnsi="Arial" w:cs="Arial"/>
          <w:sz w:val="24"/>
          <w:szCs w:val="24"/>
        </w:rPr>
        <w:t>Al cierre del 2016 se logró el refrendo del 76.04 % del total del padrón de licencias, representando en general un ingreso al municipio de $32´422,807.67.</w:t>
      </w:r>
    </w:p>
    <w:p w:rsidR="00463C74" w:rsidRPr="00463C74" w:rsidRDefault="00463C74" w:rsidP="00463C74">
      <w:pPr>
        <w:pStyle w:val="Cuerpo"/>
        <w:pBdr>
          <w:top w:val="nil"/>
          <w:left w:val="nil"/>
          <w:bottom w:val="nil"/>
          <w:right w:val="nil"/>
          <w:between w:val="nil"/>
          <w:bar w:val="nil"/>
        </w:pBdr>
        <w:spacing w:line="360" w:lineRule="auto"/>
        <w:jc w:val="both"/>
        <w:rPr>
          <w:rFonts w:ascii="Arial" w:hAnsi="Arial"/>
          <w:b/>
          <w:sz w:val="24"/>
          <w:szCs w:val="24"/>
        </w:rPr>
      </w:pPr>
    </w:p>
    <w:p w:rsidR="00463C74" w:rsidRPr="00463C74" w:rsidRDefault="00463C74" w:rsidP="00463C74">
      <w:pPr>
        <w:spacing w:after="0" w:line="360" w:lineRule="auto"/>
        <w:jc w:val="both"/>
        <w:rPr>
          <w:rFonts w:ascii="Arial" w:hAnsi="Arial" w:cs="Arial"/>
          <w:sz w:val="24"/>
          <w:szCs w:val="24"/>
        </w:rPr>
      </w:pPr>
      <w:r w:rsidRPr="00463C74">
        <w:rPr>
          <w:rFonts w:ascii="Arial" w:hAnsi="Arial" w:cs="Arial"/>
          <w:b/>
          <w:sz w:val="24"/>
          <w:szCs w:val="24"/>
        </w:rPr>
        <w:t>2.- Programa de Coordinación Interinstitucional</w:t>
      </w:r>
      <w:r w:rsidRPr="00463C74">
        <w:rPr>
          <w:rFonts w:ascii="Arial" w:hAnsi="Arial" w:cs="Arial"/>
          <w:sz w:val="24"/>
          <w:szCs w:val="24"/>
        </w:rPr>
        <w:t>.</w:t>
      </w:r>
    </w:p>
    <w:p w:rsidR="00463C74" w:rsidRPr="00463C74" w:rsidRDefault="00463C74" w:rsidP="00463C74">
      <w:pPr>
        <w:pStyle w:val="Prrafodelista"/>
        <w:spacing w:line="360" w:lineRule="auto"/>
        <w:jc w:val="both"/>
        <w:rPr>
          <w:rFonts w:ascii="Arial" w:hAnsi="Arial" w:cs="Arial"/>
        </w:rPr>
      </w:pPr>
    </w:p>
    <w:p w:rsidR="00463C74" w:rsidRPr="00463C74" w:rsidRDefault="00463C74" w:rsidP="00463C74">
      <w:pPr>
        <w:spacing w:after="0" w:line="360" w:lineRule="auto"/>
        <w:jc w:val="both"/>
        <w:rPr>
          <w:rFonts w:ascii="Arial" w:hAnsi="Arial" w:cs="Arial"/>
          <w:sz w:val="24"/>
          <w:szCs w:val="24"/>
        </w:rPr>
      </w:pPr>
      <w:r w:rsidRPr="00463C74">
        <w:rPr>
          <w:rFonts w:ascii="Arial" w:hAnsi="Arial" w:cs="Arial"/>
          <w:sz w:val="24"/>
          <w:szCs w:val="24"/>
        </w:rPr>
        <w:t>Durante 2016 se mantuvo la comunicación y el trabajo coordinado con las diversas dependencias municipales con el objetivo de agilizar el trabajo de la dirección de padrón y licencias al recibir los dictámenes solicitados-</w:t>
      </w:r>
    </w:p>
    <w:p w:rsidR="00806652" w:rsidRPr="00463C74" w:rsidRDefault="00806652" w:rsidP="00463C74">
      <w:pPr>
        <w:spacing w:after="0" w:line="360" w:lineRule="auto"/>
        <w:jc w:val="both"/>
        <w:rPr>
          <w:rFonts w:ascii="Arial" w:hAnsi="Arial" w:cs="Arial"/>
          <w:bCs/>
          <w:sz w:val="24"/>
          <w:szCs w:val="24"/>
        </w:rPr>
      </w:pPr>
    </w:p>
    <w:p w:rsidR="00463C74" w:rsidRPr="00463C74" w:rsidRDefault="00463C74" w:rsidP="00463C74">
      <w:pPr>
        <w:spacing w:after="0" w:line="360" w:lineRule="auto"/>
        <w:jc w:val="both"/>
        <w:rPr>
          <w:rFonts w:ascii="Arial" w:hAnsi="Arial" w:cs="Arial"/>
          <w:sz w:val="24"/>
          <w:szCs w:val="24"/>
        </w:rPr>
      </w:pPr>
      <w:r w:rsidRPr="00463C74">
        <w:rPr>
          <w:rFonts w:ascii="Arial" w:hAnsi="Arial" w:cs="Arial"/>
          <w:b/>
          <w:sz w:val="24"/>
          <w:szCs w:val="24"/>
        </w:rPr>
        <w:t>3.- Modernización del Servicio de Padrón y Licencias y Mejora Regulatoria</w:t>
      </w:r>
      <w:r w:rsidRPr="00463C74">
        <w:rPr>
          <w:rFonts w:ascii="Arial" w:hAnsi="Arial" w:cs="Arial"/>
          <w:sz w:val="24"/>
          <w:szCs w:val="24"/>
        </w:rPr>
        <w:t>.</w:t>
      </w:r>
    </w:p>
    <w:p w:rsidR="00463C74" w:rsidRPr="00463C74" w:rsidRDefault="00463C74" w:rsidP="00463C74">
      <w:pPr>
        <w:pStyle w:val="Prrafodelista"/>
        <w:spacing w:line="360" w:lineRule="auto"/>
        <w:jc w:val="both"/>
        <w:rPr>
          <w:rFonts w:ascii="Arial" w:hAnsi="Arial" w:cs="Arial"/>
        </w:rPr>
      </w:pPr>
    </w:p>
    <w:p w:rsidR="00463C74" w:rsidRPr="00463C74" w:rsidRDefault="00463C74" w:rsidP="00463C74">
      <w:pPr>
        <w:spacing w:after="0" w:line="360" w:lineRule="auto"/>
        <w:jc w:val="both"/>
        <w:rPr>
          <w:rFonts w:ascii="Arial" w:hAnsi="Arial" w:cs="Arial"/>
          <w:sz w:val="24"/>
          <w:szCs w:val="24"/>
        </w:rPr>
      </w:pPr>
      <w:r w:rsidRPr="00463C74">
        <w:rPr>
          <w:rFonts w:ascii="Arial" w:hAnsi="Arial" w:cs="Arial"/>
          <w:sz w:val="24"/>
          <w:szCs w:val="24"/>
        </w:rPr>
        <w:t>En coordinación con la Jefatura de Mejora Regulatoria se analizan los diferentes Reglamento que involucran a la Dirección, con el fin de mejorar y actualizar el marco Normativo.</w:t>
      </w:r>
    </w:p>
    <w:p w:rsidR="00806652" w:rsidRPr="00463C74" w:rsidRDefault="00806652" w:rsidP="00463C74">
      <w:pPr>
        <w:spacing w:after="0" w:line="360" w:lineRule="auto"/>
        <w:jc w:val="both"/>
        <w:rPr>
          <w:rFonts w:ascii="Arial" w:hAnsi="Arial" w:cs="Arial"/>
          <w:bCs/>
          <w:sz w:val="24"/>
          <w:szCs w:val="24"/>
        </w:rPr>
      </w:pPr>
    </w:p>
    <w:p w:rsidR="00463C74" w:rsidRPr="00463C74" w:rsidRDefault="00463C74" w:rsidP="00463C74">
      <w:pPr>
        <w:spacing w:after="0" w:line="360" w:lineRule="auto"/>
        <w:jc w:val="both"/>
        <w:rPr>
          <w:rFonts w:ascii="Arial" w:hAnsi="Arial" w:cs="Arial"/>
          <w:sz w:val="24"/>
          <w:szCs w:val="24"/>
        </w:rPr>
      </w:pPr>
      <w:r w:rsidRPr="00463C74">
        <w:rPr>
          <w:rFonts w:ascii="Arial" w:hAnsi="Arial" w:cs="Arial"/>
          <w:b/>
          <w:sz w:val="24"/>
          <w:szCs w:val="24"/>
        </w:rPr>
        <w:t>4.- Programa de Certificación del Módulo SARE</w:t>
      </w:r>
      <w:r w:rsidRPr="00463C74">
        <w:rPr>
          <w:rFonts w:ascii="Arial" w:hAnsi="Arial" w:cs="Arial"/>
          <w:sz w:val="24"/>
          <w:szCs w:val="24"/>
        </w:rPr>
        <w:t>.</w:t>
      </w:r>
    </w:p>
    <w:p w:rsidR="00463C74" w:rsidRPr="00463C74" w:rsidRDefault="00463C74" w:rsidP="00463C74">
      <w:pPr>
        <w:pStyle w:val="Prrafodelista"/>
        <w:spacing w:line="360" w:lineRule="auto"/>
        <w:jc w:val="both"/>
        <w:rPr>
          <w:rFonts w:ascii="Arial" w:hAnsi="Arial" w:cs="Arial"/>
        </w:rPr>
      </w:pPr>
    </w:p>
    <w:p w:rsidR="00463C74" w:rsidRPr="00463C74" w:rsidRDefault="00463C74" w:rsidP="00463C74">
      <w:pPr>
        <w:spacing w:after="0" w:line="360" w:lineRule="auto"/>
        <w:jc w:val="both"/>
        <w:rPr>
          <w:rFonts w:ascii="Arial" w:hAnsi="Arial" w:cs="Arial"/>
          <w:sz w:val="24"/>
          <w:szCs w:val="24"/>
        </w:rPr>
      </w:pPr>
      <w:bookmarkStart w:id="0" w:name="_GoBack"/>
      <w:r w:rsidRPr="00463C74">
        <w:rPr>
          <w:rFonts w:ascii="Arial" w:hAnsi="Arial" w:cs="Arial"/>
          <w:sz w:val="24"/>
          <w:szCs w:val="24"/>
        </w:rPr>
        <w:t>El proyecto de certificación Nacional de módulo SARE (PROSARE) se inicia en 2016 cubriendo los requisitos marcados ante la COFEMER</w:t>
      </w:r>
      <w:bookmarkEnd w:id="0"/>
      <w:r w:rsidRPr="00463C74">
        <w:rPr>
          <w:rFonts w:ascii="Arial" w:hAnsi="Arial" w:cs="Arial"/>
          <w:sz w:val="24"/>
          <w:szCs w:val="24"/>
        </w:rPr>
        <w:t>.</w:t>
      </w:r>
    </w:p>
    <w:p w:rsidR="00463C74" w:rsidRPr="00463C74" w:rsidRDefault="00463C74" w:rsidP="00463C74">
      <w:pPr>
        <w:pStyle w:val="Prrafodelista"/>
        <w:spacing w:line="360" w:lineRule="auto"/>
        <w:rPr>
          <w:rFonts w:ascii="Arial" w:hAnsi="Arial" w:cs="Arial"/>
        </w:rPr>
      </w:pPr>
    </w:p>
    <w:p w:rsidR="00463C74" w:rsidRPr="00463C74" w:rsidRDefault="00463C74" w:rsidP="00463C74">
      <w:pPr>
        <w:pStyle w:val="Prrafodelista"/>
        <w:spacing w:line="360" w:lineRule="auto"/>
        <w:rPr>
          <w:rFonts w:ascii="Arial" w:hAnsi="Arial" w:cs="Arial"/>
        </w:rPr>
      </w:pPr>
      <w:r w:rsidRPr="00463C74">
        <w:rPr>
          <w:rFonts w:ascii="Arial" w:hAnsi="Arial" w:cs="Arial"/>
        </w:rPr>
        <w:t xml:space="preserve"> </w:t>
      </w:r>
    </w:p>
    <w:p w:rsidR="00C1190D" w:rsidRPr="00463C74" w:rsidRDefault="00C1190D" w:rsidP="00463C74">
      <w:pPr>
        <w:spacing w:after="0" w:line="360" w:lineRule="auto"/>
        <w:jc w:val="center"/>
        <w:rPr>
          <w:rFonts w:ascii="Arial" w:hAnsi="Arial" w:cs="Arial"/>
          <w:b/>
          <w:sz w:val="24"/>
          <w:szCs w:val="24"/>
        </w:rPr>
      </w:pPr>
      <w:r w:rsidRPr="00463C74">
        <w:rPr>
          <w:rFonts w:ascii="Arial" w:hAnsi="Arial" w:cs="Arial"/>
          <w:b/>
          <w:sz w:val="24"/>
          <w:szCs w:val="24"/>
        </w:rPr>
        <w:t>DIRECCIÓN DE TURISMO</w:t>
      </w:r>
    </w:p>
    <w:p w:rsidR="00C1190D" w:rsidRPr="00C1190D" w:rsidRDefault="00C1190D" w:rsidP="001E1F7C">
      <w:pPr>
        <w:pStyle w:val="Cuerpo"/>
        <w:spacing w:line="360" w:lineRule="auto"/>
        <w:jc w:val="both"/>
        <w:rPr>
          <w:rFonts w:ascii="Arial" w:hAnsi="Arial" w:cs="Arial"/>
          <w:b/>
          <w:bCs/>
          <w:sz w:val="24"/>
          <w:szCs w:val="24"/>
        </w:rPr>
      </w:pPr>
    </w:p>
    <w:p w:rsidR="00C1190D" w:rsidRPr="00C1190D" w:rsidRDefault="00C1190D" w:rsidP="001E1F7C">
      <w:pPr>
        <w:pStyle w:val="Cuerpo"/>
        <w:spacing w:line="360" w:lineRule="auto"/>
        <w:jc w:val="both"/>
        <w:rPr>
          <w:rFonts w:ascii="Arial" w:eastAsia="Arial" w:hAnsi="Arial" w:cs="Arial"/>
          <w:b/>
          <w:bCs/>
          <w:sz w:val="24"/>
          <w:szCs w:val="24"/>
        </w:rPr>
      </w:pPr>
      <w:r w:rsidRPr="00C1190D">
        <w:rPr>
          <w:rFonts w:ascii="Arial" w:hAnsi="Arial" w:cs="Arial"/>
          <w:b/>
          <w:bCs/>
          <w:sz w:val="24"/>
          <w:szCs w:val="24"/>
        </w:rPr>
        <w:t>Resultados del Periodo Octubre-Diciembre 2016</w:t>
      </w:r>
    </w:p>
    <w:p w:rsidR="00C1190D" w:rsidRPr="00C1190D" w:rsidRDefault="00C1190D" w:rsidP="001E1F7C">
      <w:pPr>
        <w:spacing w:after="0" w:line="360" w:lineRule="auto"/>
        <w:jc w:val="both"/>
        <w:rPr>
          <w:rFonts w:ascii="Arial" w:hAnsi="Arial" w:cs="Arial"/>
          <w:sz w:val="24"/>
          <w:szCs w:val="24"/>
          <w:lang w:val="es-ES_tradnl"/>
        </w:rPr>
      </w:pPr>
    </w:p>
    <w:p w:rsidR="00C1190D" w:rsidRPr="00C1190D" w:rsidRDefault="00C1190D" w:rsidP="001E1F7C">
      <w:pPr>
        <w:spacing w:after="0" w:line="360" w:lineRule="auto"/>
        <w:jc w:val="both"/>
        <w:rPr>
          <w:rFonts w:ascii="Arial" w:hAnsi="Arial" w:cs="Arial"/>
          <w:sz w:val="24"/>
          <w:szCs w:val="24"/>
        </w:rPr>
      </w:pPr>
    </w:p>
    <w:p w:rsidR="00C1190D" w:rsidRPr="00C1190D" w:rsidRDefault="00C1190D" w:rsidP="001E1F7C">
      <w:pPr>
        <w:spacing w:after="0" w:line="360" w:lineRule="auto"/>
        <w:jc w:val="both"/>
        <w:rPr>
          <w:rFonts w:ascii="Arial" w:hAnsi="Arial" w:cs="Arial"/>
          <w:sz w:val="24"/>
          <w:szCs w:val="24"/>
        </w:rPr>
      </w:pPr>
    </w:p>
    <w:p w:rsidR="00C1190D" w:rsidRPr="00C1190D" w:rsidRDefault="00C1190D" w:rsidP="001E1F7C">
      <w:pPr>
        <w:spacing w:after="0" w:line="360" w:lineRule="auto"/>
        <w:jc w:val="both"/>
        <w:rPr>
          <w:rFonts w:ascii="Arial" w:hAnsi="Arial" w:cs="Arial"/>
          <w:sz w:val="24"/>
          <w:szCs w:val="24"/>
        </w:rPr>
      </w:pPr>
    </w:p>
    <w:p w:rsidR="00C1190D" w:rsidRPr="00C1190D" w:rsidRDefault="00C1190D" w:rsidP="001E1F7C">
      <w:pPr>
        <w:spacing w:after="0" w:line="360" w:lineRule="auto"/>
        <w:jc w:val="both"/>
        <w:rPr>
          <w:rFonts w:ascii="Arial" w:hAnsi="Arial" w:cs="Arial"/>
          <w:sz w:val="24"/>
          <w:szCs w:val="24"/>
        </w:rPr>
      </w:pPr>
    </w:p>
    <w:p w:rsidR="00C1190D" w:rsidRPr="00C1190D" w:rsidRDefault="00C1190D" w:rsidP="001E1F7C">
      <w:pPr>
        <w:spacing w:after="0" w:line="360" w:lineRule="auto"/>
        <w:jc w:val="both"/>
        <w:rPr>
          <w:rFonts w:ascii="Arial" w:hAnsi="Arial" w:cs="Arial"/>
          <w:sz w:val="24"/>
          <w:szCs w:val="24"/>
        </w:rPr>
      </w:pPr>
    </w:p>
    <w:p w:rsidR="00C1190D" w:rsidRPr="00C1190D" w:rsidRDefault="00C1190D" w:rsidP="001E1F7C">
      <w:pPr>
        <w:spacing w:after="0" w:line="360" w:lineRule="auto"/>
        <w:jc w:val="center"/>
        <w:rPr>
          <w:rFonts w:ascii="Arial" w:hAnsi="Arial" w:cs="Arial"/>
          <w:b/>
          <w:sz w:val="24"/>
          <w:szCs w:val="24"/>
        </w:rPr>
      </w:pPr>
      <w:r w:rsidRPr="00C1190D">
        <w:rPr>
          <w:rFonts w:ascii="Arial" w:hAnsi="Arial" w:cs="Arial"/>
          <w:b/>
          <w:sz w:val="24"/>
          <w:szCs w:val="24"/>
        </w:rPr>
        <w:t>UNIDAD DE INVERSIÓN Y EMPRENDIMIENTO</w:t>
      </w:r>
    </w:p>
    <w:p w:rsidR="00C1190D" w:rsidRPr="00C1190D" w:rsidRDefault="00C1190D" w:rsidP="001E1F7C">
      <w:pPr>
        <w:pStyle w:val="Cuerpo"/>
        <w:spacing w:line="360" w:lineRule="auto"/>
        <w:jc w:val="both"/>
        <w:rPr>
          <w:rFonts w:ascii="Arial" w:hAnsi="Arial" w:cs="Arial"/>
          <w:b/>
          <w:bCs/>
          <w:sz w:val="24"/>
          <w:szCs w:val="24"/>
        </w:rPr>
      </w:pPr>
    </w:p>
    <w:p w:rsidR="00C1190D" w:rsidRPr="00C1190D" w:rsidRDefault="00C1190D" w:rsidP="001E1F7C">
      <w:pPr>
        <w:pStyle w:val="Cuerpo"/>
        <w:spacing w:line="360" w:lineRule="auto"/>
        <w:jc w:val="both"/>
        <w:rPr>
          <w:rFonts w:ascii="Arial" w:eastAsia="Arial" w:hAnsi="Arial" w:cs="Arial"/>
          <w:b/>
          <w:bCs/>
          <w:sz w:val="24"/>
          <w:szCs w:val="24"/>
        </w:rPr>
      </w:pPr>
      <w:r w:rsidRPr="00C1190D">
        <w:rPr>
          <w:rFonts w:ascii="Arial" w:hAnsi="Arial" w:cs="Arial"/>
          <w:b/>
          <w:bCs/>
          <w:sz w:val="24"/>
          <w:szCs w:val="24"/>
        </w:rPr>
        <w:t>Resultados del Periodo Octubre-Diciembre 2016</w:t>
      </w:r>
    </w:p>
    <w:p w:rsidR="00C1190D" w:rsidRPr="00C1190D" w:rsidRDefault="00C1190D" w:rsidP="001E1F7C">
      <w:pPr>
        <w:spacing w:after="0" w:line="360" w:lineRule="auto"/>
        <w:jc w:val="both"/>
        <w:rPr>
          <w:rFonts w:ascii="Arial" w:hAnsi="Arial" w:cs="Arial"/>
          <w:sz w:val="24"/>
          <w:szCs w:val="24"/>
          <w:lang w:val="es-ES_tradnl"/>
        </w:rPr>
      </w:pPr>
    </w:p>
    <w:p w:rsidR="00C1190D" w:rsidRPr="00C1190D" w:rsidRDefault="00C1190D" w:rsidP="001E1F7C">
      <w:pPr>
        <w:pStyle w:val="Cuerpo"/>
        <w:spacing w:line="360" w:lineRule="auto"/>
        <w:jc w:val="both"/>
        <w:rPr>
          <w:rFonts w:ascii="Arial" w:eastAsia="Arial" w:hAnsi="Arial" w:cs="Arial"/>
          <w:b/>
          <w:bCs/>
          <w:sz w:val="24"/>
          <w:szCs w:val="24"/>
        </w:rPr>
      </w:pPr>
      <w:r w:rsidRPr="00C1190D">
        <w:rPr>
          <w:rFonts w:ascii="Arial" w:hAnsi="Arial" w:cs="Arial"/>
          <w:b/>
          <w:bCs/>
          <w:sz w:val="24"/>
          <w:szCs w:val="24"/>
        </w:rPr>
        <w:t>1.- Tlaquepaque Moderniza Tu Negocio</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sz w:val="24"/>
          <w:szCs w:val="24"/>
        </w:rPr>
      </w:pPr>
      <w:r w:rsidRPr="00C1190D">
        <w:rPr>
          <w:rFonts w:ascii="Arial" w:eastAsia="Calibri" w:hAnsi="Arial" w:cs="Arial"/>
          <w:bCs/>
          <w:sz w:val="24"/>
          <w:szCs w:val="24"/>
        </w:rPr>
        <w:t>Con relación a la estrategia de a</w:t>
      </w:r>
      <w:r w:rsidRPr="00C1190D">
        <w:rPr>
          <w:rStyle w:val="Ninguno"/>
          <w:rFonts w:ascii="Arial" w:eastAsia="Calibri" w:hAnsi="Arial" w:cs="Arial"/>
          <w:bCs/>
          <w:sz w:val="24"/>
          <w:szCs w:val="24"/>
          <w:u w:color="000000"/>
        </w:rPr>
        <w:t>poyo integral en el desarrollo de habilidades y capacidades técnicas-administrativas creando mejores oportunidades de empleos bien remunerados y de calidad</w:t>
      </w:r>
      <w:r w:rsidRPr="00C1190D">
        <w:rPr>
          <w:rStyle w:val="Ninguno"/>
          <w:rFonts w:ascii="Arial" w:eastAsia="Calibri" w:hAnsi="Arial" w:cs="Arial"/>
          <w:bCs/>
          <w:sz w:val="24"/>
          <w:szCs w:val="24"/>
        </w:rPr>
        <w:t>, se terminó de entregar a 50 microempresarios un dispositivo móvil con aplicaciones y CLIP para cobrar con tarjeta, los cuales sirvieron como apoyo para realizar in situ consultoría empresarial y análisis de inteligencia de negocio (mercadotecnia en punto de venta, operaciones contables y finanzas, atención  a clientes y ventas, análisis de micro mercado y capacidad de endeudamiento financiero).</w:t>
      </w:r>
    </w:p>
    <w:p w:rsidR="00C1190D" w:rsidRPr="00C1190D" w:rsidRDefault="00C1190D" w:rsidP="001E1F7C">
      <w:pPr>
        <w:pStyle w:val="Cuerpo"/>
        <w:spacing w:line="360" w:lineRule="auto"/>
        <w:jc w:val="both"/>
        <w:rPr>
          <w:rStyle w:val="Ninguno"/>
          <w:rFonts w:ascii="Arial" w:eastAsia="Arial" w:hAnsi="Arial" w:cs="Arial"/>
          <w:sz w:val="24"/>
          <w:szCs w:val="24"/>
        </w:rPr>
      </w:pPr>
    </w:p>
    <w:p w:rsidR="00C1190D" w:rsidRPr="00C1190D" w:rsidRDefault="00C1190D" w:rsidP="001E1F7C">
      <w:pPr>
        <w:pStyle w:val="Cuerpo"/>
        <w:spacing w:line="360" w:lineRule="auto"/>
        <w:jc w:val="both"/>
        <w:rPr>
          <w:rStyle w:val="Ninguno"/>
          <w:rFonts w:ascii="Arial" w:eastAsia="Arial" w:hAnsi="Arial" w:cs="Arial"/>
          <w:b/>
          <w:bCs/>
          <w:sz w:val="24"/>
          <w:szCs w:val="24"/>
        </w:rPr>
      </w:pPr>
      <w:r w:rsidRPr="00C1190D">
        <w:rPr>
          <w:rStyle w:val="Ninguno"/>
          <w:rFonts w:ascii="Arial" w:hAnsi="Arial" w:cs="Arial"/>
          <w:b/>
          <w:bCs/>
          <w:sz w:val="24"/>
          <w:szCs w:val="24"/>
        </w:rPr>
        <w:t>2.- Ventanilla Empresarial (en 2017 Programa de Asesoría Empresarial)</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sz w:val="24"/>
          <w:szCs w:val="24"/>
        </w:rPr>
      </w:pPr>
      <w:r w:rsidRPr="00C1190D">
        <w:rPr>
          <w:rFonts w:ascii="Arial" w:eastAsia="Calibri" w:hAnsi="Arial" w:cs="Arial"/>
          <w:bCs/>
          <w:sz w:val="24"/>
          <w:szCs w:val="24"/>
        </w:rPr>
        <w:t xml:space="preserve">Con relación a la estrategia de </w:t>
      </w:r>
      <w:r w:rsidRPr="00C1190D">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C1190D">
        <w:rPr>
          <w:rStyle w:val="Ninguno"/>
          <w:rFonts w:ascii="Arial" w:eastAsia="Calibri" w:hAnsi="Arial" w:cs="Arial"/>
          <w:bCs/>
          <w:sz w:val="24"/>
          <w:szCs w:val="24"/>
        </w:rPr>
        <w:t xml:space="preserve">, se asesoró, escaneo documentación y se subió al sistema la información de 281 micro empresarios en particular en el programa “Crezcamos Juntos”, con el cual obtuvieron un apoyo por $4,000 (pago de facturas) por su incorporación a la formalidad mediante su registro en el Régimen de Incorporación Fiscal </w:t>
      </w:r>
    </w:p>
    <w:p w:rsidR="00C1190D" w:rsidRPr="00C1190D" w:rsidRDefault="00C1190D" w:rsidP="001E1F7C">
      <w:pPr>
        <w:pStyle w:val="Cuerpo"/>
        <w:spacing w:line="360" w:lineRule="auto"/>
        <w:jc w:val="both"/>
        <w:rPr>
          <w:rStyle w:val="Ninguno"/>
          <w:rFonts w:ascii="Arial" w:eastAsia="Arial" w:hAnsi="Arial" w:cs="Arial"/>
          <w:sz w:val="24"/>
          <w:szCs w:val="24"/>
        </w:rPr>
      </w:pPr>
    </w:p>
    <w:p w:rsidR="00C1190D" w:rsidRPr="00C1190D" w:rsidRDefault="00C1190D" w:rsidP="001E1F7C">
      <w:pPr>
        <w:pStyle w:val="Cuerpo"/>
        <w:spacing w:line="360" w:lineRule="auto"/>
        <w:jc w:val="both"/>
        <w:rPr>
          <w:rStyle w:val="Ninguno"/>
          <w:rFonts w:ascii="Arial" w:eastAsia="Arial" w:hAnsi="Arial" w:cs="Arial"/>
          <w:b/>
          <w:bCs/>
          <w:sz w:val="24"/>
          <w:szCs w:val="24"/>
        </w:rPr>
      </w:pPr>
      <w:r w:rsidRPr="00C1190D">
        <w:rPr>
          <w:rStyle w:val="Ninguno"/>
          <w:rFonts w:ascii="Arial" w:hAnsi="Arial" w:cs="Arial"/>
          <w:b/>
          <w:bCs/>
          <w:sz w:val="24"/>
          <w:szCs w:val="24"/>
        </w:rPr>
        <w:lastRenderedPageBreak/>
        <w:t>3.- Emprende Tlaquepaque</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sz w:val="24"/>
          <w:szCs w:val="24"/>
        </w:rPr>
      </w:pPr>
      <w:r w:rsidRPr="00C1190D">
        <w:rPr>
          <w:rFonts w:ascii="Arial" w:eastAsia="Calibri" w:hAnsi="Arial" w:cs="Arial"/>
          <w:bCs/>
          <w:sz w:val="24"/>
          <w:szCs w:val="24"/>
        </w:rPr>
        <w:t xml:space="preserve">Con relación a la estrategia de </w:t>
      </w:r>
      <w:r w:rsidRPr="00C1190D">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C1190D">
        <w:rPr>
          <w:rStyle w:val="Ninguno"/>
          <w:rFonts w:ascii="Arial" w:eastAsia="Calibri" w:hAnsi="Arial" w:cs="Arial"/>
          <w:bCs/>
          <w:sz w:val="24"/>
          <w:szCs w:val="24"/>
        </w:rPr>
        <w:t>, se atendieron las solicitudes de información de  47 microempresarios y emprendedores con relación a prestamos financieros por parte del gobierno estatal (</w:t>
      </w:r>
      <w:proofErr w:type="spellStart"/>
      <w:r w:rsidRPr="00C1190D">
        <w:rPr>
          <w:rStyle w:val="Ninguno"/>
          <w:rFonts w:ascii="Arial" w:eastAsia="Calibri" w:hAnsi="Arial" w:cs="Arial"/>
          <w:bCs/>
          <w:sz w:val="24"/>
          <w:szCs w:val="24"/>
        </w:rPr>
        <w:t>Fojal</w:t>
      </w:r>
      <w:proofErr w:type="spellEnd"/>
      <w:r w:rsidRPr="00C1190D">
        <w:rPr>
          <w:rStyle w:val="Ninguno"/>
          <w:rFonts w:ascii="Arial" w:eastAsia="Calibri" w:hAnsi="Arial" w:cs="Arial"/>
          <w:bCs/>
          <w:sz w:val="24"/>
          <w:szCs w:val="24"/>
        </w:rPr>
        <w:t xml:space="preserve">) o municipal (Emprende Tlaquepaque), indicándoles los requerimientos como: lugar de presentación, contacto, documentos básicos, modo de presentación, tiempo de respuesta, e información del contenido del plan de negocios. </w:t>
      </w:r>
    </w:p>
    <w:p w:rsidR="00C1190D" w:rsidRPr="00C1190D" w:rsidRDefault="00C1190D" w:rsidP="001E1F7C">
      <w:pPr>
        <w:pStyle w:val="Cuerpo"/>
        <w:spacing w:line="360" w:lineRule="auto"/>
        <w:jc w:val="both"/>
        <w:rPr>
          <w:rFonts w:ascii="Arial" w:eastAsia="Arial" w:hAnsi="Arial" w:cs="Arial"/>
          <w:sz w:val="24"/>
          <w:szCs w:val="24"/>
        </w:rPr>
      </w:pPr>
    </w:p>
    <w:p w:rsidR="00C1190D" w:rsidRPr="00C1190D" w:rsidRDefault="00C1190D" w:rsidP="001E1F7C">
      <w:pPr>
        <w:pStyle w:val="Cuerpo"/>
        <w:spacing w:line="360" w:lineRule="auto"/>
        <w:jc w:val="both"/>
        <w:rPr>
          <w:rFonts w:ascii="Arial" w:eastAsia="Arial" w:hAnsi="Arial" w:cs="Arial"/>
          <w:b/>
          <w:bCs/>
          <w:sz w:val="24"/>
          <w:szCs w:val="24"/>
          <w:lang w:val="it-IT"/>
        </w:rPr>
      </w:pPr>
      <w:r w:rsidRPr="00C1190D">
        <w:rPr>
          <w:rFonts w:ascii="Arial" w:hAnsi="Arial" w:cs="Arial"/>
          <w:b/>
          <w:bCs/>
          <w:sz w:val="24"/>
          <w:szCs w:val="24"/>
        </w:rPr>
        <w:t xml:space="preserve">4.- </w:t>
      </w:r>
      <w:r w:rsidRPr="00C1190D">
        <w:rPr>
          <w:rFonts w:ascii="Arial" w:hAnsi="Arial" w:cs="Arial"/>
          <w:b/>
          <w:bCs/>
          <w:sz w:val="24"/>
          <w:szCs w:val="24"/>
          <w:lang w:val="it-IT"/>
        </w:rPr>
        <w:t>Campa</w:t>
      </w:r>
      <w:r w:rsidRPr="00C1190D">
        <w:rPr>
          <w:rFonts w:ascii="Arial" w:hAnsi="Arial" w:cs="Arial"/>
          <w:b/>
          <w:bCs/>
          <w:sz w:val="24"/>
          <w:szCs w:val="24"/>
        </w:rPr>
        <w:t xml:space="preserve">ña de difusión de actividades y logros en Desarrollo </w:t>
      </w:r>
      <w:proofErr w:type="spellStart"/>
      <w:r w:rsidRPr="00C1190D">
        <w:rPr>
          <w:rFonts w:ascii="Arial" w:hAnsi="Arial" w:cs="Arial"/>
          <w:b/>
          <w:bCs/>
          <w:sz w:val="24"/>
          <w:szCs w:val="24"/>
        </w:rPr>
        <w:t>Econó</w:t>
      </w:r>
      <w:proofErr w:type="spellEnd"/>
      <w:r w:rsidRPr="00C1190D">
        <w:rPr>
          <w:rFonts w:ascii="Arial" w:hAnsi="Arial" w:cs="Arial"/>
          <w:b/>
          <w:bCs/>
          <w:sz w:val="24"/>
          <w:szCs w:val="24"/>
          <w:lang w:val="it-IT"/>
        </w:rPr>
        <w:t>mico</w:t>
      </w:r>
      <w:r w:rsidRPr="00C1190D">
        <w:rPr>
          <w:rFonts w:ascii="Arial" w:hAnsi="Arial" w:cs="Arial"/>
          <w:b/>
          <w:bCs/>
          <w:sz w:val="24"/>
          <w:szCs w:val="24"/>
        </w:rPr>
        <w:t xml:space="preserve"> (en 2017 Sistema de Información Económica Municipal)</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r w:rsidRPr="00C1190D">
        <w:rPr>
          <w:rFonts w:ascii="Arial" w:eastAsia="Calibri" w:hAnsi="Arial" w:cs="Arial"/>
          <w:bCs/>
          <w:sz w:val="24"/>
          <w:szCs w:val="24"/>
        </w:rPr>
        <w:t xml:space="preserve">Con relación a la estrategia de </w:t>
      </w:r>
      <w:r w:rsidRPr="00C1190D">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C1190D">
        <w:rPr>
          <w:rStyle w:val="Ninguno"/>
          <w:rFonts w:ascii="Arial" w:eastAsia="Calibri" w:hAnsi="Arial" w:cs="Arial"/>
          <w:bCs/>
          <w:sz w:val="24"/>
          <w:szCs w:val="24"/>
        </w:rPr>
        <w:t>, se generaron 3 informes mensuales que sirvieron como herramienta para promover la inversión en el municipio otorgando a una empresa incentivos fiscales ya que realizaría una inversión por $2</w:t>
      </w:r>
      <w:proofErr w:type="gramStart"/>
      <w:r w:rsidRPr="00C1190D">
        <w:rPr>
          <w:rStyle w:val="Ninguno"/>
          <w:rFonts w:ascii="Arial" w:eastAsia="Calibri" w:hAnsi="Arial" w:cs="Arial"/>
          <w:bCs/>
          <w:sz w:val="24"/>
          <w:szCs w:val="24"/>
        </w:rPr>
        <w:t>,250,000.00</w:t>
      </w:r>
      <w:proofErr w:type="gramEnd"/>
      <w:r w:rsidRPr="00C1190D">
        <w:rPr>
          <w:rStyle w:val="Ninguno"/>
          <w:rFonts w:ascii="Arial" w:eastAsia="Calibri" w:hAnsi="Arial" w:cs="Arial"/>
          <w:bCs/>
          <w:sz w:val="24"/>
          <w:szCs w:val="24"/>
        </w:rPr>
        <w:t>; cabe aclarar que cerramos el año 2016 con una inversión privada de $1,037,320,000.00.</w:t>
      </w:r>
    </w:p>
    <w:p w:rsidR="00C1190D" w:rsidRPr="00C1190D" w:rsidRDefault="00C1190D" w:rsidP="001E1F7C">
      <w:pPr>
        <w:pStyle w:val="Cuerpo"/>
        <w:spacing w:line="360" w:lineRule="auto"/>
        <w:jc w:val="both"/>
        <w:rPr>
          <w:rFonts w:ascii="Arial" w:eastAsia="Arial" w:hAnsi="Arial" w:cs="Arial"/>
          <w:sz w:val="24"/>
          <w:szCs w:val="24"/>
        </w:rPr>
      </w:pPr>
    </w:p>
    <w:p w:rsidR="00C1190D" w:rsidRPr="00C1190D" w:rsidRDefault="00C1190D" w:rsidP="001E1F7C">
      <w:pPr>
        <w:pStyle w:val="Cuerpo"/>
        <w:spacing w:line="360" w:lineRule="auto"/>
        <w:jc w:val="both"/>
        <w:rPr>
          <w:rFonts w:ascii="Arial" w:eastAsia="Arial" w:hAnsi="Arial" w:cs="Arial"/>
          <w:b/>
          <w:bCs/>
          <w:sz w:val="24"/>
          <w:szCs w:val="24"/>
        </w:rPr>
      </w:pPr>
      <w:r w:rsidRPr="00C1190D">
        <w:rPr>
          <w:rFonts w:ascii="Arial" w:eastAsia="Arial" w:hAnsi="Arial" w:cs="Arial"/>
          <w:b/>
          <w:sz w:val="24"/>
          <w:szCs w:val="24"/>
        </w:rPr>
        <w:t xml:space="preserve">5.- </w:t>
      </w:r>
      <w:r w:rsidRPr="00C1190D">
        <w:rPr>
          <w:rFonts w:ascii="Arial" w:hAnsi="Arial" w:cs="Arial"/>
          <w:b/>
          <w:bCs/>
          <w:sz w:val="24"/>
          <w:szCs w:val="24"/>
        </w:rPr>
        <w:t>Proyecto para el Emprendimiento de una Actividad Productiva de 100 Mujeres del Municipio de San Pedro Tlaquepaque, Jalisco</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bCs/>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sz w:val="24"/>
          <w:szCs w:val="24"/>
        </w:rPr>
      </w:pPr>
      <w:r w:rsidRPr="00C1190D">
        <w:rPr>
          <w:rStyle w:val="Ninguno"/>
          <w:rFonts w:ascii="Arial" w:eastAsia="Calibri" w:hAnsi="Arial" w:cs="Arial"/>
          <w:bCs/>
          <w:sz w:val="24"/>
          <w:szCs w:val="24"/>
        </w:rPr>
        <w:t xml:space="preserve">Con relación a la estrategia de </w:t>
      </w:r>
      <w:r w:rsidRPr="00C1190D">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C1190D">
        <w:rPr>
          <w:rStyle w:val="Ninguno"/>
          <w:rFonts w:ascii="Arial" w:eastAsia="Calibri" w:hAnsi="Arial" w:cs="Arial"/>
          <w:bCs/>
          <w:sz w:val="24"/>
          <w:szCs w:val="24"/>
        </w:rPr>
        <w:t xml:space="preserve">, se continuo con la 2da., 3ra. </w:t>
      </w:r>
      <w:proofErr w:type="gramStart"/>
      <w:r w:rsidRPr="00C1190D">
        <w:rPr>
          <w:rStyle w:val="Ninguno"/>
          <w:rFonts w:ascii="Arial" w:eastAsia="Calibri" w:hAnsi="Arial" w:cs="Arial"/>
          <w:bCs/>
          <w:sz w:val="24"/>
          <w:szCs w:val="24"/>
        </w:rPr>
        <w:t>y</w:t>
      </w:r>
      <w:proofErr w:type="gramEnd"/>
      <w:r w:rsidRPr="00C1190D">
        <w:rPr>
          <w:rStyle w:val="Ninguno"/>
          <w:rFonts w:ascii="Arial" w:eastAsia="Calibri" w:hAnsi="Arial" w:cs="Arial"/>
          <w:bCs/>
          <w:sz w:val="24"/>
          <w:szCs w:val="24"/>
        </w:rPr>
        <w:t xml:space="preserve"> 4ta. </w:t>
      </w:r>
      <w:proofErr w:type="gramStart"/>
      <w:r w:rsidRPr="00C1190D">
        <w:rPr>
          <w:rStyle w:val="Ninguno"/>
          <w:rFonts w:ascii="Arial" w:eastAsia="Calibri" w:hAnsi="Arial" w:cs="Arial"/>
          <w:bCs/>
          <w:sz w:val="24"/>
          <w:szCs w:val="24"/>
        </w:rPr>
        <w:t>semanas</w:t>
      </w:r>
      <w:proofErr w:type="gramEnd"/>
      <w:r w:rsidRPr="00C1190D">
        <w:rPr>
          <w:rStyle w:val="Ninguno"/>
          <w:rFonts w:ascii="Arial" w:eastAsia="Calibri" w:hAnsi="Arial" w:cs="Arial"/>
          <w:bCs/>
          <w:sz w:val="24"/>
          <w:szCs w:val="24"/>
        </w:rPr>
        <w:t xml:space="preserve"> de capacitación a 100 mujeres con temas como: salud financiera, ahorro, manejo de crédito, finanzas básicas empresariales, entre otros.</w:t>
      </w:r>
    </w:p>
    <w:p w:rsidR="00C1190D" w:rsidRPr="00C1190D" w:rsidRDefault="00C1190D" w:rsidP="001E1F7C">
      <w:pPr>
        <w:pStyle w:val="Cuerpo"/>
        <w:spacing w:line="360" w:lineRule="auto"/>
        <w:ind w:left="567"/>
        <w:jc w:val="both"/>
        <w:rPr>
          <w:rFonts w:ascii="Arial" w:eastAsia="Arial" w:hAnsi="Arial" w:cs="Arial"/>
          <w:sz w:val="24"/>
          <w:szCs w:val="24"/>
        </w:rPr>
      </w:pPr>
    </w:p>
    <w:p w:rsidR="00C1190D" w:rsidRPr="00C1190D" w:rsidRDefault="00C1190D" w:rsidP="001E1F7C">
      <w:pPr>
        <w:pStyle w:val="Cuerpo"/>
        <w:spacing w:line="360" w:lineRule="auto"/>
        <w:jc w:val="both"/>
        <w:rPr>
          <w:rFonts w:ascii="Arial" w:eastAsia="Arial" w:hAnsi="Arial" w:cs="Arial"/>
          <w:b/>
          <w:bCs/>
          <w:sz w:val="24"/>
          <w:szCs w:val="24"/>
        </w:rPr>
      </w:pPr>
      <w:r w:rsidRPr="00C1190D">
        <w:rPr>
          <w:rFonts w:ascii="Arial" w:hAnsi="Arial" w:cs="Arial"/>
          <w:b/>
          <w:bCs/>
          <w:sz w:val="24"/>
          <w:szCs w:val="24"/>
        </w:rPr>
        <w:t>6.- Proyecto de Simplificación y Digitalización de la Licencia de Construcción</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r w:rsidRPr="00C1190D">
        <w:rPr>
          <w:rFonts w:ascii="Arial" w:eastAsia="Calibri" w:hAnsi="Arial" w:cs="Arial"/>
          <w:bCs/>
          <w:sz w:val="24"/>
          <w:szCs w:val="24"/>
        </w:rPr>
        <w:lastRenderedPageBreak/>
        <w:t xml:space="preserve">Con relación a la estrategia de </w:t>
      </w:r>
      <w:r w:rsidRPr="00C1190D">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C1190D">
        <w:rPr>
          <w:rStyle w:val="Ninguno"/>
          <w:rFonts w:ascii="Arial" w:eastAsia="Calibri" w:hAnsi="Arial" w:cs="Arial"/>
          <w:bCs/>
          <w:sz w:val="24"/>
          <w:szCs w:val="24"/>
        </w:rPr>
        <w:t>, fue seleccionado el proveedor que desarrollará este proyecto que permitirá contar con un proceso de obtención de la licencia de construcción optimizado y digitalizado para su realización por medio de un portal de internet.</w:t>
      </w:r>
    </w:p>
    <w:p w:rsidR="00C1190D" w:rsidRPr="00C1190D" w:rsidRDefault="00C1190D" w:rsidP="001E1F7C">
      <w:pPr>
        <w:pStyle w:val="Cuerpo"/>
        <w:spacing w:line="360" w:lineRule="auto"/>
        <w:jc w:val="both"/>
        <w:rPr>
          <w:rFonts w:ascii="Arial" w:eastAsia="Arial" w:hAnsi="Arial" w:cs="Arial"/>
          <w:b/>
          <w:bCs/>
          <w:sz w:val="24"/>
          <w:szCs w:val="24"/>
        </w:rPr>
      </w:pPr>
    </w:p>
    <w:p w:rsidR="00C1190D" w:rsidRPr="00C1190D" w:rsidRDefault="00C1190D" w:rsidP="001E1F7C">
      <w:pPr>
        <w:pStyle w:val="Cuerpo"/>
        <w:spacing w:line="360" w:lineRule="auto"/>
        <w:jc w:val="both"/>
        <w:rPr>
          <w:rFonts w:ascii="Arial" w:eastAsia="Arial" w:hAnsi="Arial" w:cs="Arial"/>
          <w:b/>
          <w:bCs/>
          <w:sz w:val="24"/>
          <w:szCs w:val="24"/>
        </w:rPr>
      </w:pPr>
      <w:r w:rsidRPr="00C1190D">
        <w:rPr>
          <w:rFonts w:ascii="Arial" w:hAnsi="Arial" w:cs="Arial"/>
          <w:b/>
          <w:bCs/>
          <w:sz w:val="24"/>
          <w:szCs w:val="24"/>
        </w:rPr>
        <w:t>7.- Proyecto de Integración del Registro de Trámites y Servicios (</w:t>
      </w:r>
      <w:proofErr w:type="spellStart"/>
      <w:r w:rsidRPr="00C1190D">
        <w:rPr>
          <w:rFonts w:ascii="Arial" w:hAnsi="Arial" w:cs="Arial"/>
          <w:b/>
          <w:bCs/>
          <w:sz w:val="24"/>
          <w:szCs w:val="24"/>
        </w:rPr>
        <w:t>RTyS</w:t>
      </w:r>
      <w:proofErr w:type="spellEnd"/>
      <w:r w:rsidRPr="00C1190D">
        <w:rPr>
          <w:rFonts w:ascii="Arial" w:hAnsi="Arial" w:cs="Arial"/>
          <w:b/>
          <w:bCs/>
          <w:sz w:val="24"/>
          <w:szCs w:val="24"/>
        </w:rPr>
        <w:t xml:space="preserve">) para su </w:t>
      </w:r>
      <w:proofErr w:type="spellStart"/>
      <w:r w:rsidRPr="00C1190D">
        <w:rPr>
          <w:rFonts w:ascii="Arial" w:hAnsi="Arial" w:cs="Arial"/>
          <w:b/>
          <w:bCs/>
          <w:sz w:val="24"/>
          <w:szCs w:val="24"/>
        </w:rPr>
        <w:t>inclusió</w:t>
      </w:r>
      <w:proofErr w:type="spellEnd"/>
      <w:r w:rsidRPr="00C1190D">
        <w:rPr>
          <w:rFonts w:ascii="Arial" w:hAnsi="Arial" w:cs="Arial"/>
          <w:b/>
          <w:bCs/>
          <w:sz w:val="24"/>
          <w:szCs w:val="24"/>
          <w:lang w:val="it-IT"/>
        </w:rPr>
        <w:t>n al Cat</w:t>
      </w:r>
      <w:r w:rsidRPr="00C1190D">
        <w:rPr>
          <w:rFonts w:ascii="Arial" w:hAnsi="Arial" w:cs="Arial"/>
          <w:b/>
          <w:bCs/>
          <w:sz w:val="24"/>
          <w:szCs w:val="24"/>
        </w:rPr>
        <w:t>á</w:t>
      </w:r>
      <w:r w:rsidRPr="00C1190D">
        <w:rPr>
          <w:rFonts w:ascii="Arial" w:hAnsi="Arial" w:cs="Arial"/>
          <w:b/>
          <w:bCs/>
          <w:sz w:val="24"/>
          <w:szCs w:val="24"/>
          <w:lang w:val="pt-PT"/>
        </w:rPr>
        <w:t>logo Nacional de Tr</w:t>
      </w:r>
      <w:proofErr w:type="spellStart"/>
      <w:r w:rsidRPr="00C1190D">
        <w:rPr>
          <w:rFonts w:ascii="Arial" w:hAnsi="Arial" w:cs="Arial"/>
          <w:b/>
          <w:bCs/>
          <w:sz w:val="24"/>
          <w:szCs w:val="24"/>
        </w:rPr>
        <w:t>ámites</w:t>
      </w:r>
      <w:proofErr w:type="spellEnd"/>
      <w:r w:rsidRPr="00C1190D">
        <w:rPr>
          <w:rFonts w:ascii="Arial" w:hAnsi="Arial" w:cs="Arial"/>
          <w:b/>
          <w:bCs/>
          <w:sz w:val="24"/>
          <w:szCs w:val="24"/>
        </w:rPr>
        <w:t xml:space="preserve"> y servicios</w:t>
      </w:r>
    </w:p>
    <w:p w:rsidR="00463C74" w:rsidRDefault="00463C74" w:rsidP="001E1F7C">
      <w:pPr>
        <w:pStyle w:val="Cuerpo"/>
        <w:spacing w:line="360" w:lineRule="auto"/>
        <w:jc w:val="both"/>
        <w:rPr>
          <w:rFonts w:ascii="Arial" w:eastAsia="Calibri" w:hAnsi="Arial" w:cs="Arial"/>
          <w:bCs/>
          <w:sz w:val="24"/>
          <w:szCs w:val="24"/>
        </w:rPr>
      </w:pPr>
    </w:p>
    <w:p w:rsidR="00C1190D" w:rsidRDefault="00C1190D" w:rsidP="001E1F7C">
      <w:pPr>
        <w:pStyle w:val="Cuerpo"/>
        <w:spacing w:line="360" w:lineRule="auto"/>
        <w:jc w:val="both"/>
        <w:rPr>
          <w:rStyle w:val="Ninguno"/>
          <w:rFonts w:ascii="Arial" w:eastAsia="Calibri" w:hAnsi="Arial" w:cs="Arial"/>
          <w:bCs/>
          <w:sz w:val="24"/>
          <w:szCs w:val="24"/>
        </w:rPr>
      </w:pPr>
      <w:r w:rsidRPr="00C1190D">
        <w:rPr>
          <w:rFonts w:ascii="Arial" w:eastAsia="Calibri" w:hAnsi="Arial" w:cs="Arial"/>
          <w:bCs/>
          <w:sz w:val="24"/>
          <w:szCs w:val="24"/>
        </w:rPr>
        <w:t xml:space="preserve">Con relación a la estrategia de </w:t>
      </w:r>
      <w:r w:rsidRPr="00C1190D">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C1190D">
        <w:rPr>
          <w:rStyle w:val="Ninguno"/>
          <w:rFonts w:ascii="Arial" w:eastAsia="Calibri" w:hAnsi="Arial" w:cs="Arial"/>
          <w:bCs/>
          <w:sz w:val="24"/>
          <w:szCs w:val="24"/>
        </w:rPr>
        <w:t>, se obtuvo la aprobación del proyecto FNE-160825-C1-5-00299839 y se recibieron $997,500.00 por parte del INADEM.</w:t>
      </w:r>
    </w:p>
    <w:p w:rsidR="00C1190D" w:rsidRDefault="00C1190D" w:rsidP="001E1F7C">
      <w:pPr>
        <w:pStyle w:val="Cuerpo"/>
        <w:spacing w:line="360" w:lineRule="auto"/>
        <w:jc w:val="both"/>
        <w:rPr>
          <w:rStyle w:val="Ninguno"/>
          <w:rFonts w:ascii="Arial" w:eastAsia="Calibri" w:hAnsi="Arial" w:cs="Arial"/>
          <w:bCs/>
          <w:sz w:val="24"/>
          <w:szCs w:val="24"/>
        </w:rPr>
      </w:pPr>
    </w:p>
    <w:p w:rsidR="00C1190D" w:rsidRDefault="00C1190D" w:rsidP="001E1F7C">
      <w:pPr>
        <w:pStyle w:val="Cuerpo"/>
        <w:spacing w:line="360" w:lineRule="auto"/>
        <w:jc w:val="both"/>
        <w:rPr>
          <w:rStyle w:val="Ninguno"/>
          <w:rFonts w:ascii="Arial" w:eastAsia="Calibri" w:hAnsi="Arial" w:cs="Arial"/>
          <w:bCs/>
          <w:sz w:val="24"/>
          <w:szCs w:val="24"/>
        </w:rPr>
      </w:pPr>
    </w:p>
    <w:p w:rsidR="00C1190D" w:rsidRPr="00C1190D" w:rsidRDefault="00C1190D" w:rsidP="001E1F7C">
      <w:pPr>
        <w:spacing w:after="0" w:line="360" w:lineRule="auto"/>
        <w:jc w:val="center"/>
        <w:rPr>
          <w:rFonts w:ascii="Arial" w:hAnsi="Arial" w:cs="Arial"/>
          <w:b/>
          <w:sz w:val="24"/>
          <w:szCs w:val="24"/>
        </w:rPr>
      </w:pPr>
      <w:r w:rsidRPr="00C1190D">
        <w:rPr>
          <w:rFonts w:ascii="Arial" w:hAnsi="Arial" w:cs="Arial"/>
          <w:b/>
          <w:sz w:val="24"/>
          <w:szCs w:val="24"/>
        </w:rPr>
        <w:t>DEPARTAMENTO DE PROMOCIÓN LABORAL</w:t>
      </w:r>
    </w:p>
    <w:p w:rsidR="00C1190D" w:rsidRDefault="00C1190D" w:rsidP="001E1F7C">
      <w:pPr>
        <w:pStyle w:val="Cuerpo"/>
        <w:spacing w:line="360" w:lineRule="auto"/>
        <w:jc w:val="both"/>
        <w:rPr>
          <w:rFonts w:ascii="Arial" w:hAnsi="Arial" w:cs="Arial"/>
          <w:sz w:val="24"/>
          <w:szCs w:val="24"/>
        </w:rPr>
      </w:pPr>
    </w:p>
    <w:p w:rsidR="001E1F7C" w:rsidRPr="00C1190D" w:rsidRDefault="001E1F7C" w:rsidP="001E1F7C">
      <w:pPr>
        <w:pStyle w:val="Cuerpo"/>
        <w:spacing w:line="360" w:lineRule="auto"/>
        <w:jc w:val="both"/>
        <w:rPr>
          <w:rFonts w:ascii="Arial" w:eastAsia="Arial" w:hAnsi="Arial" w:cs="Arial"/>
          <w:b/>
          <w:bCs/>
          <w:sz w:val="24"/>
          <w:szCs w:val="24"/>
        </w:rPr>
      </w:pPr>
      <w:r w:rsidRPr="00C1190D">
        <w:rPr>
          <w:rFonts w:ascii="Arial" w:hAnsi="Arial" w:cs="Arial"/>
          <w:b/>
          <w:bCs/>
          <w:sz w:val="24"/>
          <w:szCs w:val="24"/>
        </w:rPr>
        <w:t>Resultados del Periodo Octubre-Diciembre 2016</w:t>
      </w:r>
    </w:p>
    <w:p w:rsidR="001E1F7C" w:rsidRPr="00C1190D" w:rsidRDefault="001E1F7C" w:rsidP="001E1F7C">
      <w:pPr>
        <w:pStyle w:val="Cuerpo"/>
        <w:spacing w:line="360" w:lineRule="auto"/>
        <w:jc w:val="both"/>
        <w:rPr>
          <w:rFonts w:ascii="Arial" w:hAnsi="Arial" w:cs="Arial"/>
          <w:sz w:val="24"/>
          <w:szCs w:val="24"/>
        </w:rPr>
      </w:pPr>
    </w:p>
    <w:p w:rsidR="00C1190D" w:rsidRPr="00C1190D" w:rsidRDefault="00C1190D" w:rsidP="001E1F7C">
      <w:pPr>
        <w:pStyle w:val="Cuerpo"/>
        <w:spacing w:line="360" w:lineRule="auto"/>
        <w:jc w:val="both"/>
        <w:rPr>
          <w:rFonts w:ascii="Arial" w:eastAsia="Arial" w:hAnsi="Arial" w:cs="Arial"/>
          <w:b/>
          <w:sz w:val="24"/>
          <w:szCs w:val="24"/>
        </w:rPr>
      </w:pPr>
      <w:r w:rsidRPr="00C1190D">
        <w:rPr>
          <w:rFonts w:ascii="Arial" w:hAnsi="Arial" w:cs="Arial"/>
          <w:b/>
          <w:sz w:val="24"/>
          <w:szCs w:val="24"/>
        </w:rPr>
        <w:t xml:space="preserve">1.- Vinculación a través de bolsa de trabajo </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rPr>
      </w:pPr>
      <w:r w:rsidRPr="00C1190D">
        <w:rPr>
          <w:rFonts w:ascii="Arial" w:eastAsia="Calibri" w:hAnsi="Arial" w:cs="Arial"/>
          <w:sz w:val="24"/>
          <w:szCs w:val="24"/>
        </w:rPr>
        <w:t xml:space="preserve">Estrategia del PMD 3.4 Fomento y promoción del empleo bien remunerado, emprendimiento y autoempleo en los sectores estratégicos para el municipio con enfoque de género. </w:t>
      </w:r>
    </w:p>
    <w:p w:rsidR="00463C74" w:rsidRDefault="00463C74"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rPr>
      </w:pP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rPr>
      </w:pPr>
      <w:r w:rsidRPr="00C1190D">
        <w:rPr>
          <w:rFonts w:ascii="Arial" w:eastAsia="Calibri" w:hAnsi="Arial" w:cs="Arial"/>
          <w:sz w:val="24"/>
          <w:szCs w:val="24"/>
        </w:rPr>
        <w:t>Durante este trimestre se atendió en oficia a 81 buscadores y buscadoras de empleo de los cuales 55 fueron mujeres y 26 hombres, en total se ofertaron 2,022 vacantes, y se registraron en la bolsa de trabajo 40 nuevas empresas.</w:t>
      </w:r>
    </w:p>
    <w:p w:rsidR="00C1190D" w:rsidRPr="00C1190D" w:rsidRDefault="00C1190D"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850"/>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Arial" w:hAnsi="Arial" w:cs="Arial"/>
          <w:b/>
          <w:sz w:val="24"/>
          <w:szCs w:val="24"/>
        </w:rPr>
      </w:pPr>
      <w:r w:rsidRPr="00C1190D">
        <w:rPr>
          <w:rFonts w:ascii="Arial" w:hAnsi="Arial" w:cs="Arial"/>
          <w:b/>
          <w:sz w:val="24"/>
          <w:szCs w:val="24"/>
        </w:rPr>
        <w:t xml:space="preserve">2.- Vinculación por ferias de empleo </w:t>
      </w:r>
    </w:p>
    <w:p w:rsidR="00463C74" w:rsidRDefault="00463C74" w:rsidP="001E1F7C">
      <w:pPr>
        <w:pStyle w:val="Cuerpo"/>
        <w:spacing w:line="360" w:lineRule="auto"/>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Calibri" w:hAnsi="Arial" w:cs="Arial"/>
          <w:sz w:val="24"/>
          <w:szCs w:val="24"/>
        </w:rPr>
      </w:pPr>
      <w:r w:rsidRPr="00C1190D">
        <w:rPr>
          <w:rFonts w:ascii="Arial" w:eastAsia="Calibri" w:hAnsi="Arial" w:cs="Arial"/>
          <w:sz w:val="24"/>
          <w:szCs w:val="24"/>
        </w:rPr>
        <w:lastRenderedPageBreak/>
        <w:t>Estrategia del PMD 3.4 Fomento y promoción del empleo bien remunerado, emprendimiento y autoempleo en los sectores estratégicos para el municipio con enfoque de género.</w:t>
      </w:r>
    </w:p>
    <w:p w:rsidR="00463C74" w:rsidRDefault="00463C74" w:rsidP="001E1F7C">
      <w:pPr>
        <w:pStyle w:val="Cuerpo"/>
        <w:spacing w:line="360" w:lineRule="auto"/>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Calibri" w:hAnsi="Arial" w:cs="Arial"/>
          <w:sz w:val="24"/>
          <w:szCs w:val="24"/>
        </w:rPr>
      </w:pPr>
      <w:r w:rsidRPr="00C1190D">
        <w:rPr>
          <w:rFonts w:ascii="Arial" w:eastAsia="Calibri" w:hAnsi="Arial" w:cs="Arial"/>
          <w:sz w:val="24"/>
          <w:szCs w:val="24"/>
        </w:rPr>
        <w:t xml:space="preserve">Durante el trimestre se realizaron dos ferias de empleo; 1) 2da Feria Metropolitana de Empleo y </w:t>
      </w:r>
      <w:proofErr w:type="spellStart"/>
      <w:r w:rsidRPr="00C1190D">
        <w:rPr>
          <w:rFonts w:ascii="Arial" w:eastAsia="Calibri" w:hAnsi="Arial" w:cs="Arial"/>
          <w:sz w:val="24"/>
          <w:szCs w:val="24"/>
        </w:rPr>
        <w:t>Empredimiento</w:t>
      </w:r>
      <w:proofErr w:type="spellEnd"/>
      <w:r w:rsidRPr="00C1190D">
        <w:rPr>
          <w:rFonts w:ascii="Arial" w:eastAsia="Calibri" w:hAnsi="Arial" w:cs="Arial"/>
          <w:sz w:val="24"/>
          <w:szCs w:val="24"/>
        </w:rPr>
        <w:t xml:space="preserve">, realizada en colaboración con los municipios de zona metropolitana (asistencia de 406 ciudadanos, 2) Feria de empleo en tu colonia, Col. San Martin de las Flores   (asistencia de 150 ciudadanos). </w:t>
      </w:r>
    </w:p>
    <w:p w:rsidR="00C1190D" w:rsidRPr="00C1190D" w:rsidRDefault="00C1190D" w:rsidP="001E1F7C">
      <w:pPr>
        <w:pStyle w:val="Cuerpo"/>
        <w:spacing w:line="360" w:lineRule="auto"/>
        <w:ind w:left="851"/>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Arial" w:hAnsi="Arial" w:cs="Arial"/>
          <w:b/>
          <w:sz w:val="24"/>
          <w:szCs w:val="24"/>
        </w:rPr>
      </w:pPr>
      <w:r w:rsidRPr="00C1190D">
        <w:rPr>
          <w:rFonts w:ascii="Arial" w:hAnsi="Arial" w:cs="Arial"/>
          <w:b/>
          <w:sz w:val="24"/>
          <w:szCs w:val="24"/>
        </w:rPr>
        <w:t xml:space="preserve">3.- Programa de empleo temporal </w:t>
      </w:r>
    </w:p>
    <w:p w:rsidR="00463C74" w:rsidRDefault="00463C74" w:rsidP="001E1F7C">
      <w:pPr>
        <w:pStyle w:val="Cuerpo"/>
        <w:spacing w:line="360" w:lineRule="auto"/>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Calibri" w:hAnsi="Arial" w:cs="Arial"/>
          <w:sz w:val="24"/>
          <w:szCs w:val="24"/>
        </w:rPr>
      </w:pPr>
      <w:r w:rsidRPr="00C1190D">
        <w:rPr>
          <w:rFonts w:ascii="Arial" w:eastAsia="Calibri" w:hAnsi="Arial" w:cs="Arial"/>
          <w:sz w:val="24"/>
          <w:szCs w:val="24"/>
        </w:rPr>
        <w:t>Estrategia del PMD 3.4 Fomento y promoción del empleo bien remunerado, emprendimiento y autoempleo en los sectores estratégicos para el municipio con enfoque de género.</w:t>
      </w:r>
    </w:p>
    <w:p w:rsidR="00463C74" w:rsidRDefault="00463C74" w:rsidP="001E1F7C">
      <w:pPr>
        <w:pStyle w:val="Cuerpo"/>
        <w:spacing w:line="360" w:lineRule="auto"/>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Calibri" w:hAnsi="Arial" w:cs="Arial"/>
          <w:sz w:val="24"/>
          <w:szCs w:val="24"/>
        </w:rPr>
      </w:pPr>
      <w:r w:rsidRPr="00C1190D">
        <w:rPr>
          <w:rFonts w:ascii="Arial" w:eastAsia="Calibri" w:hAnsi="Arial" w:cs="Arial"/>
          <w:sz w:val="24"/>
          <w:szCs w:val="24"/>
        </w:rPr>
        <w:t xml:space="preserve">En el último trimestre, este programa opero en las colonias de San Pedrito y Cerro del Cuatro, beneficiando con un apoyo económico de $72.00 por jornal a un total de 84 ciudadanos y ciudadanas, por la prestación de sus servicios en la limpieza de sus colonias, coordinamos la participación de Aseo público para la recolección de basura. </w:t>
      </w:r>
    </w:p>
    <w:p w:rsidR="00C1190D" w:rsidRPr="00C1190D" w:rsidRDefault="00C1190D" w:rsidP="001E1F7C">
      <w:pPr>
        <w:pStyle w:val="Cuerpo"/>
        <w:spacing w:line="360" w:lineRule="auto"/>
        <w:ind w:left="851"/>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Arial" w:hAnsi="Arial" w:cs="Arial"/>
          <w:b/>
          <w:sz w:val="24"/>
          <w:szCs w:val="24"/>
        </w:rPr>
      </w:pPr>
      <w:r w:rsidRPr="00C1190D">
        <w:rPr>
          <w:rFonts w:ascii="Arial" w:hAnsi="Arial" w:cs="Arial"/>
          <w:b/>
          <w:sz w:val="24"/>
          <w:szCs w:val="24"/>
        </w:rPr>
        <w:t xml:space="preserve">4.- Incorporación de tecnologías de la información </w:t>
      </w:r>
    </w:p>
    <w:p w:rsidR="00463C74" w:rsidRDefault="00463C74" w:rsidP="001E1F7C">
      <w:pPr>
        <w:pStyle w:val="Cuerpo"/>
        <w:spacing w:line="360" w:lineRule="auto"/>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Calibri" w:hAnsi="Arial" w:cs="Arial"/>
          <w:sz w:val="24"/>
          <w:szCs w:val="24"/>
        </w:rPr>
      </w:pPr>
      <w:r w:rsidRPr="00C1190D">
        <w:rPr>
          <w:rFonts w:ascii="Arial" w:eastAsia="Calibri" w:hAnsi="Arial" w:cs="Arial"/>
          <w:sz w:val="24"/>
          <w:szCs w:val="24"/>
        </w:rPr>
        <w:t>Estrategia del PMD 3.4 Fomento y promoción del empleo bien remunerado, emprendimiento y autoempleo en los sectores estratégicos para el municipio con enfoque de género.</w:t>
      </w:r>
    </w:p>
    <w:p w:rsidR="00463C74" w:rsidRDefault="00463C74" w:rsidP="001E1F7C">
      <w:pPr>
        <w:pStyle w:val="Cuerpo"/>
        <w:spacing w:line="360" w:lineRule="auto"/>
        <w:jc w:val="both"/>
        <w:rPr>
          <w:rFonts w:ascii="Arial" w:eastAsia="Calibri" w:hAnsi="Arial" w:cs="Arial"/>
          <w:sz w:val="24"/>
          <w:szCs w:val="24"/>
        </w:rPr>
      </w:pPr>
    </w:p>
    <w:p w:rsidR="00C1190D" w:rsidRPr="00C1190D" w:rsidRDefault="00C1190D" w:rsidP="001E1F7C">
      <w:pPr>
        <w:pStyle w:val="Cuerpo"/>
        <w:spacing w:line="360" w:lineRule="auto"/>
        <w:jc w:val="both"/>
        <w:rPr>
          <w:rFonts w:ascii="Arial" w:eastAsia="Calibri" w:hAnsi="Arial" w:cs="Arial"/>
          <w:sz w:val="24"/>
          <w:szCs w:val="24"/>
        </w:rPr>
      </w:pPr>
      <w:r w:rsidRPr="00C1190D">
        <w:rPr>
          <w:rFonts w:ascii="Arial" w:eastAsia="Calibri" w:hAnsi="Arial" w:cs="Arial"/>
          <w:sz w:val="24"/>
          <w:szCs w:val="24"/>
        </w:rPr>
        <w:t xml:space="preserve">Durante el trimestre se realizaron reuniones periódicas con el departamento de sistemas para la programación de la página web, teniendo un avance del 80%. </w:t>
      </w:r>
    </w:p>
    <w:p w:rsidR="00C1190D" w:rsidRDefault="00C1190D" w:rsidP="001E1F7C">
      <w:pPr>
        <w:spacing w:after="0" w:line="360" w:lineRule="auto"/>
        <w:jc w:val="both"/>
        <w:rPr>
          <w:rFonts w:ascii="Arial" w:hAnsi="Arial" w:cs="Arial"/>
          <w:b/>
          <w:sz w:val="24"/>
          <w:szCs w:val="24"/>
          <w:lang w:val="es-ES_tradnl"/>
        </w:rPr>
      </w:pPr>
    </w:p>
    <w:p w:rsidR="000B1B1C" w:rsidRDefault="000B1B1C" w:rsidP="001E1F7C">
      <w:pPr>
        <w:spacing w:after="0" w:line="360" w:lineRule="auto"/>
        <w:jc w:val="both"/>
        <w:rPr>
          <w:rFonts w:ascii="Arial" w:hAnsi="Arial" w:cs="Arial"/>
          <w:b/>
          <w:sz w:val="24"/>
          <w:szCs w:val="24"/>
          <w:lang w:val="es-ES_tradnl"/>
        </w:rPr>
      </w:pPr>
    </w:p>
    <w:p w:rsidR="00C1190D" w:rsidRPr="00C1190D" w:rsidRDefault="00C1190D" w:rsidP="001E1F7C">
      <w:pPr>
        <w:spacing w:after="0" w:line="360" w:lineRule="auto"/>
        <w:jc w:val="center"/>
        <w:rPr>
          <w:rFonts w:ascii="Arial" w:hAnsi="Arial" w:cs="Arial"/>
          <w:b/>
          <w:sz w:val="24"/>
          <w:szCs w:val="24"/>
        </w:rPr>
      </w:pPr>
      <w:r w:rsidRPr="00C1190D">
        <w:rPr>
          <w:rFonts w:ascii="Arial" w:hAnsi="Arial" w:cs="Arial"/>
          <w:b/>
          <w:sz w:val="24"/>
          <w:szCs w:val="24"/>
        </w:rPr>
        <w:t xml:space="preserve">DEPARTAMENTO DE </w:t>
      </w:r>
      <w:r>
        <w:rPr>
          <w:rFonts w:ascii="Arial" w:hAnsi="Arial" w:cs="Arial"/>
          <w:b/>
          <w:sz w:val="24"/>
          <w:szCs w:val="24"/>
        </w:rPr>
        <w:t>FOMENTO ARTESANAL</w:t>
      </w:r>
    </w:p>
    <w:p w:rsidR="00C1190D" w:rsidRPr="00A059EA" w:rsidRDefault="00C1190D" w:rsidP="00A059EA">
      <w:pPr>
        <w:pStyle w:val="Cuerpo"/>
        <w:spacing w:line="360" w:lineRule="auto"/>
        <w:jc w:val="both"/>
        <w:rPr>
          <w:rFonts w:ascii="Arial" w:hAnsi="Arial" w:cs="Arial"/>
          <w:sz w:val="24"/>
          <w:szCs w:val="24"/>
        </w:rPr>
      </w:pPr>
    </w:p>
    <w:p w:rsidR="001E1F7C" w:rsidRPr="00A059EA" w:rsidRDefault="001E1F7C" w:rsidP="00A059EA">
      <w:pPr>
        <w:pStyle w:val="Cuerpo"/>
        <w:spacing w:line="360" w:lineRule="auto"/>
        <w:jc w:val="both"/>
        <w:rPr>
          <w:rFonts w:ascii="Arial" w:eastAsia="Arial" w:hAnsi="Arial" w:cs="Arial"/>
          <w:b/>
          <w:bCs/>
          <w:sz w:val="24"/>
          <w:szCs w:val="24"/>
        </w:rPr>
      </w:pPr>
      <w:r w:rsidRPr="00A059EA">
        <w:rPr>
          <w:rFonts w:ascii="Arial" w:hAnsi="Arial" w:cs="Arial"/>
          <w:b/>
          <w:bCs/>
          <w:sz w:val="24"/>
          <w:szCs w:val="24"/>
        </w:rPr>
        <w:t>Resultados del Periodo Octubre-Diciembre 2016</w:t>
      </w:r>
    </w:p>
    <w:p w:rsidR="00C1190D" w:rsidRPr="00A059EA" w:rsidRDefault="00C1190D" w:rsidP="00A059EA">
      <w:pPr>
        <w:spacing w:after="0" w:line="360" w:lineRule="auto"/>
        <w:jc w:val="both"/>
        <w:rPr>
          <w:rFonts w:ascii="Arial" w:hAnsi="Arial" w:cs="Arial"/>
          <w:b/>
          <w:sz w:val="24"/>
          <w:szCs w:val="24"/>
          <w:lang w:val="es-ES_tradnl"/>
        </w:rPr>
      </w:pPr>
    </w:p>
    <w:p w:rsidR="00A059EA" w:rsidRPr="00A059EA" w:rsidRDefault="00A059EA" w:rsidP="00A059EA">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059EA">
        <w:rPr>
          <w:rFonts w:ascii="Arial" w:hAnsi="Arial" w:cs="Arial"/>
          <w:b/>
          <w:sz w:val="24"/>
          <w:szCs w:val="24"/>
        </w:rPr>
        <w:t>1.- Capacitaciones</w:t>
      </w:r>
    </w:p>
    <w:p w:rsidR="00463C74" w:rsidRDefault="00463C74" w:rsidP="00A059E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A059EA" w:rsidRPr="00A059EA" w:rsidRDefault="00A059EA" w:rsidP="00A059E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b/>
          <w:bCs/>
          <w:sz w:val="24"/>
          <w:szCs w:val="24"/>
          <w:u w:color="000000"/>
        </w:rPr>
      </w:pPr>
      <w:r w:rsidRPr="00A059EA">
        <w:rPr>
          <w:rFonts w:ascii="Arial" w:eastAsia="Calibri" w:hAnsi="Arial" w:cs="Arial"/>
          <w:sz w:val="24"/>
          <w:szCs w:val="24"/>
          <w:u w:color="000000"/>
        </w:rPr>
        <w:t>Por petición de los artesanos en búsqueda de nuevas técnicas para mejorar o combinar con la que ya realizan se hizo un censo con los artesanos y en base a esto y con la participación de algunos maestros artesanos y el CUCEA (centro universitario de ciencias económico administrativas) que se ofrecieron a dar capacitaciones se llevaron a cabo 10 talleres de octubre a diciembre como son papel mache, modelado en barro, atrapa sueños, grabado básico, administración, mercadotecnia entre otros.</w:t>
      </w:r>
    </w:p>
    <w:p w:rsidR="00A059EA" w:rsidRPr="00A059EA" w:rsidRDefault="00A059EA" w:rsidP="00A059EA">
      <w:pPr>
        <w:pStyle w:val="Cuerpo"/>
        <w:spacing w:line="360" w:lineRule="auto"/>
        <w:ind w:left="567"/>
        <w:jc w:val="both"/>
        <w:rPr>
          <w:rFonts w:ascii="Arial" w:eastAsia="Arial" w:hAnsi="Arial" w:cs="Arial"/>
          <w:sz w:val="24"/>
          <w:szCs w:val="24"/>
        </w:rPr>
      </w:pPr>
    </w:p>
    <w:p w:rsidR="00A059EA" w:rsidRPr="00A059EA" w:rsidRDefault="00A059EA" w:rsidP="00A059EA">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059EA">
        <w:rPr>
          <w:rFonts w:ascii="Arial" w:hAnsi="Arial" w:cs="Arial"/>
          <w:b/>
          <w:sz w:val="24"/>
          <w:szCs w:val="24"/>
        </w:rPr>
        <w:t>2.- Ferias y exposiciones</w:t>
      </w:r>
    </w:p>
    <w:p w:rsidR="00A059EA" w:rsidRPr="00A059EA" w:rsidRDefault="00A059EA" w:rsidP="00A059EA">
      <w:pPr>
        <w:pStyle w:val="Cuerpo"/>
        <w:spacing w:line="360" w:lineRule="auto"/>
        <w:ind w:left="567"/>
        <w:jc w:val="both"/>
        <w:rPr>
          <w:rFonts w:ascii="Arial" w:hAnsi="Arial" w:cs="Arial"/>
          <w:sz w:val="24"/>
          <w:szCs w:val="24"/>
        </w:rPr>
      </w:pPr>
    </w:p>
    <w:p w:rsidR="00A059EA" w:rsidRPr="00A059EA" w:rsidRDefault="00A059EA" w:rsidP="00A059EA">
      <w:pPr>
        <w:pStyle w:val="Cuerpo"/>
        <w:spacing w:line="360" w:lineRule="auto"/>
        <w:jc w:val="both"/>
        <w:rPr>
          <w:rFonts w:ascii="Arial" w:hAnsi="Arial" w:cs="Arial"/>
          <w:sz w:val="24"/>
          <w:szCs w:val="24"/>
        </w:rPr>
      </w:pPr>
      <w:r w:rsidRPr="00A059EA">
        <w:rPr>
          <w:rFonts w:ascii="Arial" w:eastAsia="Calibri" w:hAnsi="Arial" w:cs="Arial"/>
          <w:sz w:val="24"/>
          <w:szCs w:val="24"/>
          <w:u w:color="000000"/>
        </w:rPr>
        <w:t>La comercialización es parte fundamental de la producción de artesanías es el sustento  de artesanos que viven de este oficio. De octubre a diciembre se realizaron 11 exposiciones con ingresos de $1, 452,942.00.</w:t>
      </w:r>
    </w:p>
    <w:p w:rsidR="00A059EA" w:rsidRPr="00A059EA" w:rsidRDefault="00A059EA" w:rsidP="00A059EA">
      <w:pPr>
        <w:pStyle w:val="Cuerpo"/>
        <w:spacing w:line="360" w:lineRule="auto"/>
        <w:ind w:left="567"/>
        <w:jc w:val="both"/>
        <w:rPr>
          <w:rFonts w:ascii="Arial" w:eastAsia="Arial" w:hAnsi="Arial" w:cs="Arial"/>
          <w:sz w:val="24"/>
          <w:szCs w:val="24"/>
        </w:rPr>
      </w:pPr>
    </w:p>
    <w:p w:rsidR="00A059EA" w:rsidRPr="00A059EA" w:rsidRDefault="00A059EA" w:rsidP="00A059EA">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059EA">
        <w:rPr>
          <w:rFonts w:ascii="Arial" w:hAnsi="Arial" w:cs="Arial"/>
          <w:b/>
          <w:sz w:val="24"/>
          <w:szCs w:val="24"/>
        </w:rPr>
        <w:t>3.- Registro de artesanos</w:t>
      </w:r>
    </w:p>
    <w:p w:rsidR="00463C74" w:rsidRDefault="00463C74" w:rsidP="00A059EA">
      <w:pPr>
        <w:pStyle w:val="Cuerpo"/>
        <w:spacing w:line="360" w:lineRule="auto"/>
        <w:jc w:val="both"/>
        <w:rPr>
          <w:rFonts w:ascii="Arial" w:eastAsia="Calibri" w:hAnsi="Arial" w:cs="Arial"/>
          <w:sz w:val="24"/>
          <w:szCs w:val="24"/>
          <w:u w:color="000000"/>
        </w:rPr>
      </w:pPr>
    </w:p>
    <w:p w:rsidR="00A059EA" w:rsidRPr="00A059EA" w:rsidRDefault="00A059EA" w:rsidP="00A059EA">
      <w:pPr>
        <w:pStyle w:val="Cuerpo"/>
        <w:spacing w:line="360" w:lineRule="auto"/>
        <w:jc w:val="both"/>
        <w:rPr>
          <w:rFonts w:ascii="Arial" w:eastAsia="Calibri" w:hAnsi="Arial" w:cs="Arial"/>
          <w:sz w:val="24"/>
          <w:szCs w:val="24"/>
          <w:u w:color="000000"/>
        </w:rPr>
      </w:pPr>
      <w:r w:rsidRPr="00A059EA">
        <w:rPr>
          <w:rFonts w:ascii="Arial" w:eastAsia="Calibri" w:hAnsi="Arial" w:cs="Arial"/>
          <w:sz w:val="24"/>
          <w:szCs w:val="24"/>
          <w:u w:color="000000"/>
        </w:rPr>
        <w:t>Día con día personas llegan a casa del artesano para ser registradas en el padrón de artesanos se registraron 3 artesanos nuevos y están pendientes talleres por visitar.</w:t>
      </w:r>
    </w:p>
    <w:p w:rsidR="00A059EA" w:rsidRPr="00A059EA" w:rsidRDefault="00A059EA" w:rsidP="00A059EA">
      <w:pPr>
        <w:pStyle w:val="Cuerpo"/>
        <w:spacing w:line="360" w:lineRule="auto"/>
        <w:jc w:val="both"/>
        <w:rPr>
          <w:rFonts w:ascii="Arial" w:eastAsia="Arial" w:hAnsi="Arial" w:cs="Arial"/>
          <w:sz w:val="24"/>
          <w:szCs w:val="24"/>
        </w:rPr>
      </w:pPr>
    </w:p>
    <w:p w:rsidR="00A059EA" w:rsidRPr="00A059EA" w:rsidRDefault="00A059EA" w:rsidP="00A059EA">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059EA">
        <w:rPr>
          <w:rFonts w:ascii="Arial" w:hAnsi="Arial" w:cs="Arial"/>
          <w:b/>
          <w:sz w:val="24"/>
          <w:szCs w:val="24"/>
        </w:rPr>
        <w:t>4.- Galería</w:t>
      </w:r>
    </w:p>
    <w:p w:rsidR="00A059EA" w:rsidRPr="00A059EA" w:rsidRDefault="00A059EA" w:rsidP="00A059EA">
      <w:pPr>
        <w:pStyle w:val="Cuerpo"/>
        <w:spacing w:line="360" w:lineRule="auto"/>
        <w:jc w:val="both"/>
        <w:rPr>
          <w:rFonts w:ascii="Arial" w:eastAsia="Arial" w:hAnsi="Arial" w:cs="Arial"/>
          <w:sz w:val="24"/>
          <w:szCs w:val="24"/>
        </w:rPr>
      </w:pPr>
    </w:p>
    <w:p w:rsidR="00A059EA" w:rsidRPr="00A059EA" w:rsidRDefault="00A059EA" w:rsidP="00A059EA">
      <w:pPr>
        <w:pStyle w:val="Cuerpo"/>
        <w:spacing w:line="360" w:lineRule="auto"/>
        <w:jc w:val="both"/>
        <w:rPr>
          <w:rFonts w:ascii="Arial" w:eastAsia="Arial" w:hAnsi="Arial" w:cs="Arial"/>
          <w:sz w:val="24"/>
          <w:szCs w:val="24"/>
        </w:rPr>
      </w:pPr>
      <w:r w:rsidRPr="00A059EA">
        <w:rPr>
          <w:rFonts w:ascii="Arial" w:eastAsia="Calibri" w:hAnsi="Arial" w:cs="Arial"/>
          <w:sz w:val="24"/>
          <w:szCs w:val="24"/>
          <w:u w:color="000000"/>
        </w:rPr>
        <w:t>Actualmente exponen 90 artesanos en galería este servicio no tiene ningún costo para ellos incluyendo el pago de sus piezas que se realiza cada semana. De octubre a diciembre se vendió $148,469.</w:t>
      </w:r>
    </w:p>
    <w:p w:rsidR="00A059EA" w:rsidRPr="00A059EA" w:rsidRDefault="00A059EA" w:rsidP="00A059EA">
      <w:pPr>
        <w:pStyle w:val="Cuerpo"/>
        <w:spacing w:line="360" w:lineRule="auto"/>
        <w:jc w:val="both"/>
        <w:rPr>
          <w:rFonts w:ascii="Arial" w:eastAsia="Arial" w:hAnsi="Arial" w:cs="Arial"/>
          <w:sz w:val="24"/>
          <w:szCs w:val="24"/>
        </w:rPr>
      </w:pPr>
    </w:p>
    <w:p w:rsidR="00A059EA" w:rsidRPr="00A059EA" w:rsidRDefault="00A059EA" w:rsidP="00A059EA">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059EA">
        <w:rPr>
          <w:rFonts w:ascii="Arial" w:hAnsi="Arial" w:cs="Arial"/>
          <w:b/>
          <w:sz w:val="24"/>
          <w:szCs w:val="24"/>
        </w:rPr>
        <w:t>5.- Talleres escolares</w:t>
      </w:r>
    </w:p>
    <w:p w:rsidR="00463C74" w:rsidRDefault="00463C74" w:rsidP="00A059EA">
      <w:pPr>
        <w:pStyle w:val="Cuerpo"/>
        <w:spacing w:line="360" w:lineRule="auto"/>
        <w:jc w:val="both"/>
        <w:rPr>
          <w:rFonts w:ascii="Arial" w:eastAsia="Calibri" w:hAnsi="Arial" w:cs="Arial"/>
          <w:sz w:val="24"/>
          <w:szCs w:val="24"/>
          <w:u w:color="000000"/>
        </w:rPr>
      </w:pPr>
    </w:p>
    <w:p w:rsidR="00A059EA" w:rsidRPr="00A059EA" w:rsidRDefault="00A059EA" w:rsidP="00A059EA">
      <w:pPr>
        <w:pStyle w:val="Cuerpo"/>
        <w:spacing w:line="360" w:lineRule="auto"/>
        <w:jc w:val="both"/>
        <w:rPr>
          <w:rFonts w:ascii="Arial" w:eastAsia="Arial" w:hAnsi="Arial" w:cs="Arial"/>
          <w:sz w:val="24"/>
          <w:szCs w:val="24"/>
        </w:rPr>
      </w:pPr>
      <w:r w:rsidRPr="00A059EA">
        <w:rPr>
          <w:rFonts w:ascii="Arial" w:eastAsia="Calibri" w:hAnsi="Arial" w:cs="Arial"/>
          <w:sz w:val="24"/>
          <w:szCs w:val="24"/>
          <w:u w:color="000000"/>
        </w:rPr>
        <w:t xml:space="preserve">En conjunto con turismo casa del artesano ha llevado a cabo 25 talleres para </w:t>
      </w:r>
      <w:r w:rsidR="00463C74">
        <w:rPr>
          <w:rFonts w:ascii="Arial" w:eastAsia="Calibri" w:hAnsi="Arial" w:cs="Arial"/>
          <w:sz w:val="24"/>
          <w:szCs w:val="24"/>
          <w:u w:color="000000"/>
        </w:rPr>
        <w:t xml:space="preserve">niños de </w:t>
      </w:r>
      <w:r w:rsidRPr="00A059EA">
        <w:rPr>
          <w:rFonts w:ascii="Arial" w:eastAsia="Calibri" w:hAnsi="Arial" w:cs="Arial"/>
          <w:sz w:val="24"/>
          <w:szCs w:val="24"/>
          <w:u w:color="000000"/>
        </w:rPr>
        <w:t>Preparatoria, primaria y preescolar de enero a marzo.</w:t>
      </w:r>
    </w:p>
    <w:p w:rsidR="00A059EA" w:rsidRPr="00A059EA" w:rsidRDefault="00A059EA" w:rsidP="00A059EA">
      <w:pPr>
        <w:pStyle w:val="Cuerpo"/>
        <w:tabs>
          <w:tab w:val="left" w:pos="3660"/>
        </w:tabs>
        <w:spacing w:line="360" w:lineRule="auto"/>
        <w:jc w:val="both"/>
        <w:rPr>
          <w:rFonts w:ascii="Arial" w:hAnsi="Arial" w:cs="Arial"/>
          <w:sz w:val="24"/>
          <w:szCs w:val="24"/>
        </w:rPr>
      </w:pPr>
      <w:r w:rsidRPr="00A059EA">
        <w:rPr>
          <w:rFonts w:ascii="Arial" w:hAnsi="Arial" w:cs="Arial"/>
          <w:sz w:val="24"/>
          <w:szCs w:val="24"/>
        </w:rPr>
        <w:tab/>
      </w:r>
    </w:p>
    <w:p w:rsidR="00A059EA" w:rsidRPr="00A059EA" w:rsidRDefault="00A059EA" w:rsidP="00A059EA">
      <w:pPr>
        <w:pStyle w:val="Cuerpo"/>
        <w:pBdr>
          <w:top w:val="nil"/>
          <w:left w:val="nil"/>
          <w:bottom w:val="nil"/>
          <w:right w:val="nil"/>
          <w:between w:val="nil"/>
          <w:bar w:val="nil"/>
        </w:pBdr>
        <w:spacing w:line="360" w:lineRule="auto"/>
        <w:jc w:val="both"/>
        <w:rPr>
          <w:rFonts w:ascii="Arial" w:hAnsi="Arial" w:cs="Arial"/>
          <w:b/>
          <w:sz w:val="24"/>
          <w:szCs w:val="24"/>
        </w:rPr>
      </w:pPr>
      <w:r w:rsidRPr="00A059EA">
        <w:rPr>
          <w:rFonts w:ascii="Arial" w:hAnsi="Arial" w:cs="Arial"/>
          <w:b/>
          <w:sz w:val="24"/>
          <w:szCs w:val="24"/>
        </w:rPr>
        <w:t>6.-</w:t>
      </w:r>
      <w:r w:rsidR="00463C74">
        <w:rPr>
          <w:rFonts w:ascii="Arial" w:hAnsi="Arial" w:cs="Arial"/>
          <w:b/>
          <w:sz w:val="24"/>
          <w:szCs w:val="24"/>
        </w:rPr>
        <w:t xml:space="preserve"> </w:t>
      </w:r>
      <w:r w:rsidRPr="00A059EA">
        <w:rPr>
          <w:rFonts w:ascii="Arial" w:hAnsi="Arial" w:cs="Arial"/>
          <w:b/>
          <w:sz w:val="24"/>
          <w:szCs w:val="24"/>
        </w:rPr>
        <w:t>Corredor turístico artesanal</w:t>
      </w:r>
    </w:p>
    <w:p w:rsidR="00463C74" w:rsidRDefault="00463C74" w:rsidP="00A059EA">
      <w:pPr>
        <w:spacing w:after="0" w:line="360" w:lineRule="auto"/>
        <w:jc w:val="both"/>
        <w:rPr>
          <w:rFonts w:ascii="Arial" w:eastAsia="+mn-ea" w:hAnsi="Arial" w:cs="Arial"/>
          <w:color w:val="000000"/>
          <w:kern w:val="24"/>
          <w:sz w:val="24"/>
          <w:szCs w:val="24"/>
        </w:rPr>
      </w:pPr>
    </w:p>
    <w:p w:rsidR="00A059EA" w:rsidRPr="00A059EA" w:rsidRDefault="00A059EA" w:rsidP="00A059EA">
      <w:pPr>
        <w:spacing w:after="0" w:line="360" w:lineRule="auto"/>
        <w:jc w:val="both"/>
        <w:rPr>
          <w:rFonts w:ascii="Arial" w:hAnsi="Arial" w:cs="Arial"/>
          <w:sz w:val="24"/>
          <w:szCs w:val="24"/>
        </w:rPr>
      </w:pPr>
      <w:r w:rsidRPr="00A059EA">
        <w:rPr>
          <w:rFonts w:ascii="Arial" w:eastAsia="+mn-ea" w:hAnsi="Arial" w:cs="Arial"/>
          <w:color w:val="000000"/>
          <w:kern w:val="24"/>
          <w:sz w:val="24"/>
          <w:szCs w:val="24"/>
        </w:rPr>
        <w:t xml:space="preserve">Se está llevando a cabo el corredor turístico artesanal donde se apoyaron 9 talleres artesanales con el apoyo de FONART, el Instituto de la artesanía jalisciense y el Ayuntamiento de Tlaquepaque para arreglar de su taller, baño y tener una galería para exhibición de sus piezas, con el fin de que el turismo visite y conozca cómo se realiza una pieza artesanal. </w:t>
      </w:r>
    </w:p>
    <w:p w:rsidR="00A059EA" w:rsidRPr="00A059EA" w:rsidRDefault="00A059EA" w:rsidP="00A059EA">
      <w:pPr>
        <w:spacing w:after="0" w:line="360" w:lineRule="auto"/>
        <w:jc w:val="both"/>
        <w:rPr>
          <w:rFonts w:ascii="Arial" w:hAnsi="Arial" w:cs="Arial"/>
          <w:b/>
          <w:sz w:val="24"/>
          <w:szCs w:val="24"/>
        </w:rPr>
      </w:pPr>
    </w:p>
    <w:p w:rsidR="00B90F2F" w:rsidRDefault="00B90F2F" w:rsidP="001E1F7C">
      <w:pPr>
        <w:spacing w:after="0" w:line="360" w:lineRule="auto"/>
        <w:jc w:val="both"/>
        <w:rPr>
          <w:rFonts w:ascii="Arial" w:hAnsi="Arial" w:cs="Arial"/>
          <w:sz w:val="24"/>
          <w:szCs w:val="24"/>
        </w:rPr>
      </w:pPr>
    </w:p>
    <w:p w:rsidR="00B90F2F" w:rsidRPr="00C1190D" w:rsidRDefault="00B90F2F" w:rsidP="00AE54D4">
      <w:pPr>
        <w:spacing w:after="0" w:line="360" w:lineRule="auto"/>
        <w:contextualSpacing/>
        <w:jc w:val="center"/>
        <w:rPr>
          <w:rFonts w:ascii="Arial" w:hAnsi="Arial" w:cs="Arial"/>
          <w:b/>
          <w:sz w:val="24"/>
          <w:szCs w:val="24"/>
        </w:rPr>
      </w:pPr>
      <w:r>
        <w:rPr>
          <w:rFonts w:ascii="Arial" w:hAnsi="Arial" w:cs="Arial"/>
          <w:b/>
          <w:sz w:val="24"/>
          <w:szCs w:val="24"/>
        </w:rPr>
        <w:t>COORDINACIÓN DE PROGRAMAS SOCIALES</w:t>
      </w:r>
    </w:p>
    <w:p w:rsidR="00B90F2F" w:rsidRDefault="00B90F2F" w:rsidP="00AE54D4">
      <w:pPr>
        <w:spacing w:after="0" w:line="360" w:lineRule="auto"/>
        <w:contextualSpacing/>
        <w:jc w:val="both"/>
        <w:rPr>
          <w:rFonts w:ascii="Arial" w:hAnsi="Arial" w:cs="Arial"/>
          <w:sz w:val="24"/>
          <w:szCs w:val="24"/>
        </w:rPr>
      </w:pPr>
    </w:p>
    <w:p w:rsidR="001E1F7C" w:rsidRPr="00C1190D" w:rsidRDefault="001E1F7C" w:rsidP="00AE54D4">
      <w:pPr>
        <w:pStyle w:val="Cuerpo"/>
        <w:spacing w:line="360" w:lineRule="auto"/>
        <w:contextualSpacing/>
        <w:jc w:val="both"/>
        <w:rPr>
          <w:rFonts w:ascii="Arial" w:eastAsia="Arial" w:hAnsi="Arial" w:cs="Arial"/>
          <w:b/>
          <w:bCs/>
          <w:sz w:val="24"/>
          <w:szCs w:val="24"/>
        </w:rPr>
      </w:pPr>
      <w:r w:rsidRPr="00C1190D">
        <w:rPr>
          <w:rFonts w:ascii="Arial" w:hAnsi="Arial" w:cs="Arial"/>
          <w:b/>
          <w:bCs/>
          <w:sz w:val="24"/>
          <w:szCs w:val="24"/>
        </w:rPr>
        <w:t>Resultados del Periodo Octubre-Diciembre 2016</w:t>
      </w:r>
    </w:p>
    <w:p w:rsidR="00AE54D4" w:rsidRDefault="00AE54D4" w:rsidP="00AE54D4">
      <w:pPr>
        <w:pStyle w:val="Cuerpo"/>
        <w:spacing w:line="360" w:lineRule="auto"/>
        <w:contextualSpacing/>
        <w:jc w:val="both"/>
        <w:rPr>
          <w:rFonts w:ascii="Arial" w:hAnsi="Arial"/>
          <w:b/>
          <w:sz w:val="24"/>
          <w:szCs w:val="24"/>
        </w:rPr>
      </w:pPr>
    </w:p>
    <w:p w:rsidR="00997F39" w:rsidRPr="00AE54D4" w:rsidRDefault="00997F39" w:rsidP="00AE54D4">
      <w:pPr>
        <w:pStyle w:val="Cuerpo"/>
        <w:spacing w:line="360" w:lineRule="auto"/>
        <w:contextualSpacing/>
        <w:jc w:val="both"/>
        <w:rPr>
          <w:rFonts w:ascii="Arial" w:hAnsi="Arial"/>
          <w:b/>
          <w:sz w:val="24"/>
          <w:szCs w:val="24"/>
        </w:rPr>
      </w:pPr>
      <w:r w:rsidRPr="002E2CA9">
        <w:rPr>
          <w:rFonts w:ascii="Arial" w:hAnsi="Arial"/>
          <w:b/>
          <w:sz w:val="24"/>
          <w:szCs w:val="24"/>
        </w:rPr>
        <w:t xml:space="preserve">1.- Programa Hecho a Mano por Mujeres en San Pedro Tlaquepaque </w:t>
      </w:r>
      <w:r w:rsidR="00AE54D4">
        <w:rPr>
          <w:rFonts w:ascii="Arial" w:hAnsi="Arial"/>
          <w:b/>
          <w:sz w:val="24"/>
          <w:szCs w:val="24"/>
        </w:rPr>
        <w:t xml:space="preserve"> (Hecho con A</w:t>
      </w:r>
      <w:r w:rsidRPr="002E2CA9">
        <w:rPr>
          <w:rFonts w:ascii="Arial" w:hAnsi="Arial"/>
          <w:b/>
          <w:sz w:val="24"/>
          <w:szCs w:val="24"/>
        </w:rPr>
        <w:t>mor)</w:t>
      </w:r>
    </w:p>
    <w:p w:rsidR="00463C74" w:rsidRDefault="00463C74" w:rsidP="00AE54D4">
      <w:pPr>
        <w:pStyle w:val="Cuerpo"/>
        <w:spacing w:line="360" w:lineRule="auto"/>
        <w:contextualSpacing/>
        <w:jc w:val="both"/>
        <w:rPr>
          <w:rFonts w:ascii="Arial" w:hAnsi="Arial"/>
          <w:sz w:val="24"/>
          <w:szCs w:val="24"/>
        </w:rPr>
      </w:pPr>
    </w:p>
    <w:p w:rsidR="00997F39" w:rsidRDefault="00997F39" w:rsidP="00AE54D4">
      <w:pPr>
        <w:pStyle w:val="Cuerpo"/>
        <w:spacing w:line="360" w:lineRule="auto"/>
        <w:contextualSpacing/>
        <w:jc w:val="both"/>
        <w:rPr>
          <w:rFonts w:ascii="Arial" w:hAnsi="Arial"/>
          <w:sz w:val="24"/>
          <w:szCs w:val="24"/>
        </w:rPr>
      </w:pPr>
      <w:r>
        <w:rPr>
          <w:rFonts w:ascii="Arial" w:hAnsi="Arial"/>
          <w:sz w:val="24"/>
          <w:szCs w:val="24"/>
        </w:rPr>
        <w:t>En el marco de dicho programa social, se apoyaron un total de 400 mujeres en el plan de capacitación y de esas mujeres 292 lograron el apoyo del subsidio económico,  para emprender o fortalecer sus negocios.</w:t>
      </w:r>
    </w:p>
    <w:p w:rsidR="00463C74" w:rsidRDefault="00463C74" w:rsidP="00AE54D4">
      <w:pPr>
        <w:pStyle w:val="Cuerpo"/>
        <w:spacing w:line="360" w:lineRule="auto"/>
        <w:contextualSpacing/>
        <w:jc w:val="both"/>
        <w:rPr>
          <w:rFonts w:ascii="Arial" w:hAnsi="Arial"/>
          <w:sz w:val="24"/>
          <w:szCs w:val="24"/>
        </w:rPr>
      </w:pPr>
    </w:p>
    <w:p w:rsidR="00997F39" w:rsidRPr="004F7472" w:rsidRDefault="00997F39" w:rsidP="00AE54D4">
      <w:pPr>
        <w:pStyle w:val="Cuerpo"/>
        <w:spacing w:line="360" w:lineRule="auto"/>
        <w:contextualSpacing/>
        <w:jc w:val="both"/>
        <w:rPr>
          <w:rFonts w:ascii="Arial" w:hAnsi="Arial"/>
          <w:sz w:val="24"/>
          <w:szCs w:val="24"/>
        </w:rPr>
      </w:pPr>
      <w:r>
        <w:rPr>
          <w:rFonts w:ascii="Arial" w:hAnsi="Arial"/>
          <w:sz w:val="24"/>
          <w:szCs w:val="24"/>
        </w:rPr>
        <w:t xml:space="preserve">Durante los meses </w:t>
      </w:r>
      <w:r w:rsidRPr="004F7472">
        <w:rPr>
          <w:rFonts w:ascii="Arial" w:hAnsi="Arial"/>
          <w:sz w:val="24"/>
          <w:szCs w:val="24"/>
        </w:rPr>
        <w:t>comprendido</w:t>
      </w:r>
      <w:r>
        <w:rPr>
          <w:rFonts w:ascii="Arial" w:hAnsi="Arial"/>
          <w:sz w:val="24"/>
          <w:szCs w:val="24"/>
        </w:rPr>
        <w:t>s</w:t>
      </w:r>
      <w:r w:rsidRPr="004F7472">
        <w:rPr>
          <w:rFonts w:ascii="Arial" w:hAnsi="Arial"/>
          <w:sz w:val="24"/>
          <w:szCs w:val="24"/>
        </w:rPr>
        <w:t xml:space="preserve"> e</w:t>
      </w:r>
      <w:r>
        <w:rPr>
          <w:rFonts w:ascii="Arial" w:hAnsi="Arial"/>
          <w:sz w:val="24"/>
          <w:szCs w:val="24"/>
        </w:rPr>
        <w:t>ntre octubre a diciembre de 2016</w:t>
      </w:r>
      <w:r w:rsidRPr="004F7472">
        <w:rPr>
          <w:rFonts w:ascii="Arial" w:hAnsi="Arial"/>
          <w:sz w:val="24"/>
          <w:szCs w:val="24"/>
        </w:rPr>
        <w:t xml:space="preserve">, </w:t>
      </w:r>
      <w:r>
        <w:rPr>
          <w:rFonts w:ascii="Arial" w:hAnsi="Arial"/>
          <w:sz w:val="24"/>
          <w:szCs w:val="24"/>
        </w:rPr>
        <w:t xml:space="preserve">como parte de los procesos, </w:t>
      </w:r>
      <w:r w:rsidRPr="004F7472">
        <w:rPr>
          <w:rFonts w:ascii="Arial" w:hAnsi="Arial"/>
          <w:sz w:val="24"/>
          <w:szCs w:val="24"/>
        </w:rPr>
        <w:t>se realizaron las siguientes actividades:</w:t>
      </w:r>
    </w:p>
    <w:p w:rsidR="00463C74" w:rsidRDefault="00463C74" w:rsidP="00AE54D4">
      <w:pPr>
        <w:pStyle w:val="Cuerpo"/>
        <w:pBdr>
          <w:top w:val="nil"/>
          <w:left w:val="nil"/>
          <w:bottom w:val="nil"/>
          <w:right w:val="nil"/>
          <w:between w:val="nil"/>
          <w:bar w:val="nil"/>
        </w:pBdr>
        <w:spacing w:line="360" w:lineRule="auto"/>
        <w:contextualSpacing/>
        <w:jc w:val="both"/>
        <w:rPr>
          <w:rFonts w:ascii="Arial" w:hAnsi="Arial"/>
          <w:sz w:val="24"/>
          <w:szCs w:val="24"/>
        </w:rPr>
      </w:pPr>
    </w:p>
    <w:p w:rsidR="00997F39" w:rsidRPr="0056584E"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1).-Recepción, revisión y validación de facturas comprobatorias del recurso otorgado a las beneficiarias.</w:t>
      </w:r>
    </w:p>
    <w:p w:rsidR="00997F39" w:rsidRPr="00803553"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2).-Recepción de reportes bimestrales de las beneficiarias.</w:t>
      </w:r>
    </w:p>
    <w:p w:rsidR="00997F39" w:rsidRPr="00D16917"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3) Seguimiento en campo para la verificación de los negocios apoyados.</w:t>
      </w:r>
    </w:p>
    <w:p w:rsidR="00997F39" w:rsidRPr="00104256"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lastRenderedPageBreak/>
        <w:t>4).- Actualización permanente de base de datos, registrando la trazabilidad de cada proceso por beneficiaria.</w:t>
      </w:r>
    </w:p>
    <w:p w:rsidR="00997F39" w:rsidRPr="00C81360"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5).-Coordinación de reuniones ordinarias y extraordinarias del Comité Técnico de Valoración.</w:t>
      </w:r>
    </w:p>
    <w:p w:rsidR="00997F39" w:rsidRDefault="00997F39" w:rsidP="00AE54D4">
      <w:pPr>
        <w:pStyle w:val="Cuerpo"/>
        <w:spacing w:line="360" w:lineRule="auto"/>
        <w:ind w:left="284"/>
        <w:contextualSpacing/>
        <w:jc w:val="both"/>
        <w:rPr>
          <w:rFonts w:ascii="Arial" w:hAnsi="Arial"/>
          <w:sz w:val="24"/>
          <w:szCs w:val="24"/>
        </w:rPr>
      </w:pPr>
    </w:p>
    <w:p w:rsidR="00997F39" w:rsidRDefault="00997F39" w:rsidP="00AE54D4">
      <w:pPr>
        <w:pStyle w:val="Cuerpo"/>
        <w:spacing w:line="360" w:lineRule="auto"/>
        <w:contextualSpacing/>
        <w:jc w:val="both"/>
        <w:rPr>
          <w:rFonts w:ascii="Arial" w:hAnsi="Arial"/>
          <w:sz w:val="24"/>
          <w:szCs w:val="24"/>
        </w:rPr>
      </w:pPr>
      <w:r>
        <w:rPr>
          <w:rFonts w:ascii="Arial" w:hAnsi="Arial"/>
          <w:sz w:val="24"/>
          <w:szCs w:val="24"/>
        </w:rPr>
        <w:t xml:space="preserve">Cabe señalar que a través del programa se contribuye a la atención del Eje 3, del Plan Municipal de Desarrollo, específicamente a las estrategias: </w:t>
      </w:r>
      <w:r w:rsidRPr="005A55DE">
        <w:rPr>
          <w:rFonts w:ascii="Arial" w:hAnsi="Arial"/>
          <w:sz w:val="24"/>
          <w:szCs w:val="24"/>
        </w:rPr>
        <w:t>Promoción de la integralidad del tejido económico-social y mejorar la calidad</w:t>
      </w:r>
      <w:r>
        <w:rPr>
          <w:rFonts w:ascii="Arial" w:hAnsi="Arial"/>
          <w:sz w:val="24"/>
          <w:szCs w:val="24"/>
        </w:rPr>
        <w:t xml:space="preserve"> de vida con enfoque de género; </w:t>
      </w:r>
      <w:r w:rsidRPr="005A55DE">
        <w:rPr>
          <w:rFonts w:ascii="Arial" w:hAnsi="Arial"/>
          <w:sz w:val="24"/>
          <w:szCs w:val="24"/>
        </w:rPr>
        <w:t xml:space="preserve">Incorporación de la perspectiva de género, en el proceso de programación, </w:t>
      </w:r>
      <w:proofErr w:type="spellStart"/>
      <w:r w:rsidRPr="005A55DE">
        <w:rPr>
          <w:rFonts w:ascii="Arial" w:hAnsi="Arial"/>
          <w:sz w:val="24"/>
          <w:szCs w:val="24"/>
        </w:rPr>
        <w:t>presupuestación</w:t>
      </w:r>
      <w:proofErr w:type="spellEnd"/>
      <w:r w:rsidRPr="005A55DE">
        <w:rPr>
          <w:rFonts w:ascii="Arial" w:hAnsi="Arial"/>
          <w:sz w:val="24"/>
          <w:szCs w:val="24"/>
        </w:rPr>
        <w:t xml:space="preserve"> y evaluación, tendiente a alcanzar la igualdad sustantiva entre ho</w:t>
      </w:r>
      <w:r>
        <w:rPr>
          <w:rFonts w:ascii="Arial" w:hAnsi="Arial"/>
          <w:sz w:val="24"/>
          <w:szCs w:val="24"/>
        </w:rPr>
        <w:t>mbres y mujeres en el municipio; f</w:t>
      </w:r>
      <w:r w:rsidRPr="005A55DE">
        <w:rPr>
          <w:rFonts w:ascii="Arial" w:hAnsi="Arial"/>
          <w:sz w:val="24"/>
          <w:szCs w:val="24"/>
        </w:rPr>
        <w:t>omento y promoción del empleo bien remunerado, emprendimiento y autoempleo en los sectores estratégicos para el m</w:t>
      </w:r>
      <w:r>
        <w:rPr>
          <w:rFonts w:ascii="Arial" w:hAnsi="Arial"/>
          <w:sz w:val="24"/>
          <w:szCs w:val="24"/>
        </w:rPr>
        <w:t>unicipio con enfoque de género; a</w:t>
      </w:r>
      <w:r w:rsidRPr="005A55DE">
        <w:rPr>
          <w:rFonts w:ascii="Arial" w:hAnsi="Arial"/>
          <w:sz w:val="24"/>
          <w:szCs w:val="24"/>
        </w:rPr>
        <w:t>poyo integral en el desarrollo de habilidades y capacidades técnicas</w:t>
      </w:r>
      <w:r>
        <w:rPr>
          <w:rFonts w:ascii="Arial" w:hAnsi="Arial"/>
          <w:sz w:val="24"/>
          <w:szCs w:val="24"/>
        </w:rPr>
        <w:t xml:space="preserve"> </w:t>
      </w:r>
      <w:r w:rsidRPr="005A55DE">
        <w:rPr>
          <w:rFonts w:ascii="Arial" w:hAnsi="Arial"/>
          <w:sz w:val="24"/>
          <w:szCs w:val="24"/>
        </w:rPr>
        <w:t>administrativas creando mejores oportunidades de empleos</w:t>
      </w:r>
      <w:r>
        <w:rPr>
          <w:rFonts w:ascii="Arial" w:hAnsi="Arial"/>
          <w:sz w:val="24"/>
          <w:szCs w:val="24"/>
        </w:rPr>
        <w:t xml:space="preserve"> bien remunerados y de calidad, ya que con el programa se logra:</w:t>
      </w:r>
    </w:p>
    <w:p w:rsidR="00463C74" w:rsidRDefault="00463C74" w:rsidP="00AE54D4">
      <w:pPr>
        <w:pStyle w:val="Cuerpo"/>
        <w:pBdr>
          <w:top w:val="nil"/>
          <w:left w:val="nil"/>
          <w:bottom w:val="nil"/>
          <w:right w:val="nil"/>
          <w:between w:val="nil"/>
          <w:bar w:val="nil"/>
        </w:pBdr>
        <w:spacing w:line="360" w:lineRule="auto"/>
        <w:contextualSpacing/>
        <w:jc w:val="both"/>
        <w:rPr>
          <w:rFonts w:ascii="Arial" w:hAnsi="Arial"/>
          <w:sz w:val="24"/>
          <w:szCs w:val="24"/>
        </w:rPr>
      </w:pPr>
    </w:p>
    <w:p w:rsidR="00997F39" w:rsidRPr="00055F60" w:rsidRDefault="00997F39" w:rsidP="00AE54D4">
      <w:pPr>
        <w:pStyle w:val="Cuerpo"/>
        <w:pBdr>
          <w:top w:val="nil"/>
          <w:left w:val="nil"/>
          <w:bottom w:val="nil"/>
          <w:right w:val="nil"/>
          <w:between w:val="nil"/>
          <w:bar w:val="nil"/>
        </w:pBdr>
        <w:spacing w:line="360" w:lineRule="auto"/>
        <w:contextualSpacing/>
        <w:jc w:val="both"/>
        <w:rPr>
          <w:rFonts w:ascii="Arial" w:hAnsi="Arial"/>
          <w:sz w:val="24"/>
          <w:szCs w:val="24"/>
        </w:rPr>
      </w:pPr>
      <w:r>
        <w:rPr>
          <w:rFonts w:ascii="Arial" w:hAnsi="Arial"/>
          <w:sz w:val="24"/>
          <w:szCs w:val="24"/>
        </w:rPr>
        <w:t>Me</w:t>
      </w:r>
      <w:r w:rsidRPr="00055F60">
        <w:rPr>
          <w:rFonts w:ascii="Arial" w:hAnsi="Arial"/>
          <w:sz w:val="24"/>
          <w:szCs w:val="24"/>
        </w:rPr>
        <w:t>jorar la calidad vida de las mujeres y la de sus familias, a través del fortalecimiento y desarrollo en actividades productivas y comerciales;</w:t>
      </w:r>
    </w:p>
    <w:p w:rsidR="00463C74" w:rsidRDefault="00463C74" w:rsidP="00AE54D4">
      <w:pPr>
        <w:pStyle w:val="Cuerpo"/>
        <w:pBdr>
          <w:top w:val="nil"/>
          <w:left w:val="nil"/>
          <w:bottom w:val="nil"/>
          <w:right w:val="nil"/>
          <w:between w:val="nil"/>
          <w:bar w:val="nil"/>
        </w:pBdr>
        <w:spacing w:line="360" w:lineRule="auto"/>
        <w:contextualSpacing/>
        <w:jc w:val="both"/>
        <w:rPr>
          <w:rFonts w:ascii="Arial" w:hAnsi="Arial"/>
          <w:sz w:val="24"/>
          <w:szCs w:val="24"/>
        </w:rPr>
      </w:pPr>
    </w:p>
    <w:p w:rsidR="00997F39" w:rsidRPr="00055F60" w:rsidRDefault="00997F39" w:rsidP="00AE54D4">
      <w:pPr>
        <w:pStyle w:val="Cuerpo"/>
        <w:pBdr>
          <w:top w:val="nil"/>
          <w:left w:val="nil"/>
          <w:bottom w:val="nil"/>
          <w:right w:val="nil"/>
          <w:between w:val="nil"/>
          <w:bar w:val="nil"/>
        </w:pBdr>
        <w:spacing w:line="360" w:lineRule="auto"/>
        <w:contextualSpacing/>
        <w:jc w:val="both"/>
        <w:rPr>
          <w:rFonts w:ascii="Arial" w:hAnsi="Arial"/>
          <w:sz w:val="24"/>
          <w:szCs w:val="24"/>
        </w:rPr>
      </w:pPr>
      <w:r>
        <w:rPr>
          <w:rFonts w:ascii="Arial" w:hAnsi="Arial"/>
          <w:sz w:val="24"/>
          <w:szCs w:val="24"/>
        </w:rPr>
        <w:t xml:space="preserve">Empoderar </w:t>
      </w:r>
      <w:r w:rsidRPr="00055F60">
        <w:rPr>
          <w:rFonts w:ascii="Arial" w:hAnsi="Arial"/>
          <w:sz w:val="24"/>
          <w:szCs w:val="24"/>
        </w:rPr>
        <w:t>en materia de sus derechos e igualdad de género,  capacitación y asesoría técnica necesaria para la realización de sus planes de negocios;</w:t>
      </w:r>
    </w:p>
    <w:p w:rsidR="00463C74" w:rsidRDefault="00463C74" w:rsidP="00AE54D4">
      <w:pPr>
        <w:pStyle w:val="Cuerpo"/>
        <w:pBdr>
          <w:top w:val="nil"/>
          <w:left w:val="nil"/>
          <w:bottom w:val="nil"/>
          <w:right w:val="nil"/>
          <w:between w:val="nil"/>
          <w:bar w:val="nil"/>
        </w:pBdr>
        <w:spacing w:line="360" w:lineRule="auto"/>
        <w:contextualSpacing/>
        <w:jc w:val="both"/>
        <w:rPr>
          <w:rFonts w:ascii="Arial" w:hAnsi="Arial"/>
          <w:sz w:val="24"/>
          <w:szCs w:val="24"/>
        </w:rPr>
      </w:pPr>
    </w:p>
    <w:p w:rsidR="00997F39" w:rsidRPr="00055F60" w:rsidRDefault="00997F39" w:rsidP="00AE54D4">
      <w:pPr>
        <w:pStyle w:val="Cuerpo"/>
        <w:pBdr>
          <w:top w:val="nil"/>
          <w:left w:val="nil"/>
          <w:bottom w:val="nil"/>
          <w:right w:val="nil"/>
          <w:between w:val="nil"/>
          <w:bar w:val="nil"/>
        </w:pBdr>
        <w:spacing w:line="360" w:lineRule="auto"/>
        <w:contextualSpacing/>
        <w:jc w:val="both"/>
        <w:rPr>
          <w:rFonts w:ascii="Arial" w:hAnsi="Arial"/>
          <w:sz w:val="24"/>
          <w:szCs w:val="24"/>
        </w:rPr>
      </w:pPr>
      <w:r w:rsidRPr="00055F60">
        <w:rPr>
          <w:rFonts w:ascii="Arial" w:hAnsi="Arial"/>
          <w:sz w:val="24"/>
          <w:szCs w:val="24"/>
        </w:rPr>
        <w:t>Otorgar herramientas necesarias para disminuir la brecha de desigualdad socioeconómica en la que se encuentran, ampliar las oportunidades de generación de ingresos, permitir a las mujeres y sus familias contar con empresas rentables y contribuir</w:t>
      </w:r>
      <w:r>
        <w:rPr>
          <w:rFonts w:ascii="Arial" w:hAnsi="Arial"/>
          <w:sz w:val="24"/>
          <w:szCs w:val="24"/>
        </w:rPr>
        <w:t xml:space="preserve"> al empoderamiento económico y </w:t>
      </w:r>
      <w:r w:rsidRPr="00055F60">
        <w:rPr>
          <w:rFonts w:ascii="Arial" w:hAnsi="Arial"/>
          <w:sz w:val="24"/>
          <w:szCs w:val="24"/>
        </w:rPr>
        <w:t xml:space="preserve"> social.</w:t>
      </w:r>
    </w:p>
    <w:p w:rsidR="00997F39" w:rsidRDefault="00997F39" w:rsidP="00AE54D4">
      <w:pPr>
        <w:pStyle w:val="Cuerpo"/>
        <w:spacing w:line="360" w:lineRule="auto"/>
        <w:contextualSpacing/>
        <w:jc w:val="both"/>
        <w:rPr>
          <w:rFonts w:ascii="Arial" w:eastAsia="Arial" w:hAnsi="Arial" w:cs="Arial"/>
          <w:sz w:val="24"/>
          <w:szCs w:val="24"/>
        </w:rPr>
      </w:pPr>
    </w:p>
    <w:p w:rsidR="00997F39" w:rsidRPr="00AE54D4" w:rsidRDefault="00997F39" w:rsidP="00AE54D4">
      <w:pPr>
        <w:pStyle w:val="Cuerpo"/>
        <w:spacing w:line="360" w:lineRule="auto"/>
        <w:contextualSpacing/>
        <w:jc w:val="both"/>
        <w:rPr>
          <w:rFonts w:ascii="Arial" w:eastAsia="Arial" w:hAnsi="Arial" w:cs="Arial"/>
          <w:b/>
          <w:sz w:val="24"/>
          <w:szCs w:val="24"/>
        </w:rPr>
      </w:pPr>
      <w:r w:rsidRPr="00591779">
        <w:rPr>
          <w:rFonts w:ascii="Arial" w:hAnsi="Arial"/>
          <w:b/>
          <w:sz w:val="24"/>
          <w:szCs w:val="24"/>
        </w:rPr>
        <w:t>2.- Programa Becas para Estancias Infantiles (Por lo que más quieres).</w:t>
      </w:r>
    </w:p>
    <w:p w:rsidR="00463C74" w:rsidRDefault="00463C74" w:rsidP="00AE54D4">
      <w:pPr>
        <w:pStyle w:val="Cuerpo"/>
        <w:spacing w:line="360" w:lineRule="auto"/>
        <w:contextualSpacing/>
        <w:jc w:val="both"/>
        <w:rPr>
          <w:rFonts w:ascii="Arial" w:hAnsi="Arial"/>
          <w:sz w:val="24"/>
          <w:szCs w:val="24"/>
        </w:rPr>
      </w:pPr>
    </w:p>
    <w:p w:rsidR="00997F39" w:rsidRDefault="00997F39" w:rsidP="00AE54D4">
      <w:pPr>
        <w:pStyle w:val="Cuerpo"/>
        <w:spacing w:line="360" w:lineRule="auto"/>
        <w:contextualSpacing/>
        <w:jc w:val="both"/>
        <w:rPr>
          <w:rFonts w:ascii="Arial" w:hAnsi="Arial"/>
          <w:sz w:val="24"/>
          <w:szCs w:val="24"/>
        </w:rPr>
      </w:pPr>
      <w:r>
        <w:rPr>
          <w:rFonts w:ascii="Arial" w:hAnsi="Arial"/>
          <w:sz w:val="24"/>
          <w:szCs w:val="24"/>
        </w:rPr>
        <w:t xml:space="preserve">En el marco de dicho programa social, se apoyaron un total de 250 mujeres trabajadoras </w:t>
      </w:r>
      <w:proofErr w:type="spellStart"/>
      <w:r>
        <w:rPr>
          <w:rFonts w:ascii="Arial" w:hAnsi="Arial"/>
          <w:sz w:val="24"/>
          <w:szCs w:val="24"/>
        </w:rPr>
        <w:t>tlaquepaquenses</w:t>
      </w:r>
      <w:proofErr w:type="spellEnd"/>
      <w:r>
        <w:rPr>
          <w:rFonts w:ascii="Arial" w:hAnsi="Arial"/>
          <w:sz w:val="24"/>
          <w:szCs w:val="24"/>
        </w:rPr>
        <w:t xml:space="preserve">, otorgando un total de 300 becas para sus menores </w:t>
      </w:r>
      <w:r>
        <w:rPr>
          <w:rFonts w:ascii="Arial" w:hAnsi="Arial"/>
          <w:sz w:val="24"/>
          <w:szCs w:val="24"/>
        </w:rPr>
        <w:lastRenderedPageBreak/>
        <w:t>hijas e hijos, para el pago de los servicios de cuidado infantil otorgados por un total de 25 estancias infantiles particulares de San Pedro Tlaquepaque.</w:t>
      </w:r>
    </w:p>
    <w:p w:rsidR="00463C74" w:rsidRDefault="00463C74" w:rsidP="00AE54D4">
      <w:pPr>
        <w:pStyle w:val="Cuerpo"/>
        <w:spacing w:line="360" w:lineRule="auto"/>
        <w:contextualSpacing/>
        <w:jc w:val="both"/>
        <w:rPr>
          <w:rFonts w:ascii="Arial" w:hAnsi="Arial"/>
          <w:sz w:val="24"/>
          <w:szCs w:val="24"/>
        </w:rPr>
      </w:pPr>
    </w:p>
    <w:p w:rsidR="00997F39" w:rsidRDefault="00997F39" w:rsidP="00AE54D4">
      <w:pPr>
        <w:pStyle w:val="Cuerpo"/>
        <w:spacing w:line="360" w:lineRule="auto"/>
        <w:contextualSpacing/>
        <w:jc w:val="both"/>
        <w:rPr>
          <w:rFonts w:ascii="Arial" w:hAnsi="Arial"/>
          <w:sz w:val="24"/>
          <w:szCs w:val="24"/>
        </w:rPr>
      </w:pPr>
      <w:r>
        <w:rPr>
          <w:rFonts w:ascii="Arial" w:hAnsi="Arial"/>
          <w:sz w:val="24"/>
          <w:szCs w:val="24"/>
        </w:rPr>
        <w:t>Cabe señalar que las 250 beneficiarias, recibieron además un plan de capacitación en materia de empoderamiento, equidad de género y derechos humanos, impartido por el Instituto Municipal de las Mujeres.</w:t>
      </w:r>
    </w:p>
    <w:p w:rsidR="00463C74" w:rsidRDefault="00463C74" w:rsidP="00AE54D4">
      <w:pPr>
        <w:pStyle w:val="Cuerpo"/>
        <w:spacing w:line="360" w:lineRule="auto"/>
        <w:contextualSpacing/>
        <w:jc w:val="both"/>
        <w:rPr>
          <w:rFonts w:ascii="Arial" w:hAnsi="Arial"/>
          <w:sz w:val="24"/>
          <w:szCs w:val="24"/>
        </w:rPr>
      </w:pPr>
    </w:p>
    <w:p w:rsidR="00997F39" w:rsidRPr="004F7472" w:rsidRDefault="00997F39" w:rsidP="00AE54D4">
      <w:pPr>
        <w:pStyle w:val="Cuerpo"/>
        <w:spacing w:line="360" w:lineRule="auto"/>
        <w:contextualSpacing/>
        <w:jc w:val="both"/>
        <w:rPr>
          <w:rFonts w:ascii="Arial" w:hAnsi="Arial"/>
          <w:sz w:val="24"/>
          <w:szCs w:val="24"/>
        </w:rPr>
      </w:pPr>
      <w:r>
        <w:rPr>
          <w:rFonts w:ascii="Arial" w:hAnsi="Arial"/>
          <w:sz w:val="24"/>
          <w:szCs w:val="24"/>
        </w:rPr>
        <w:t xml:space="preserve">Durante los meses </w:t>
      </w:r>
      <w:r w:rsidRPr="004F7472">
        <w:rPr>
          <w:rFonts w:ascii="Arial" w:hAnsi="Arial"/>
          <w:sz w:val="24"/>
          <w:szCs w:val="24"/>
        </w:rPr>
        <w:t>comprendido</w:t>
      </w:r>
      <w:r>
        <w:rPr>
          <w:rFonts w:ascii="Arial" w:hAnsi="Arial"/>
          <w:sz w:val="24"/>
          <w:szCs w:val="24"/>
        </w:rPr>
        <w:t>s</w:t>
      </w:r>
      <w:r w:rsidRPr="004F7472">
        <w:rPr>
          <w:rFonts w:ascii="Arial" w:hAnsi="Arial"/>
          <w:sz w:val="24"/>
          <w:szCs w:val="24"/>
        </w:rPr>
        <w:t xml:space="preserve"> e</w:t>
      </w:r>
      <w:r>
        <w:rPr>
          <w:rFonts w:ascii="Arial" w:hAnsi="Arial"/>
          <w:sz w:val="24"/>
          <w:szCs w:val="24"/>
        </w:rPr>
        <w:t>ntre octubre a diciembre de 2016</w:t>
      </w:r>
      <w:r w:rsidRPr="004F7472">
        <w:rPr>
          <w:rFonts w:ascii="Arial" w:hAnsi="Arial"/>
          <w:sz w:val="24"/>
          <w:szCs w:val="24"/>
        </w:rPr>
        <w:t xml:space="preserve">, </w:t>
      </w:r>
      <w:r>
        <w:rPr>
          <w:rFonts w:ascii="Arial" w:hAnsi="Arial"/>
          <w:sz w:val="24"/>
          <w:szCs w:val="24"/>
        </w:rPr>
        <w:t xml:space="preserve">como parte de los procesos, </w:t>
      </w:r>
      <w:r w:rsidRPr="004F7472">
        <w:rPr>
          <w:rFonts w:ascii="Arial" w:hAnsi="Arial"/>
          <w:sz w:val="24"/>
          <w:szCs w:val="24"/>
        </w:rPr>
        <w:t>se realizaron las siguientes actividades:</w:t>
      </w:r>
    </w:p>
    <w:p w:rsidR="00463C74" w:rsidRDefault="00463C74" w:rsidP="00AE54D4">
      <w:pPr>
        <w:pStyle w:val="Cuerpo"/>
        <w:pBdr>
          <w:top w:val="nil"/>
          <w:left w:val="nil"/>
          <w:bottom w:val="nil"/>
          <w:right w:val="nil"/>
          <w:between w:val="nil"/>
          <w:bar w:val="nil"/>
        </w:pBdr>
        <w:spacing w:line="360" w:lineRule="auto"/>
        <w:contextualSpacing/>
        <w:jc w:val="both"/>
        <w:rPr>
          <w:rFonts w:ascii="Arial" w:hAnsi="Arial"/>
          <w:sz w:val="24"/>
          <w:szCs w:val="24"/>
        </w:rPr>
      </w:pPr>
    </w:p>
    <w:p w:rsidR="00997F39" w:rsidRPr="0056584E"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Seguimiento en campo, visitando las Estancias Infantiles participantes, verificándolos servicios de cuidado infantil: calidad de los servicios, bitácoras de asistencia, etc.</w:t>
      </w:r>
    </w:p>
    <w:p w:rsidR="00463C74" w:rsidRDefault="00463C74" w:rsidP="00AE54D4">
      <w:pPr>
        <w:pStyle w:val="Cuerpo"/>
        <w:pBdr>
          <w:top w:val="nil"/>
          <w:left w:val="nil"/>
          <w:bottom w:val="nil"/>
          <w:right w:val="nil"/>
          <w:between w:val="nil"/>
          <w:bar w:val="nil"/>
        </w:pBdr>
        <w:spacing w:line="360" w:lineRule="auto"/>
        <w:contextualSpacing/>
        <w:jc w:val="both"/>
        <w:rPr>
          <w:rFonts w:ascii="Arial" w:hAnsi="Arial"/>
          <w:sz w:val="24"/>
          <w:szCs w:val="24"/>
        </w:rPr>
      </w:pPr>
    </w:p>
    <w:p w:rsidR="00997F39" w:rsidRPr="00960320"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1.).-Coordinación de pagos bimestrales con Tesorería municipal.</w:t>
      </w:r>
    </w:p>
    <w:p w:rsidR="00997F39" w:rsidRPr="00960320"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2).-Recepción de las beneficiarias para el pago de las becas otorgadas.</w:t>
      </w:r>
    </w:p>
    <w:p w:rsidR="00997F39" w:rsidRPr="00960320"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3).-</w:t>
      </w:r>
      <w:r w:rsidRPr="00960320">
        <w:rPr>
          <w:rFonts w:ascii="Arial" w:hAnsi="Arial"/>
          <w:sz w:val="24"/>
          <w:szCs w:val="24"/>
        </w:rPr>
        <w:t>Actualización permanente de base de datos, registrando la trazabilidad de cada proceso por beneficiaria.</w:t>
      </w:r>
    </w:p>
    <w:p w:rsidR="00997F39" w:rsidRDefault="00997F39" w:rsidP="00AE54D4">
      <w:pPr>
        <w:pStyle w:val="Cuerpo"/>
        <w:pBdr>
          <w:top w:val="nil"/>
          <w:left w:val="nil"/>
          <w:bottom w:val="nil"/>
          <w:right w:val="nil"/>
          <w:between w:val="nil"/>
          <w:bar w:val="nil"/>
        </w:pBdr>
        <w:spacing w:line="360" w:lineRule="auto"/>
        <w:contextualSpacing/>
        <w:jc w:val="both"/>
        <w:rPr>
          <w:rFonts w:ascii="Arial" w:eastAsia="Arial" w:hAnsi="Arial" w:cs="Arial"/>
          <w:sz w:val="24"/>
          <w:szCs w:val="24"/>
        </w:rPr>
      </w:pPr>
      <w:r>
        <w:rPr>
          <w:rFonts w:ascii="Arial" w:hAnsi="Arial"/>
          <w:sz w:val="24"/>
          <w:szCs w:val="24"/>
        </w:rPr>
        <w:t>4).-Coordinación de reuniones ordinarias y extraordinarias del Comité Dictaminador.</w:t>
      </w:r>
    </w:p>
    <w:p w:rsidR="00997F39" w:rsidRDefault="00997F39" w:rsidP="00AE54D4">
      <w:pPr>
        <w:pStyle w:val="Cuerpo"/>
        <w:spacing w:line="360" w:lineRule="auto"/>
        <w:ind w:left="284"/>
        <w:contextualSpacing/>
        <w:jc w:val="both"/>
        <w:rPr>
          <w:rFonts w:ascii="Arial" w:hAnsi="Arial"/>
          <w:sz w:val="24"/>
          <w:szCs w:val="24"/>
        </w:rPr>
      </w:pPr>
    </w:p>
    <w:p w:rsidR="00997F39" w:rsidRDefault="00997F39" w:rsidP="00AE54D4">
      <w:pPr>
        <w:pStyle w:val="Cuerpo"/>
        <w:spacing w:line="360" w:lineRule="auto"/>
        <w:contextualSpacing/>
        <w:jc w:val="both"/>
        <w:rPr>
          <w:rFonts w:ascii="Arial" w:hAnsi="Arial"/>
          <w:sz w:val="24"/>
          <w:szCs w:val="24"/>
        </w:rPr>
      </w:pPr>
      <w:r>
        <w:rPr>
          <w:rFonts w:ascii="Arial" w:hAnsi="Arial"/>
          <w:sz w:val="24"/>
          <w:szCs w:val="24"/>
        </w:rPr>
        <w:t xml:space="preserve">Cabe señalar que a través del programa se contribuye a la atención del Eje 3, del Plan Municipal de Desarrollo, específicamente a las estrategias: </w:t>
      </w:r>
    </w:p>
    <w:p w:rsidR="00463C74" w:rsidRDefault="00463C74" w:rsidP="00AE54D4">
      <w:pPr>
        <w:pStyle w:val="Cuerpo"/>
        <w:spacing w:line="360" w:lineRule="auto"/>
        <w:contextualSpacing/>
        <w:jc w:val="both"/>
        <w:rPr>
          <w:rFonts w:ascii="Arial" w:hAnsi="Arial"/>
          <w:sz w:val="24"/>
          <w:szCs w:val="24"/>
        </w:rPr>
      </w:pPr>
    </w:p>
    <w:p w:rsidR="00997F39" w:rsidRDefault="00997F39" w:rsidP="00AE54D4">
      <w:pPr>
        <w:pStyle w:val="Cuerpo"/>
        <w:spacing w:line="360" w:lineRule="auto"/>
        <w:contextualSpacing/>
        <w:jc w:val="both"/>
        <w:rPr>
          <w:rFonts w:ascii="Arial" w:hAnsi="Arial"/>
          <w:sz w:val="24"/>
          <w:szCs w:val="24"/>
        </w:rPr>
      </w:pPr>
      <w:r w:rsidRPr="007D5325">
        <w:rPr>
          <w:rFonts w:ascii="Arial" w:hAnsi="Arial"/>
          <w:sz w:val="24"/>
          <w:szCs w:val="24"/>
        </w:rPr>
        <w:t>Promoción de la integralidad del tejido económico-social y mejorar la calida</w:t>
      </w:r>
      <w:r>
        <w:rPr>
          <w:rFonts w:ascii="Arial" w:hAnsi="Arial"/>
          <w:sz w:val="24"/>
          <w:szCs w:val="24"/>
        </w:rPr>
        <w:t>d de vida con enfoque de género; i</w:t>
      </w:r>
      <w:r w:rsidRPr="007D5325">
        <w:rPr>
          <w:rFonts w:ascii="Arial" w:hAnsi="Arial"/>
          <w:sz w:val="24"/>
          <w:szCs w:val="24"/>
        </w:rPr>
        <w:t xml:space="preserve">ncorporación de la perspectiva de género, en el proceso de programación, </w:t>
      </w:r>
      <w:proofErr w:type="spellStart"/>
      <w:r w:rsidRPr="007D5325">
        <w:rPr>
          <w:rFonts w:ascii="Arial" w:hAnsi="Arial"/>
          <w:sz w:val="24"/>
          <w:szCs w:val="24"/>
        </w:rPr>
        <w:t>presupuestación</w:t>
      </w:r>
      <w:proofErr w:type="spellEnd"/>
      <w:r w:rsidRPr="007D5325">
        <w:rPr>
          <w:rFonts w:ascii="Arial" w:hAnsi="Arial"/>
          <w:sz w:val="24"/>
          <w:szCs w:val="24"/>
        </w:rPr>
        <w:t xml:space="preserve"> y evaluación, tendiente a alcanzar la igualdad sustantiva entre hom</w:t>
      </w:r>
      <w:r>
        <w:rPr>
          <w:rFonts w:ascii="Arial" w:hAnsi="Arial"/>
          <w:sz w:val="24"/>
          <w:szCs w:val="24"/>
        </w:rPr>
        <w:t>bres y mujeres en el municipio,  y a</w:t>
      </w:r>
      <w:r w:rsidRPr="005A55DE">
        <w:rPr>
          <w:rFonts w:ascii="Arial" w:hAnsi="Arial"/>
          <w:sz w:val="24"/>
          <w:szCs w:val="24"/>
        </w:rPr>
        <w:t>poyo integral en el desarrollo de habilidades y capacidades técnicas</w:t>
      </w:r>
      <w:r w:rsidR="00386FEE">
        <w:rPr>
          <w:rFonts w:ascii="Arial" w:hAnsi="Arial"/>
          <w:sz w:val="24"/>
          <w:szCs w:val="24"/>
        </w:rPr>
        <w:t xml:space="preserve"> </w:t>
      </w:r>
      <w:r w:rsidRPr="005A55DE">
        <w:rPr>
          <w:rFonts w:ascii="Arial" w:hAnsi="Arial"/>
          <w:sz w:val="24"/>
          <w:szCs w:val="24"/>
        </w:rPr>
        <w:t>administrativas creando mejores oportunidades de empleos</w:t>
      </w:r>
      <w:r>
        <w:rPr>
          <w:rFonts w:ascii="Arial" w:hAnsi="Arial"/>
          <w:sz w:val="24"/>
          <w:szCs w:val="24"/>
        </w:rPr>
        <w:t xml:space="preserve"> bien remunerados y de calidad, ya que con el programa se logra:</w:t>
      </w:r>
    </w:p>
    <w:p w:rsidR="00463C74" w:rsidRDefault="00463C74" w:rsidP="00AE54D4">
      <w:pPr>
        <w:pStyle w:val="Cuerpo"/>
        <w:pBdr>
          <w:top w:val="nil"/>
          <w:left w:val="nil"/>
          <w:bottom w:val="nil"/>
          <w:right w:val="nil"/>
          <w:between w:val="nil"/>
          <w:bar w:val="nil"/>
        </w:pBdr>
        <w:spacing w:line="360" w:lineRule="auto"/>
        <w:contextualSpacing/>
        <w:jc w:val="both"/>
        <w:rPr>
          <w:rFonts w:ascii="Arial" w:hAnsi="Arial"/>
          <w:sz w:val="24"/>
          <w:szCs w:val="24"/>
        </w:rPr>
      </w:pPr>
    </w:p>
    <w:p w:rsidR="00997F39" w:rsidRPr="00055F60" w:rsidRDefault="00997F39" w:rsidP="00463C74">
      <w:pPr>
        <w:pStyle w:val="Cuerpo"/>
        <w:numPr>
          <w:ilvl w:val="0"/>
          <w:numId w:val="10"/>
        </w:numPr>
        <w:pBdr>
          <w:top w:val="nil"/>
          <w:left w:val="nil"/>
          <w:bottom w:val="nil"/>
          <w:right w:val="nil"/>
          <w:between w:val="nil"/>
          <w:bar w:val="nil"/>
        </w:pBdr>
        <w:spacing w:line="360" w:lineRule="auto"/>
        <w:contextualSpacing/>
        <w:jc w:val="both"/>
        <w:rPr>
          <w:rFonts w:ascii="Arial" w:hAnsi="Arial"/>
          <w:sz w:val="24"/>
          <w:szCs w:val="24"/>
        </w:rPr>
      </w:pPr>
      <w:r>
        <w:rPr>
          <w:rFonts w:ascii="Arial" w:hAnsi="Arial"/>
          <w:sz w:val="24"/>
          <w:szCs w:val="24"/>
        </w:rPr>
        <w:lastRenderedPageBreak/>
        <w:t xml:space="preserve">Impactar en su economía familiar, mejorando con ello </w:t>
      </w:r>
      <w:r w:rsidRPr="00055F60">
        <w:rPr>
          <w:rFonts w:ascii="Arial" w:hAnsi="Arial"/>
          <w:sz w:val="24"/>
          <w:szCs w:val="24"/>
        </w:rPr>
        <w:t>la calidad vida de l</w:t>
      </w:r>
      <w:r>
        <w:rPr>
          <w:rFonts w:ascii="Arial" w:hAnsi="Arial"/>
          <w:sz w:val="24"/>
          <w:szCs w:val="24"/>
        </w:rPr>
        <w:t>as mujeres y la de sus familias;</w:t>
      </w:r>
    </w:p>
    <w:p w:rsidR="00997F39" w:rsidRPr="00AB24C4" w:rsidRDefault="00997F39" w:rsidP="00463C74">
      <w:pPr>
        <w:pStyle w:val="Cuerpo"/>
        <w:numPr>
          <w:ilvl w:val="0"/>
          <w:numId w:val="10"/>
        </w:numPr>
        <w:pBdr>
          <w:top w:val="nil"/>
          <w:left w:val="nil"/>
          <w:bottom w:val="nil"/>
          <w:right w:val="nil"/>
          <w:between w:val="nil"/>
          <w:bar w:val="nil"/>
        </w:pBdr>
        <w:spacing w:line="360" w:lineRule="auto"/>
        <w:contextualSpacing/>
        <w:jc w:val="both"/>
        <w:rPr>
          <w:rFonts w:ascii="Arial" w:hAnsi="Arial"/>
          <w:sz w:val="24"/>
          <w:szCs w:val="24"/>
        </w:rPr>
      </w:pPr>
      <w:r w:rsidRPr="007D5325">
        <w:rPr>
          <w:rFonts w:ascii="Arial" w:hAnsi="Arial"/>
          <w:sz w:val="24"/>
          <w:szCs w:val="24"/>
        </w:rPr>
        <w:t xml:space="preserve">Empoderar </w:t>
      </w:r>
      <w:r>
        <w:rPr>
          <w:rFonts w:ascii="Arial" w:hAnsi="Arial"/>
          <w:sz w:val="24"/>
          <w:szCs w:val="24"/>
        </w:rPr>
        <w:t xml:space="preserve">a las beneficiarias </w:t>
      </w:r>
      <w:r w:rsidRPr="007D5325">
        <w:rPr>
          <w:rFonts w:ascii="Arial" w:hAnsi="Arial"/>
          <w:sz w:val="24"/>
          <w:szCs w:val="24"/>
        </w:rPr>
        <w:t>en materia de sus derechos e igualdad de género</w:t>
      </w:r>
      <w:r>
        <w:rPr>
          <w:rFonts w:ascii="Arial" w:hAnsi="Arial"/>
          <w:sz w:val="24"/>
          <w:szCs w:val="24"/>
        </w:rPr>
        <w:t xml:space="preserve">, repercutiendo </w:t>
      </w:r>
      <w:r w:rsidRPr="00AB24C4">
        <w:rPr>
          <w:rFonts w:ascii="Arial" w:hAnsi="Arial"/>
          <w:sz w:val="24"/>
          <w:szCs w:val="24"/>
        </w:rPr>
        <w:t>en su autoestima y calidad de vida familiar y social.</w:t>
      </w:r>
    </w:p>
    <w:p w:rsidR="00997F39" w:rsidRDefault="00997F39" w:rsidP="00BF4C6C">
      <w:pPr>
        <w:pStyle w:val="Cuerpo"/>
        <w:numPr>
          <w:ilvl w:val="0"/>
          <w:numId w:val="10"/>
        </w:numPr>
        <w:pBdr>
          <w:top w:val="nil"/>
          <w:left w:val="nil"/>
          <w:bottom w:val="nil"/>
          <w:right w:val="nil"/>
          <w:between w:val="nil"/>
          <w:bar w:val="nil"/>
        </w:pBdr>
        <w:spacing w:line="360" w:lineRule="auto"/>
        <w:contextualSpacing/>
        <w:jc w:val="both"/>
        <w:rPr>
          <w:rFonts w:ascii="Arial" w:hAnsi="Arial"/>
          <w:sz w:val="24"/>
          <w:szCs w:val="24"/>
        </w:rPr>
      </w:pPr>
      <w:r w:rsidRPr="00055F60">
        <w:rPr>
          <w:rFonts w:ascii="Arial" w:hAnsi="Arial"/>
          <w:sz w:val="24"/>
          <w:szCs w:val="24"/>
        </w:rPr>
        <w:t>Otorgar herramientas necesarias para disminuir la brecha de desigualdad socioeconómica en la que se encuentran</w:t>
      </w:r>
      <w:r>
        <w:rPr>
          <w:rFonts w:ascii="Arial" w:hAnsi="Arial"/>
          <w:sz w:val="24"/>
          <w:szCs w:val="24"/>
        </w:rPr>
        <w:t>.</w:t>
      </w:r>
    </w:p>
    <w:p w:rsidR="00997F39" w:rsidRDefault="00997F39" w:rsidP="00AE54D4">
      <w:pPr>
        <w:pStyle w:val="Cuerpo"/>
        <w:spacing w:line="360" w:lineRule="auto"/>
        <w:contextualSpacing/>
        <w:jc w:val="both"/>
        <w:rPr>
          <w:rFonts w:ascii="Arial" w:hAnsi="Arial"/>
          <w:sz w:val="24"/>
          <w:szCs w:val="24"/>
        </w:rPr>
      </w:pPr>
    </w:p>
    <w:p w:rsidR="00997F39" w:rsidRDefault="00997F39" w:rsidP="00AE54D4">
      <w:pPr>
        <w:pStyle w:val="Cuerpo"/>
        <w:spacing w:line="360" w:lineRule="auto"/>
        <w:contextualSpacing/>
        <w:jc w:val="both"/>
        <w:rPr>
          <w:rFonts w:ascii="Arial" w:eastAsia="Arial" w:hAnsi="Arial" w:cs="Arial"/>
          <w:sz w:val="24"/>
          <w:szCs w:val="24"/>
        </w:rPr>
      </w:pPr>
    </w:p>
    <w:p w:rsidR="00997F39" w:rsidRDefault="00997F39" w:rsidP="00AE54D4">
      <w:pPr>
        <w:pStyle w:val="Cuerpo"/>
        <w:spacing w:line="360" w:lineRule="auto"/>
        <w:contextualSpacing/>
        <w:jc w:val="both"/>
        <w:rPr>
          <w:rFonts w:ascii="Arial" w:hAnsi="Arial"/>
          <w:sz w:val="24"/>
          <w:szCs w:val="24"/>
        </w:rPr>
      </w:pPr>
    </w:p>
    <w:p w:rsidR="00997F39" w:rsidRDefault="00997F39" w:rsidP="00AE54D4">
      <w:pPr>
        <w:pStyle w:val="Cuerpo"/>
        <w:spacing w:line="360" w:lineRule="auto"/>
        <w:contextualSpacing/>
        <w:jc w:val="both"/>
        <w:rPr>
          <w:rFonts w:ascii="Arial" w:hAnsi="Arial"/>
          <w:sz w:val="24"/>
          <w:szCs w:val="24"/>
        </w:rPr>
      </w:pPr>
    </w:p>
    <w:p w:rsidR="00997F39" w:rsidRPr="0056584E" w:rsidRDefault="00997F39" w:rsidP="00AE54D4">
      <w:pPr>
        <w:pStyle w:val="Cuerpo"/>
        <w:spacing w:line="360" w:lineRule="auto"/>
        <w:contextualSpacing/>
        <w:jc w:val="both"/>
        <w:rPr>
          <w:rFonts w:ascii="Arial" w:eastAsia="Arial" w:hAnsi="Arial" w:cs="Arial"/>
          <w:sz w:val="24"/>
          <w:szCs w:val="24"/>
        </w:rPr>
      </w:pPr>
    </w:p>
    <w:p w:rsidR="00997F39" w:rsidRDefault="00997F39" w:rsidP="00AE54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850"/>
        <w:contextualSpacing/>
        <w:jc w:val="both"/>
        <w:rPr>
          <w:rStyle w:val="Ninguno"/>
          <w:rFonts w:ascii="Calibri" w:eastAsia="Calibri" w:hAnsi="Calibri" w:cs="Calibri"/>
          <w:b/>
          <w:bCs/>
          <w:sz w:val="24"/>
          <w:szCs w:val="24"/>
          <w:u w:color="000000"/>
        </w:rPr>
      </w:pPr>
    </w:p>
    <w:p w:rsidR="00997F39" w:rsidRDefault="00997F39" w:rsidP="00AE54D4">
      <w:pPr>
        <w:pStyle w:val="Cuerpo"/>
        <w:spacing w:line="360" w:lineRule="auto"/>
        <w:contextualSpacing/>
        <w:jc w:val="both"/>
        <w:rPr>
          <w:rFonts w:ascii="Arial" w:eastAsia="Arial" w:hAnsi="Arial" w:cs="Arial"/>
          <w:sz w:val="24"/>
          <w:szCs w:val="24"/>
        </w:rPr>
      </w:pPr>
    </w:p>
    <w:p w:rsidR="00B90F2F" w:rsidRPr="001E1F7C" w:rsidRDefault="00B90F2F" w:rsidP="00AE54D4">
      <w:pPr>
        <w:spacing w:after="0" w:line="360" w:lineRule="auto"/>
        <w:contextualSpacing/>
        <w:jc w:val="both"/>
        <w:rPr>
          <w:rFonts w:ascii="Arial" w:hAnsi="Arial" w:cs="Arial"/>
          <w:sz w:val="24"/>
          <w:szCs w:val="24"/>
          <w:lang w:val="es-ES_tradnl"/>
        </w:rPr>
      </w:pPr>
    </w:p>
    <w:p w:rsidR="00B90F2F" w:rsidRDefault="00AE54D4" w:rsidP="00AE54D4">
      <w:pPr>
        <w:tabs>
          <w:tab w:val="left" w:pos="2805"/>
        </w:tabs>
        <w:spacing w:after="0" w:line="360" w:lineRule="auto"/>
        <w:jc w:val="both"/>
        <w:rPr>
          <w:rFonts w:ascii="Arial" w:hAnsi="Arial" w:cs="Arial"/>
          <w:sz w:val="24"/>
          <w:szCs w:val="24"/>
        </w:rPr>
      </w:pPr>
      <w:r>
        <w:rPr>
          <w:rFonts w:ascii="Arial" w:hAnsi="Arial" w:cs="Arial"/>
          <w:sz w:val="24"/>
          <w:szCs w:val="24"/>
        </w:rPr>
        <w:tab/>
      </w:r>
    </w:p>
    <w:p w:rsidR="00AE54D4" w:rsidRDefault="00AE54D4" w:rsidP="00AE54D4">
      <w:pPr>
        <w:tabs>
          <w:tab w:val="left" w:pos="2805"/>
        </w:tabs>
        <w:spacing w:after="0" w:line="360" w:lineRule="auto"/>
        <w:jc w:val="both"/>
        <w:rPr>
          <w:rFonts w:ascii="Arial" w:hAnsi="Arial" w:cs="Arial"/>
          <w:sz w:val="24"/>
          <w:szCs w:val="24"/>
        </w:rPr>
      </w:pPr>
    </w:p>
    <w:p w:rsidR="00AE54D4" w:rsidRDefault="00AE54D4" w:rsidP="00AE54D4">
      <w:pPr>
        <w:tabs>
          <w:tab w:val="left" w:pos="2805"/>
        </w:tabs>
        <w:spacing w:after="0" w:line="360" w:lineRule="auto"/>
        <w:jc w:val="both"/>
        <w:rPr>
          <w:rFonts w:ascii="Arial" w:hAnsi="Arial" w:cs="Arial"/>
          <w:sz w:val="24"/>
          <w:szCs w:val="24"/>
        </w:rPr>
      </w:pPr>
    </w:p>
    <w:p w:rsidR="00AE54D4" w:rsidRDefault="00AE54D4" w:rsidP="00AE54D4">
      <w:pPr>
        <w:tabs>
          <w:tab w:val="left" w:pos="2805"/>
        </w:tabs>
        <w:spacing w:after="0" w:line="360" w:lineRule="auto"/>
        <w:jc w:val="both"/>
        <w:rPr>
          <w:rFonts w:ascii="Arial" w:hAnsi="Arial" w:cs="Arial"/>
          <w:sz w:val="24"/>
          <w:szCs w:val="24"/>
        </w:rPr>
      </w:pPr>
    </w:p>
    <w:p w:rsidR="00AE54D4" w:rsidRDefault="00AE54D4" w:rsidP="00AE54D4">
      <w:pPr>
        <w:tabs>
          <w:tab w:val="left" w:pos="2805"/>
        </w:tabs>
        <w:spacing w:after="0" w:line="360" w:lineRule="auto"/>
        <w:jc w:val="both"/>
        <w:rPr>
          <w:rFonts w:ascii="Arial" w:hAnsi="Arial" w:cs="Arial"/>
          <w:sz w:val="24"/>
          <w:szCs w:val="24"/>
        </w:rPr>
      </w:pPr>
    </w:p>
    <w:p w:rsidR="00AE54D4" w:rsidRDefault="00AE54D4" w:rsidP="00AE54D4">
      <w:pPr>
        <w:tabs>
          <w:tab w:val="left" w:pos="2805"/>
        </w:tabs>
        <w:spacing w:after="0" w:line="360" w:lineRule="auto"/>
        <w:jc w:val="both"/>
        <w:rPr>
          <w:rFonts w:ascii="Arial" w:hAnsi="Arial" w:cs="Arial"/>
          <w:sz w:val="24"/>
          <w:szCs w:val="24"/>
        </w:rPr>
      </w:pPr>
    </w:p>
    <w:p w:rsidR="00AE54D4" w:rsidRDefault="00AE54D4" w:rsidP="00AE54D4">
      <w:pPr>
        <w:tabs>
          <w:tab w:val="left" w:pos="2805"/>
        </w:tabs>
        <w:spacing w:after="0" w:line="360" w:lineRule="auto"/>
        <w:jc w:val="both"/>
        <w:rPr>
          <w:rFonts w:ascii="Arial" w:hAnsi="Arial" w:cs="Arial"/>
          <w:sz w:val="24"/>
          <w:szCs w:val="24"/>
        </w:rPr>
      </w:pPr>
    </w:p>
    <w:p w:rsidR="00BF4C6C" w:rsidRDefault="00BF4C6C" w:rsidP="00AE54D4">
      <w:pPr>
        <w:tabs>
          <w:tab w:val="left" w:pos="2805"/>
        </w:tabs>
        <w:spacing w:after="0" w:line="360" w:lineRule="auto"/>
        <w:jc w:val="both"/>
        <w:rPr>
          <w:rFonts w:ascii="Arial" w:hAnsi="Arial" w:cs="Arial"/>
          <w:sz w:val="24"/>
          <w:szCs w:val="24"/>
        </w:rPr>
      </w:pPr>
    </w:p>
    <w:p w:rsidR="00BF4C6C" w:rsidRDefault="00BF4C6C" w:rsidP="00AE54D4">
      <w:pPr>
        <w:tabs>
          <w:tab w:val="left" w:pos="2805"/>
        </w:tabs>
        <w:spacing w:after="0" w:line="360" w:lineRule="auto"/>
        <w:jc w:val="both"/>
        <w:rPr>
          <w:rFonts w:ascii="Arial" w:hAnsi="Arial" w:cs="Arial"/>
          <w:sz w:val="24"/>
          <w:szCs w:val="24"/>
        </w:rPr>
      </w:pPr>
    </w:p>
    <w:p w:rsidR="00BF4C6C" w:rsidRDefault="00BF4C6C" w:rsidP="00AE54D4">
      <w:pPr>
        <w:tabs>
          <w:tab w:val="left" w:pos="2805"/>
        </w:tabs>
        <w:spacing w:after="0" w:line="360" w:lineRule="auto"/>
        <w:jc w:val="both"/>
        <w:rPr>
          <w:rFonts w:ascii="Arial" w:hAnsi="Arial" w:cs="Arial"/>
          <w:sz w:val="24"/>
          <w:szCs w:val="24"/>
        </w:rPr>
      </w:pPr>
    </w:p>
    <w:p w:rsidR="00BF4C6C" w:rsidRDefault="00BF4C6C" w:rsidP="00AE54D4">
      <w:pPr>
        <w:tabs>
          <w:tab w:val="left" w:pos="2805"/>
        </w:tabs>
        <w:spacing w:after="0" w:line="360" w:lineRule="auto"/>
        <w:jc w:val="both"/>
        <w:rPr>
          <w:rFonts w:ascii="Arial" w:hAnsi="Arial" w:cs="Arial"/>
          <w:sz w:val="24"/>
          <w:szCs w:val="24"/>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r w:rsidRPr="007D1D2C">
        <w:rPr>
          <w:rFonts w:ascii="Arial" w:hAnsi="Arial"/>
          <w:b/>
          <w:bCs/>
          <w:sz w:val="60"/>
          <w:szCs w:val="60"/>
        </w:rPr>
        <w:t>Avances de la Agenda Enero-Marzo 201</w:t>
      </w:r>
      <w:r>
        <w:rPr>
          <w:rFonts w:ascii="Arial" w:hAnsi="Arial"/>
          <w:b/>
          <w:bCs/>
          <w:sz w:val="60"/>
          <w:szCs w:val="60"/>
        </w:rPr>
        <w:t>7</w:t>
      </w: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b/>
          <w:bCs/>
          <w:sz w:val="60"/>
          <w:szCs w:val="60"/>
        </w:rPr>
      </w:pPr>
    </w:p>
    <w:p w:rsidR="00BF4C6C" w:rsidRDefault="00BF4C6C" w:rsidP="00BF4C6C">
      <w:pPr>
        <w:tabs>
          <w:tab w:val="left" w:pos="2805"/>
        </w:tabs>
        <w:spacing w:after="0" w:line="360" w:lineRule="auto"/>
        <w:jc w:val="center"/>
        <w:rPr>
          <w:rFonts w:ascii="Arial" w:hAnsi="Arial" w:cs="Arial"/>
          <w:sz w:val="24"/>
          <w:szCs w:val="24"/>
        </w:rPr>
      </w:pPr>
    </w:p>
    <w:p w:rsidR="00B90F2F" w:rsidRPr="007D1D2C" w:rsidRDefault="00B90F2F" w:rsidP="001E1F7C">
      <w:pPr>
        <w:spacing w:after="0" w:line="360" w:lineRule="auto"/>
        <w:jc w:val="center"/>
        <w:rPr>
          <w:rFonts w:ascii="Arial" w:hAnsi="Arial" w:cs="Arial"/>
          <w:b/>
          <w:sz w:val="24"/>
          <w:szCs w:val="24"/>
        </w:rPr>
      </w:pPr>
      <w:r w:rsidRPr="007D1D2C">
        <w:rPr>
          <w:rFonts w:ascii="Arial" w:hAnsi="Arial" w:cs="Arial"/>
          <w:b/>
          <w:sz w:val="24"/>
          <w:szCs w:val="24"/>
        </w:rPr>
        <w:lastRenderedPageBreak/>
        <w:t>DIRECCIÓN DE DESARROLLO AGROPECUARIO</w:t>
      </w:r>
    </w:p>
    <w:p w:rsidR="00B90F2F" w:rsidRDefault="00B90F2F" w:rsidP="001E1F7C">
      <w:pPr>
        <w:spacing w:after="0" w:line="360" w:lineRule="auto"/>
        <w:jc w:val="both"/>
        <w:rPr>
          <w:rFonts w:ascii="Arial" w:hAnsi="Arial" w:cs="Arial"/>
          <w:sz w:val="24"/>
          <w:szCs w:val="24"/>
        </w:rPr>
      </w:pPr>
    </w:p>
    <w:p w:rsidR="00B90F2F" w:rsidRPr="00B90F2F" w:rsidRDefault="00B90F2F" w:rsidP="001E1F7C">
      <w:pPr>
        <w:pStyle w:val="Cuerpo"/>
        <w:spacing w:line="360" w:lineRule="auto"/>
        <w:jc w:val="both"/>
        <w:rPr>
          <w:rFonts w:ascii="Arial" w:eastAsia="Arial" w:hAnsi="Arial" w:cs="Arial"/>
          <w:b/>
          <w:bCs/>
          <w:sz w:val="24"/>
          <w:szCs w:val="24"/>
        </w:rPr>
      </w:pPr>
      <w:r w:rsidRPr="00B90F2F">
        <w:rPr>
          <w:rFonts w:ascii="Arial" w:hAnsi="Arial" w:cs="Arial"/>
          <w:b/>
          <w:bCs/>
          <w:sz w:val="24"/>
          <w:szCs w:val="24"/>
        </w:rPr>
        <w:t>Avances de la Agenda Enero-Marzo 2017</w:t>
      </w:r>
    </w:p>
    <w:p w:rsidR="00B90F2F" w:rsidRPr="00B90F2F" w:rsidRDefault="00B90F2F" w:rsidP="001E1F7C">
      <w:pPr>
        <w:pStyle w:val="Cuerpo"/>
        <w:spacing w:line="360" w:lineRule="auto"/>
        <w:jc w:val="both"/>
        <w:rPr>
          <w:rFonts w:ascii="Arial" w:eastAsia="Arial" w:hAnsi="Arial" w:cs="Arial"/>
          <w:b/>
          <w:bCs/>
          <w:sz w:val="24"/>
          <w:szCs w:val="24"/>
        </w:rPr>
      </w:pPr>
    </w:p>
    <w:p w:rsidR="00B90F2F" w:rsidRPr="00B90F2F" w:rsidRDefault="00B90F2F" w:rsidP="001E1F7C">
      <w:pPr>
        <w:spacing w:after="0" w:line="360" w:lineRule="auto"/>
        <w:jc w:val="both"/>
        <w:rPr>
          <w:rFonts w:ascii="Arial" w:hAnsi="Arial" w:cs="Arial"/>
          <w:sz w:val="24"/>
          <w:szCs w:val="24"/>
        </w:rPr>
      </w:pPr>
      <w:r w:rsidRPr="00B90F2F">
        <w:rPr>
          <w:rFonts w:ascii="Arial" w:hAnsi="Arial" w:cs="Arial"/>
          <w:b/>
          <w:sz w:val="24"/>
          <w:szCs w:val="24"/>
        </w:rPr>
        <w:t>1.- Proyecto de Rehabilitación permanente de infraestructura rural.</w:t>
      </w:r>
    </w:p>
    <w:p w:rsidR="00BF4C6C" w:rsidRDefault="00BF4C6C" w:rsidP="001E1F7C">
      <w:pPr>
        <w:autoSpaceDE w:val="0"/>
        <w:autoSpaceDN w:val="0"/>
        <w:adjustRightInd w:val="0"/>
        <w:spacing w:after="0" w:line="360" w:lineRule="auto"/>
        <w:jc w:val="both"/>
        <w:rPr>
          <w:rFonts w:ascii="Arial" w:eastAsia="Calibri" w:hAnsi="Arial" w:cs="Arial"/>
          <w:bCs/>
          <w:sz w:val="24"/>
          <w:szCs w:val="24"/>
          <w:lang w:val="es-ES_tradnl"/>
        </w:rPr>
      </w:pPr>
    </w:p>
    <w:p w:rsidR="00B90F2F" w:rsidRDefault="00B90F2F" w:rsidP="001E1F7C">
      <w:pPr>
        <w:autoSpaceDE w:val="0"/>
        <w:autoSpaceDN w:val="0"/>
        <w:adjustRightInd w:val="0"/>
        <w:spacing w:after="0" w:line="360" w:lineRule="auto"/>
        <w:jc w:val="both"/>
        <w:rPr>
          <w:rFonts w:ascii="Arial" w:hAnsi="Arial" w:cs="Arial"/>
          <w:bCs/>
          <w:sz w:val="24"/>
          <w:szCs w:val="24"/>
        </w:rPr>
      </w:pPr>
      <w:r w:rsidRPr="00B90F2F">
        <w:rPr>
          <w:rFonts w:ascii="Arial" w:eastAsia="Calibri" w:hAnsi="Arial" w:cs="Arial"/>
          <w:bCs/>
          <w:sz w:val="24"/>
          <w:szCs w:val="24"/>
          <w:lang w:val="es-ES_tradnl"/>
        </w:rPr>
        <w:t>Con relación a la estrategia de</w:t>
      </w:r>
      <w:r w:rsidRPr="00B90F2F">
        <w:rPr>
          <w:rFonts w:ascii="Arial" w:hAnsi="Arial" w:cs="Arial"/>
          <w:sz w:val="24"/>
          <w:szCs w:val="24"/>
        </w:rPr>
        <w:t xml:space="preserve"> </w:t>
      </w:r>
      <w:r w:rsidRPr="00B90F2F">
        <w:rPr>
          <w:rFonts w:ascii="Arial" w:hAnsi="Arial" w:cs="Arial"/>
          <w:bCs/>
          <w:sz w:val="24"/>
          <w:szCs w:val="24"/>
        </w:rPr>
        <w:t>Fortalecimiento y mejora de los sectores artesanal, agropecuario, turístico y centro histórico.</w:t>
      </w:r>
    </w:p>
    <w:p w:rsidR="00BF4C6C" w:rsidRPr="00B90F2F" w:rsidRDefault="00BF4C6C" w:rsidP="001E1F7C">
      <w:pPr>
        <w:autoSpaceDE w:val="0"/>
        <w:autoSpaceDN w:val="0"/>
        <w:adjustRightInd w:val="0"/>
        <w:spacing w:after="0" w:line="36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8828"/>
      </w:tblGrid>
      <w:tr w:rsidR="00B90F2F" w:rsidRPr="00B90F2F" w:rsidTr="00887892">
        <w:tc>
          <w:tcPr>
            <w:tcW w:w="8828" w:type="dxa"/>
          </w:tcPr>
          <w:p w:rsidR="00B90F2F" w:rsidRPr="00B90F2F" w:rsidRDefault="00806652" w:rsidP="001E1F7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Desazolve de drenes Pluviales</w:t>
            </w:r>
          </w:p>
        </w:tc>
      </w:tr>
      <w:tr w:rsidR="00B90F2F" w:rsidRPr="00B90F2F" w:rsidTr="00887892">
        <w:tc>
          <w:tcPr>
            <w:tcW w:w="8828" w:type="dxa"/>
          </w:tcPr>
          <w:p w:rsidR="00B90F2F" w:rsidRPr="00B90F2F" w:rsidRDefault="00B90F2F" w:rsidP="001E1F7C">
            <w:pPr>
              <w:autoSpaceDE w:val="0"/>
              <w:autoSpaceDN w:val="0"/>
              <w:adjustRightInd w:val="0"/>
              <w:spacing w:after="0" w:line="360" w:lineRule="auto"/>
              <w:jc w:val="both"/>
              <w:rPr>
                <w:rFonts w:ascii="Arial" w:hAnsi="Arial" w:cs="Arial"/>
                <w:bCs/>
                <w:sz w:val="24"/>
                <w:szCs w:val="24"/>
              </w:rPr>
            </w:pPr>
            <w:r w:rsidRPr="00B90F2F">
              <w:rPr>
                <w:rFonts w:ascii="Arial" w:hAnsi="Arial" w:cs="Arial"/>
                <w:bCs/>
                <w:sz w:val="24"/>
                <w:szCs w:val="24"/>
              </w:rPr>
              <w:t>Se extrajeron 1,537.1 m3 en una longitud de 2.48 km</w:t>
            </w:r>
            <w:r w:rsidRPr="00B90F2F">
              <w:rPr>
                <w:rFonts w:ascii="Arial" w:hAnsi="Arial" w:cs="Arial"/>
                <w:bCs/>
                <w:sz w:val="24"/>
                <w:szCs w:val="24"/>
              </w:rPr>
              <w:br/>
              <w:t>Avance del semestre Octubre 2016 a Marzo 2017: 11.8 %</w:t>
            </w:r>
          </w:p>
        </w:tc>
      </w:tr>
      <w:tr w:rsidR="00B90F2F" w:rsidRPr="00B90F2F" w:rsidTr="00887892">
        <w:tc>
          <w:tcPr>
            <w:tcW w:w="8828" w:type="dxa"/>
          </w:tcPr>
          <w:p w:rsidR="00B90F2F" w:rsidRPr="00B90F2F" w:rsidRDefault="00B90F2F" w:rsidP="001E1F7C">
            <w:pPr>
              <w:autoSpaceDE w:val="0"/>
              <w:autoSpaceDN w:val="0"/>
              <w:adjustRightInd w:val="0"/>
              <w:spacing w:after="0" w:line="360" w:lineRule="auto"/>
              <w:jc w:val="both"/>
              <w:rPr>
                <w:rFonts w:ascii="Arial" w:hAnsi="Arial" w:cs="Arial"/>
                <w:b/>
                <w:bCs/>
                <w:sz w:val="24"/>
                <w:szCs w:val="24"/>
              </w:rPr>
            </w:pPr>
            <w:r w:rsidRPr="00B90F2F">
              <w:rPr>
                <w:rFonts w:ascii="Arial" w:hAnsi="Arial" w:cs="Arial"/>
                <w:b/>
                <w:bCs/>
                <w:sz w:val="24"/>
                <w:szCs w:val="24"/>
              </w:rPr>
              <w:t>Rehabilitación de Vialidades Rurales</w:t>
            </w:r>
          </w:p>
        </w:tc>
      </w:tr>
      <w:tr w:rsidR="00B90F2F" w:rsidRPr="00B90F2F" w:rsidTr="00887892">
        <w:tc>
          <w:tcPr>
            <w:tcW w:w="8828" w:type="dxa"/>
          </w:tcPr>
          <w:p w:rsidR="00B90F2F" w:rsidRPr="00B90F2F" w:rsidRDefault="00B90F2F" w:rsidP="001E1F7C">
            <w:pPr>
              <w:tabs>
                <w:tab w:val="left" w:pos="1555"/>
              </w:tabs>
              <w:autoSpaceDE w:val="0"/>
              <w:autoSpaceDN w:val="0"/>
              <w:adjustRightInd w:val="0"/>
              <w:spacing w:after="0" w:line="360" w:lineRule="auto"/>
              <w:jc w:val="both"/>
              <w:rPr>
                <w:rFonts w:ascii="Arial" w:hAnsi="Arial" w:cs="Arial"/>
                <w:bCs/>
                <w:sz w:val="24"/>
                <w:szCs w:val="24"/>
              </w:rPr>
            </w:pPr>
            <w:r w:rsidRPr="00B90F2F">
              <w:rPr>
                <w:rFonts w:ascii="Arial" w:hAnsi="Arial" w:cs="Arial"/>
                <w:bCs/>
                <w:sz w:val="24"/>
                <w:szCs w:val="24"/>
              </w:rPr>
              <w:t>Se rehabilitaron 182,080 m2 en una longitud de 16.11 km</w:t>
            </w:r>
            <w:r w:rsidRPr="00B90F2F">
              <w:rPr>
                <w:rFonts w:ascii="Arial" w:hAnsi="Arial" w:cs="Arial"/>
                <w:bCs/>
                <w:sz w:val="24"/>
                <w:szCs w:val="24"/>
              </w:rPr>
              <w:br/>
              <w:t>Avance del semestre Octubre 2016 a Marzo 2017: 27.12 %</w:t>
            </w:r>
          </w:p>
        </w:tc>
      </w:tr>
    </w:tbl>
    <w:p w:rsidR="00B90F2F" w:rsidRPr="00B90F2F" w:rsidRDefault="00B90F2F" w:rsidP="001E1F7C">
      <w:pPr>
        <w:spacing w:after="0" w:line="360" w:lineRule="auto"/>
        <w:jc w:val="both"/>
        <w:rPr>
          <w:rFonts w:ascii="Arial" w:hAnsi="Arial" w:cs="Arial"/>
          <w:sz w:val="24"/>
          <w:szCs w:val="24"/>
        </w:rPr>
      </w:pPr>
    </w:p>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2.- Proyecto de Mejoramiento de Suelos Agrícolas.</w:t>
      </w:r>
    </w:p>
    <w:p w:rsidR="00BF4C6C" w:rsidRDefault="00BF4C6C" w:rsidP="001E1F7C">
      <w:pPr>
        <w:spacing w:after="0" w:line="360" w:lineRule="auto"/>
        <w:jc w:val="both"/>
        <w:rPr>
          <w:rFonts w:ascii="Arial" w:eastAsia="Calibri" w:hAnsi="Arial" w:cs="Arial"/>
          <w:bCs/>
          <w:sz w:val="24"/>
          <w:szCs w:val="24"/>
          <w:u w:color="000000"/>
          <w:lang w:val="es-ES_tradnl"/>
        </w:rPr>
      </w:pPr>
    </w:p>
    <w:p w:rsidR="00B90F2F" w:rsidRDefault="00B90F2F" w:rsidP="001E1F7C">
      <w:pPr>
        <w:spacing w:after="0" w:line="360" w:lineRule="auto"/>
        <w:jc w:val="both"/>
        <w:rPr>
          <w:rFonts w:ascii="Arial" w:hAnsi="Arial" w:cs="Arial"/>
          <w:bCs/>
          <w:sz w:val="24"/>
          <w:szCs w:val="24"/>
        </w:rPr>
      </w:pPr>
      <w:r w:rsidRPr="00B90F2F">
        <w:rPr>
          <w:rFonts w:ascii="Arial" w:eastAsia="Calibri" w:hAnsi="Arial" w:cs="Arial"/>
          <w:bCs/>
          <w:sz w:val="24"/>
          <w:szCs w:val="24"/>
          <w:u w:color="000000"/>
          <w:lang w:val="es-ES_tradnl"/>
        </w:rPr>
        <w:t>Con relación a la estrategia de</w:t>
      </w:r>
      <w:r w:rsidRPr="00B90F2F">
        <w:rPr>
          <w:rFonts w:ascii="Arial" w:hAnsi="Arial" w:cs="Arial"/>
          <w:sz w:val="24"/>
          <w:szCs w:val="24"/>
        </w:rPr>
        <w:t xml:space="preserve"> </w:t>
      </w:r>
      <w:r w:rsidRPr="00B90F2F">
        <w:rPr>
          <w:rFonts w:ascii="Arial" w:hAnsi="Arial" w:cs="Arial"/>
          <w:bCs/>
          <w:sz w:val="24"/>
          <w:szCs w:val="24"/>
        </w:rPr>
        <w:t>Fortalecimiento y mejora de los sectores artesanal, agropecuario, turístico y centro histórico, se encuentra en ejecución el Programa de extracción de Lama de la Presa ¨La Teja¨ localizada en el Ejido de Los Ranchitos, dicho material (Lama) tiene como función enriquecer con materia orgánica el suelo agrícola, que posteriormente se convertirá en nutrientes asimilables para las plantas cultivadas, la distribución de este material es para el mismo Ejido de los Ranchitos.</w:t>
      </w:r>
    </w:p>
    <w:p w:rsidR="00BF4C6C" w:rsidRPr="00B90F2F" w:rsidRDefault="00BF4C6C" w:rsidP="001E1F7C">
      <w:pPr>
        <w:spacing w:after="0" w:line="36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8828"/>
      </w:tblGrid>
      <w:tr w:rsidR="00B90F2F" w:rsidRPr="00B90F2F" w:rsidTr="00887892">
        <w:tc>
          <w:tcPr>
            <w:tcW w:w="8828" w:type="dxa"/>
          </w:tcPr>
          <w:p w:rsidR="00B90F2F" w:rsidRPr="00B90F2F" w:rsidRDefault="00B90F2F" w:rsidP="001E1F7C">
            <w:pPr>
              <w:tabs>
                <w:tab w:val="left" w:pos="2707"/>
              </w:tabs>
              <w:spacing w:after="0" w:line="360" w:lineRule="auto"/>
              <w:jc w:val="both"/>
              <w:rPr>
                <w:rFonts w:ascii="Arial" w:hAnsi="Arial" w:cs="Arial"/>
                <w:b/>
                <w:sz w:val="24"/>
                <w:szCs w:val="24"/>
              </w:rPr>
            </w:pPr>
            <w:r w:rsidRPr="00B90F2F">
              <w:rPr>
                <w:rFonts w:ascii="Arial" w:hAnsi="Arial" w:cs="Arial"/>
                <w:b/>
                <w:sz w:val="24"/>
                <w:szCs w:val="24"/>
              </w:rPr>
              <w:t>Programa de extracción de Lama de la presa La Teja</w:t>
            </w:r>
          </w:p>
        </w:tc>
      </w:tr>
      <w:tr w:rsidR="00B90F2F" w:rsidRPr="00B90F2F" w:rsidTr="00887892">
        <w:tc>
          <w:tcPr>
            <w:tcW w:w="8828" w:type="dxa"/>
          </w:tcPr>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 xml:space="preserve">Se han extraído hasta el momento 9,672 m3 </w:t>
            </w:r>
          </w:p>
        </w:tc>
      </w:tr>
      <w:tr w:rsidR="00B90F2F" w:rsidRPr="00B90F2F" w:rsidTr="00887892">
        <w:tc>
          <w:tcPr>
            <w:tcW w:w="8828" w:type="dxa"/>
          </w:tcPr>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Se han distribuido 7,000 m3 en 500 viajes de 14 m3 cada uno en las parcelas del Ejido de Los Ranchitos.</w:t>
            </w:r>
          </w:p>
        </w:tc>
      </w:tr>
    </w:tbl>
    <w:p w:rsidR="00B90F2F" w:rsidRPr="00B90F2F" w:rsidRDefault="00B90F2F" w:rsidP="001E1F7C">
      <w:pPr>
        <w:spacing w:after="0" w:line="360" w:lineRule="auto"/>
        <w:jc w:val="both"/>
        <w:rPr>
          <w:rFonts w:ascii="Arial" w:hAnsi="Arial" w:cs="Arial"/>
          <w:b/>
          <w:sz w:val="24"/>
          <w:szCs w:val="24"/>
        </w:rPr>
      </w:pPr>
    </w:p>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 xml:space="preserve">3.- Proyecto de Preservación de Mantos subterráneos del Valle de </w:t>
      </w:r>
      <w:proofErr w:type="spellStart"/>
      <w:r w:rsidRPr="00B90F2F">
        <w:rPr>
          <w:rFonts w:ascii="Arial" w:hAnsi="Arial" w:cs="Arial"/>
          <w:b/>
          <w:sz w:val="24"/>
          <w:szCs w:val="24"/>
        </w:rPr>
        <w:t>Toluquilla</w:t>
      </w:r>
      <w:proofErr w:type="spellEnd"/>
      <w:r w:rsidRPr="00B90F2F">
        <w:rPr>
          <w:rFonts w:ascii="Arial" w:hAnsi="Arial" w:cs="Arial"/>
          <w:b/>
          <w:sz w:val="24"/>
          <w:szCs w:val="24"/>
        </w:rPr>
        <w:t>.</w:t>
      </w:r>
    </w:p>
    <w:p w:rsidR="00BF4C6C" w:rsidRDefault="00BF4C6C" w:rsidP="001E1F7C">
      <w:pPr>
        <w:spacing w:after="0" w:line="360" w:lineRule="auto"/>
        <w:jc w:val="both"/>
        <w:rPr>
          <w:rFonts w:ascii="Arial" w:eastAsia="Calibri" w:hAnsi="Arial" w:cs="Arial"/>
          <w:bCs/>
          <w:sz w:val="24"/>
          <w:szCs w:val="24"/>
          <w:u w:color="000000"/>
          <w:lang w:val="es-ES_tradnl"/>
        </w:rPr>
      </w:pPr>
    </w:p>
    <w:p w:rsidR="00B90F2F" w:rsidRPr="00B90F2F" w:rsidRDefault="00B90F2F" w:rsidP="001E1F7C">
      <w:pPr>
        <w:spacing w:after="0" w:line="360" w:lineRule="auto"/>
        <w:jc w:val="both"/>
        <w:rPr>
          <w:rFonts w:ascii="Arial" w:hAnsi="Arial" w:cs="Arial"/>
          <w:sz w:val="24"/>
          <w:szCs w:val="24"/>
        </w:rPr>
      </w:pPr>
      <w:r w:rsidRPr="00B90F2F">
        <w:rPr>
          <w:rFonts w:ascii="Arial" w:eastAsia="Calibri" w:hAnsi="Arial" w:cs="Arial"/>
          <w:bCs/>
          <w:sz w:val="24"/>
          <w:szCs w:val="24"/>
          <w:u w:color="000000"/>
          <w:lang w:val="es-ES_tradnl"/>
        </w:rPr>
        <w:t>Con relación a la estrategia de</w:t>
      </w:r>
      <w:r w:rsidRPr="00B90F2F">
        <w:rPr>
          <w:rFonts w:ascii="Arial" w:hAnsi="Arial" w:cs="Arial"/>
          <w:sz w:val="24"/>
          <w:szCs w:val="24"/>
        </w:rPr>
        <w:t xml:space="preserve"> </w:t>
      </w:r>
      <w:r w:rsidRPr="00B90F2F">
        <w:rPr>
          <w:rFonts w:ascii="Arial" w:hAnsi="Arial" w:cs="Arial"/>
          <w:bCs/>
          <w:sz w:val="24"/>
          <w:szCs w:val="24"/>
        </w:rPr>
        <w:t xml:space="preserve">Fortalecimiento y mejora de los sectores artesanal, agropecuario, turístico y centro histórico, por medio del CDDRS de SAGARPA se convocó a personal de la Comisión Estatal del Agua de Jalisco (CEA) al CMDRSSPT asistiendo el Ing. </w:t>
      </w:r>
      <w:r w:rsidRPr="00B90F2F">
        <w:rPr>
          <w:rFonts w:ascii="Arial" w:hAnsi="Arial" w:cs="Arial"/>
          <w:sz w:val="24"/>
          <w:szCs w:val="24"/>
        </w:rPr>
        <w:t xml:space="preserve">Jesús Vaquero Echeverría quien informo los proyectos y propuestas del CEA para el desalojo de las aguas pluviales en el Valle productivo </w:t>
      </w:r>
      <w:proofErr w:type="spellStart"/>
      <w:r w:rsidRPr="00B90F2F">
        <w:rPr>
          <w:rFonts w:ascii="Arial" w:hAnsi="Arial" w:cs="Arial"/>
          <w:sz w:val="24"/>
          <w:szCs w:val="24"/>
        </w:rPr>
        <w:t>Toluquilla</w:t>
      </w:r>
      <w:proofErr w:type="spellEnd"/>
      <w:r w:rsidRPr="00B90F2F">
        <w:rPr>
          <w:rFonts w:ascii="Arial" w:hAnsi="Arial" w:cs="Arial"/>
          <w:sz w:val="24"/>
          <w:szCs w:val="24"/>
        </w:rPr>
        <w:t xml:space="preserve"> y en la cuenca del ahogado, en conjunto con la Comisión Nacional del Agua a través del IMTA, contándose con estudios topográficos y el análisis de la infraestructura con que se cuenta, la información que se utilizara para elaborar los proyectos ejecutivos ejemplificando la construcción de un canal receptor paralelo al canal de las pintas, para evitar la saturación y el desbordamiento de las aguas pluviales en el canal citado.</w:t>
      </w:r>
    </w:p>
    <w:p w:rsidR="00B90F2F" w:rsidRPr="00B90F2F" w:rsidRDefault="00B90F2F" w:rsidP="001E1F7C">
      <w:pPr>
        <w:spacing w:after="0" w:line="360" w:lineRule="auto"/>
        <w:jc w:val="both"/>
        <w:rPr>
          <w:rFonts w:ascii="Arial" w:hAnsi="Arial" w:cs="Arial"/>
          <w:sz w:val="24"/>
          <w:szCs w:val="24"/>
        </w:rPr>
      </w:pPr>
    </w:p>
    <w:p w:rsidR="00B90F2F" w:rsidRPr="00B90F2F" w:rsidRDefault="00B90F2F" w:rsidP="001E1F7C">
      <w:pPr>
        <w:spacing w:after="0" w:line="360" w:lineRule="auto"/>
        <w:jc w:val="both"/>
        <w:rPr>
          <w:rFonts w:ascii="Arial" w:hAnsi="Arial" w:cs="Arial"/>
          <w:b/>
          <w:i/>
          <w:sz w:val="24"/>
          <w:szCs w:val="24"/>
        </w:rPr>
      </w:pPr>
      <w:r w:rsidRPr="00B90F2F">
        <w:rPr>
          <w:rFonts w:ascii="Arial" w:hAnsi="Arial" w:cs="Arial"/>
          <w:b/>
          <w:sz w:val="24"/>
          <w:szCs w:val="24"/>
        </w:rPr>
        <w:t xml:space="preserve">4.- Campaña Zoosanitaria para la detección de </w:t>
      </w:r>
      <w:proofErr w:type="spellStart"/>
      <w:r w:rsidRPr="00B90F2F">
        <w:rPr>
          <w:rFonts w:ascii="Arial" w:hAnsi="Arial" w:cs="Arial"/>
          <w:b/>
          <w:i/>
          <w:sz w:val="24"/>
          <w:szCs w:val="24"/>
        </w:rPr>
        <w:t>Brucella</w:t>
      </w:r>
      <w:proofErr w:type="spellEnd"/>
      <w:r w:rsidRPr="00B90F2F">
        <w:rPr>
          <w:rFonts w:ascii="Arial" w:hAnsi="Arial" w:cs="Arial"/>
          <w:b/>
          <w:i/>
          <w:sz w:val="24"/>
          <w:szCs w:val="24"/>
        </w:rPr>
        <w:t>.</w:t>
      </w:r>
    </w:p>
    <w:p w:rsidR="00BF4C6C" w:rsidRDefault="00BF4C6C" w:rsidP="001E1F7C">
      <w:pPr>
        <w:autoSpaceDE w:val="0"/>
        <w:autoSpaceDN w:val="0"/>
        <w:adjustRightInd w:val="0"/>
        <w:spacing w:after="0" w:line="360" w:lineRule="auto"/>
        <w:jc w:val="both"/>
        <w:rPr>
          <w:rFonts w:ascii="Arial" w:eastAsia="Calibri" w:hAnsi="Arial" w:cs="Arial"/>
          <w:bCs/>
          <w:sz w:val="24"/>
          <w:szCs w:val="24"/>
          <w:u w:color="000000"/>
          <w:lang w:val="es-ES_tradnl"/>
        </w:rPr>
      </w:pPr>
    </w:p>
    <w:p w:rsidR="00B90F2F" w:rsidRDefault="00B90F2F" w:rsidP="001E1F7C">
      <w:pPr>
        <w:autoSpaceDE w:val="0"/>
        <w:autoSpaceDN w:val="0"/>
        <w:adjustRightInd w:val="0"/>
        <w:spacing w:after="0" w:line="360" w:lineRule="auto"/>
        <w:jc w:val="both"/>
        <w:rPr>
          <w:rFonts w:ascii="Arial" w:hAnsi="Arial" w:cs="Arial"/>
          <w:bCs/>
          <w:sz w:val="24"/>
          <w:szCs w:val="24"/>
        </w:rPr>
      </w:pPr>
      <w:r w:rsidRPr="00B90F2F">
        <w:rPr>
          <w:rFonts w:ascii="Arial" w:eastAsia="Calibri" w:hAnsi="Arial" w:cs="Arial"/>
          <w:bCs/>
          <w:sz w:val="24"/>
          <w:szCs w:val="24"/>
          <w:u w:color="000000"/>
          <w:lang w:val="es-ES_tradnl"/>
        </w:rPr>
        <w:t>Con relación a la estrategia de</w:t>
      </w:r>
      <w:r w:rsidRPr="00B90F2F">
        <w:rPr>
          <w:rFonts w:ascii="Arial" w:hAnsi="Arial" w:cs="Arial"/>
          <w:sz w:val="24"/>
          <w:szCs w:val="24"/>
        </w:rPr>
        <w:t xml:space="preserve"> </w:t>
      </w:r>
      <w:r w:rsidRPr="00B90F2F">
        <w:rPr>
          <w:rFonts w:ascii="Arial" w:hAnsi="Arial" w:cs="Arial"/>
          <w:bCs/>
          <w:sz w:val="24"/>
          <w:szCs w:val="24"/>
        </w:rPr>
        <w:t>Fortalecimiento y mejora de los sectores artesanal, agropecuario, turístico y centro histórico, se muestreo en las siguientes localidades.</w:t>
      </w:r>
    </w:p>
    <w:p w:rsidR="00BF4C6C" w:rsidRPr="00B90F2F" w:rsidRDefault="00BF4C6C" w:rsidP="001E1F7C">
      <w:pPr>
        <w:autoSpaceDE w:val="0"/>
        <w:autoSpaceDN w:val="0"/>
        <w:adjustRightInd w:val="0"/>
        <w:spacing w:after="0" w:line="36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2122"/>
        <w:gridCol w:w="2126"/>
        <w:gridCol w:w="2268"/>
        <w:gridCol w:w="2312"/>
      </w:tblGrid>
      <w:tr w:rsidR="00B90F2F" w:rsidRPr="00B90F2F" w:rsidTr="00887892">
        <w:tc>
          <w:tcPr>
            <w:tcW w:w="2122" w:type="dxa"/>
          </w:tcPr>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Localidad</w:t>
            </w:r>
          </w:p>
        </w:tc>
        <w:tc>
          <w:tcPr>
            <w:tcW w:w="2126" w:type="dxa"/>
          </w:tcPr>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Total de cabezas muestreadas</w:t>
            </w:r>
          </w:p>
        </w:tc>
        <w:tc>
          <w:tcPr>
            <w:tcW w:w="2268" w:type="dxa"/>
          </w:tcPr>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Cantidad de animales reactivos</w:t>
            </w:r>
          </w:p>
        </w:tc>
        <w:tc>
          <w:tcPr>
            <w:tcW w:w="2312" w:type="dxa"/>
          </w:tcPr>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Cantidad de animales negativos</w:t>
            </w:r>
          </w:p>
        </w:tc>
      </w:tr>
      <w:tr w:rsidR="00B90F2F" w:rsidRPr="00B90F2F" w:rsidTr="00887892">
        <w:trPr>
          <w:trHeight w:val="454"/>
        </w:trPr>
        <w:tc>
          <w:tcPr>
            <w:tcW w:w="2122" w:type="dxa"/>
          </w:tcPr>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Artesanos y</w:t>
            </w:r>
            <w:r w:rsidRPr="00B90F2F">
              <w:rPr>
                <w:rFonts w:ascii="Arial" w:hAnsi="Arial" w:cs="Arial"/>
                <w:sz w:val="24"/>
                <w:szCs w:val="24"/>
              </w:rPr>
              <w:br/>
              <w:t xml:space="preserve"> La Micaelita</w:t>
            </w:r>
          </w:p>
        </w:tc>
        <w:tc>
          <w:tcPr>
            <w:tcW w:w="2126" w:type="dxa"/>
          </w:tcPr>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70</w:t>
            </w:r>
          </w:p>
        </w:tc>
        <w:tc>
          <w:tcPr>
            <w:tcW w:w="2268" w:type="dxa"/>
          </w:tcPr>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0</w:t>
            </w:r>
          </w:p>
        </w:tc>
        <w:tc>
          <w:tcPr>
            <w:tcW w:w="2312" w:type="dxa"/>
          </w:tcPr>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70</w:t>
            </w:r>
          </w:p>
        </w:tc>
      </w:tr>
    </w:tbl>
    <w:p w:rsidR="00B90F2F" w:rsidRPr="00B90F2F" w:rsidRDefault="00B90F2F" w:rsidP="001E1F7C">
      <w:pPr>
        <w:spacing w:after="0" w:line="360" w:lineRule="auto"/>
        <w:jc w:val="both"/>
        <w:rPr>
          <w:rFonts w:ascii="Arial" w:hAnsi="Arial" w:cs="Arial"/>
          <w:sz w:val="24"/>
          <w:szCs w:val="24"/>
        </w:rPr>
      </w:pPr>
    </w:p>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5.- Consejo Municipal de Desarrollo Rural sustentable de San Pedro Tlaquepaque, (CMDRSSPT).</w:t>
      </w:r>
    </w:p>
    <w:p w:rsidR="00BF4C6C" w:rsidRDefault="00BF4C6C" w:rsidP="001E1F7C">
      <w:pPr>
        <w:autoSpaceDE w:val="0"/>
        <w:autoSpaceDN w:val="0"/>
        <w:adjustRightInd w:val="0"/>
        <w:spacing w:after="0" w:line="360" w:lineRule="auto"/>
        <w:jc w:val="both"/>
        <w:rPr>
          <w:rFonts w:ascii="Arial" w:hAnsi="Arial" w:cs="Arial"/>
          <w:bCs/>
          <w:sz w:val="24"/>
          <w:szCs w:val="24"/>
        </w:rPr>
      </w:pPr>
    </w:p>
    <w:p w:rsidR="00B90F2F" w:rsidRPr="00B90F2F" w:rsidRDefault="00B90F2F" w:rsidP="001E1F7C">
      <w:pPr>
        <w:autoSpaceDE w:val="0"/>
        <w:autoSpaceDN w:val="0"/>
        <w:adjustRightInd w:val="0"/>
        <w:spacing w:after="0" w:line="360" w:lineRule="auto"/>
        <w:jc w:val="both"/>
        <w:rPr>
          <w:rFonts w:ascii="Arial" w:hAnsi="Arial" w:cs="Arial"/>
          <w:bCs/>
          <w:sz w:val="24"/>
          <w:szCs w:val="24"/>
        </w:rPr>
      </w:pPr>
      <w:r w:rsidRPr="00B90F2F">
        <w:rPr>
          <w:rFonts w:ascii="Arial" w:hAnsi="Arial" w:cs="Arial"/>
          <w:bCs/>
          <w:sz w:val="24"/>
          <w:szCs w:val="24"/>
        </w:rPr>
        <w:t>Con relación a la estrategia de Fortalecimiento y mejora de los sectores artesanal, agropecuario, turístico y centro histórico, se desarrollaron en tiempo y forma las reuniones ordinarias del CMDRSSPT.</w:t>
      </w:r>
    </w:p>
    <w:p w:rsidR="00BF4C6C" w:rsidRDefault="00BF4C6C" w:rsidP="001E1F7C">
      <w:pPr>
        <w:spacing w:after="0" w:line="360" w:lineRule="auto"/>
        <w:jc w:val="both"/>
        <w:rPr>
          <w:rFonts w:ascii="Arial" w:hAnsi="Arial" w:cs="Arial"/>
          <w:sz w:val="24"/>
          <w:szCs w:val="24"/>
        </w:rPr>
      </w:pPr>
    </w:p>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lastRenderedPageBreak/>
        <w:t xml:space="preserve">Febrero 14 de 2017, reunión celebrada en el Rancho ¨El Cañaveral¨, en el Potrero Las Pomas del Ejido de Santa Ana </w:t>
      </w:r>
      <w:proofErr w:type="spellStart"/>
      <w:r w:rsidRPr="00B90F2F">
        <w:rPr>
          <w:rFonts w:ascii="Arial" w:hAnsi="Arial" w:cs="Arial"/>
          <w:sz w:val="24"/>
          <w:szCs w:val="24"/>
        </w:rPr>
        <w:t>Tepetitlán</w:t>
      </w:r>
      <w:proofErr w:type="spellEnd"/>
      <w:r w:rsidRPr="00B90F2F">
        <w:rPr>
          <w:rFonts w:ascii="Arial" w:hAnsi="Arial" w:cs="Arial"/>
          <w:sz w:val="24"/>
          <w:szCs w:val="24"/>
        </w:rPr>
        <w:t>, perteneciente al municipio de Zapopán.</w:t>
      </w:r>
    </w:p>
    <w:p w:rsidR="00B90F2F" w:rsidRPr="00B90F2F" w:rsidRDefault="00B90F2F" w:rsidP="001E1F7C">
      <w:pPr>
        <w:spacing w:after="0" w:line="360" w:lineRule="auto"/>
        <w:jc w:val="both"/>
        <w:rPr>
          <w:rFonts w:ascii="Arial" w:hAnsi="Arial" w:cs="Arial"/>
          <w:b/>
          <w:sz w:val="24"/>
          <w:szCs w:val="24"/>
        </w:rPr>
      </w:pPr>
    </w:p>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De igual manera se participó en las reuniones mensuales del Consejo Distrital de Desarrollo Rural Sustentable de SAGARPA.</w:t>
      </w:r>
    </w:p>
    <w:p w:rsidR="00BF4C6C" w:rsidRDefault="00BF4C6C" w:rsidP="001E1F7C">
      <w:pPr>
        <w:spacing w:after="0" w:line="360" w:lineRule="auto"/>
        <w:jc w:val="both"/>
        <w:rPr>
          <w:rFonts w:ascii="Arial" w:hAnsi="Arial" w:cs="Arial"/>
          <w:sz w:val="24"/>
          <w:szCs w:val="24"/>
        </w:rPr>
      </w:pPr>
    </w:p>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Enero 26 de 2017 reunión celebrada en las oficinas del Distrito 01 de SAGARPA, en el municipio de Zapopan, Jalisco.</w:t>
      </w:r>
    </w:p>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Febrero 23 de 2017 reunión celebrada en el Centro Cultural El Refugio, en San Pedro Tlaquepaque, Jalisco.</w:t>
      </w:r>
    </w:p>
    <w:p w:rsidR="00B90F2F" w:rsidRPr="00B90F2F" w:rsidRDefault="00B90F2F" w:rsidP="001E1F7C">
      <w:pPr>
        <w:spacing w:after="0" w:line="360" w:lineRule="auto"/>
        <w:jc w:val="both"/>
        <w:rPr>
          <w:rFonts w:ascii="Arial" w:hAnsi="Arial" w:cs="Arial"/>
          <w:sz w:val="24"/>
          <w:szCs w:val="24"/>
        </w:rPr>
      </w:pPr>
      <w:r w:rsidRPr="00B90F2F">
        <w:rPr>
          <w:rFonts w:ascii="Arial" w:hAnsi="Arial" w:cs="Arial"/>
          <w:sz w:val="24"/>
          <w:szCs w:val="24"/>
        </w:rPr>
        <w:t xml:space="preserve">Marzo 30 de 2017 reunión celebrada en el municipio de </w:t>
      </w:r>
      <w:proofErr w:type="spellStart"/>
      <w:r w:rsidRPr="00B90F2F">
        <w:rPr>
          <w:rFonts w:ascii="Arial" w:hAnsi="Arial" w:cs="Arial"/>
          <w:sz w:val="24"/>
          <w:szCs w:val="24"/>
        </w:rPr>
        <w:t>Cuquio</w:t>
      </w:r>
      <w:proofErr w:type="spellEnd"/>
      <w:r w:rsidRPr="00B90F2F">
        <w:rPr>
          <w:rFonts w:ascii="Arial" w:hAnsi="Arial" w:cs="Arial"/>
          <w:sz w:val="24"/>
          <w:szCs w:val="24"/>
        </w:rPr>
        <w:t>, Jalisco.</w:t>
      </w:r>
    </w:p>
    <w:p w:rsidR="00B90F2F" w:rsidRPr="00B90F2F" w:rsidRDefault="00B90F2F" w:rsidP="001E1F7C">
      <w:pPr>
        <w:spacing w:after="0" w:line="360" w:lineRule="auto"/>
        <w:jc w:val="both"/>
        <w:rPr>
          <w:rFonts w:ascii="Arial" w:hAnsi="Arial" w:cs="Arial"/>
          <w:b/>
          <w:sz w:val="24"/>
          <w:szCs w:val="24"/>
        </w:rPr>
      </w:pPr>
    </w:p>
    <w:p w:rsidR="00B90F2F" w:rsidRPr="00B90F2F" w:rsidRDefault="00B90F2F" w:rsidP="001E1F7C">
      <w:pPr>
        <w:spacing w:after="0" w:line="360" w:lineRule="auto"/>
        <w:jc w:val="both"/>
        <w:rPr>
          <w:rFonts w:ascii="Arial" w:hAnsi="Arial" w:cs="Arial"/>
          <w:b/>
          <w:sz w:val="24"/>
          <w:szCs w:val="24"/>
        </w:rPr>
      </w:pPr>
      <w:r w:rsidRPr="00B90F2F">
        <w:rPr>
          <w:rFonts w:ascii="Arial" w:hAnsi="Arial" w:cs="Arial"/>
          <w:b/>
          <w:sz w:val="24"/>
          <w:szCs w:val="24"/>
        </w:rPr>
        <w:t>6.- Proyecto Diagnostico del sector rural del municipio. (Unidades Cooperativas).</w:t>
      </w:r>
    </w:p>
    <w:p w:rsidR="00BF4C6C" w:rsidRDefault="00BF4C6C" w:rsidP="001E1F7C">
      <w:pPr>
        <w:autoSpaceDE w:val="0"/>
        <w:autoSpaceDN w:val="0"/>
        <w:adjustRightInd w:val="0"/>
        <w:spacing w:after="0" w:line="360" w:lineRule="auto"/>
        <w:jc w:val="both"/>
        <w:rPr>
          <w:rFonts w:ascii="Arial" w:hAnsi="Arial" w:cs="Arial"/>
          <w:bCs/>
          <w:sz w:val="24"/>
          <w:szCs w:val="24"/>
        </w:rPr>
      </w:pPr>
    </w:p>
    <w:p w:rsidR="00B90F2F" w:rsidRPr="00B90F2F" w:rsidRDefault="00B90F2F" w:rsidP="001E1F7C">
      <w:pPr>
        <w:autoSpaceDE w:val="0"/>
        <w:autoSpaceDN w:val="0"/>
        <w:adjustRightInd w:val="0"/>
        <w:spacing w:after="0" w:line="360" w:lineRule="auto"/>
        <w:jc w:val="both"/>
        <w:rPr>
          <w:rFonts w:ascii="Arial" w:hAnsi="Arial" w:cs="Arial"/>
          <w:bCs/>
          <w:sz w:val="24"/>
          <w:szCs w:val="24"/>
        </w:rPr>
      </w:pPr>
      <w:r w:rsidRPr="00B90F2F">
        <w:rPr>
          <w:rFonts w:ascii="Arial" w:hAnsi="Arial" w:cs="Arial"/>
          <w:bCs/>
          <w:sz w:val="24"/>
          <w:szCs w:val="24"/>
        </w:rPr>
        <w:t xml:space="preserve">Con relación a la estrategia Apoyo integral en el desarrollo de habilidades y capacidades técnicas administrativas creando mejores oportunidades de empleos bien remunerados y de calidad se inició el trabajo de campo para la colecta de información en los Ejidos de Santa Anita, </w:t>
      </w:r>
      <w:proofErr w:type="spellStart"/>
      <w:r w:rsidRPr="00B90F2F">
        <w:rPr>
          <w:rFonts w:ascii="Arial" w:hAnsi="Arial" w:cs="Arial"/>
          <w:bCs/>
          <w:sz w:val="24"/>
          <w:szCs w:val="24"/>
        </w:rPr>
        <w:t>Toluquilla</w:t>
      </w:r>
      <w:proofErr w:type="spellEnd"/>
      <w:r w:rsidRPr="00B90F2F">
        <w:rPr>
          <w:rFonts w:ascii="Arial" w:hAnsi="Arial" w:cs="Arial"/>
          <w:bCs/>
          <w:sz w:val="24"/>
          <w:szCs w:val="24"/>
        </w:rPr>
        <w:t xml:space="preserve"> y Los Ranchitos.</w:t>
      </w:r>
    </w:p>
    <w:p w:rsidR="00BF4C6C" w:rsidRDefault="00BF4C6C" w:rsidP="001E1F7C">
      <w:pPr>
        <w:autoSpaceDE w:val="0"/>
        <w:autoSpaceDN w:val="0"/>
        <w:adjustRightInd w:val="0"/>
        <w:spacing w:after="0" w:line="360" w:lineRule="auto"/>
        <w:jc w:val="both"/>
        <w:rPr>
          <w:rFonts w:ascii="Arial" w:hAnsi="Arial" w:cs="Arial"/>
          <w:bCs/>
          <w:sz w:val="24"/>
          <w:szCs w:val="24"/>
        </w:rPr>
      </w:pPr>
    </w:p>
    <w:p w:rsidR="00B90F2F" w:rsidRPr="00B90F2F" w:rsidRDefault="00B90F2F" w:rsidP="001E1F7C">
      <w:pPr>
        <w:autoSpaceDE w:val="0"/>
        <w:autoSpaceDN w:val="0"/>
        <w:adjustRightInd w:val="0"/>
        <w:spacing w:after="0" w:line="360" w:lineRule="auto"/>
        <w:jc w:val="both"/>
        <w:rPr>
          <w:rFonts w:ascii="Arial" w:hAnsi="Arial" w:cs="Arial"/>
          <w:bCs/>
          <w:sz w:val="24"/>
          <w:szCs w:val="24"/>
        </w:rPr>
      </w:pPr>
      <w:r w:rsidRPr="00B90F2F">
        <w:rPr>
          <w:rFonts w:ascii="Arial" w:hAnsi="Arial" w:cs="Arial"/>
          <w:bCs/>
          <w:sz w:val="24"/>
          <w:szCs w:val="24"/>
        </w:rPr>
        <w:t>Se comenzó la capacitación para uso del Mapa Digital del INEGI, el cual se utilizara como base de datos de para el proyecto.</w:t>
      </w:r>
    </w:p>
    <w:p w:rsidR="00B90F2F" w:rsidRPr="00B90F2F" w:rsidRDefault="00B90F2F" w:rsidP="001E1F7C">
      <w:pPr>
        <w:autoSpaceDE w:val="0"/>
        <w:autoSpaceDN w:val="0"/>
        <w:adjustRightInd w:val="0"/>
        <w:spacing w:after="0" w:line="360" w:lineRule="auto"/>
        <w:jc w:val="both"/>
        <w:rPr>
          <w:rFonts w:ascii="Arial" w:hAnsi="Arial" w:cs="Arial"/>
          <w:b/>
          <w:bCs/>
          <w:sz w:val="24"/>
          <w:szCs w:val="24"/>
        </w:rPr>
      </w:pPr>
    </w:p>
    <w:p w:rsidR="00B90F2F" w:rsidRPr="00B90F2F" w:rsidRDefault="00B90F2F" w:rsidP="001E1F7C">
      <w:pPr>
        <w:autoSpaceDE w:val="0"/>
        <w:autoSpaceDN w:val="0"/>
        <w:adjustRightInd w:val="0"/>
        <w:spacing w:after="0" w:line="360" w:lineRule="auto"/>
        <w:jc w:val="both"/>
        <w:rPr>
          <w:rFonts w:ascii="Arial" w:hAnsi="Arial" w:cs="Arial"/>
          <w:b/>
          <w:bCs/>
          <w:sz w:val="24"/>
          <w:szCs w:val="24"/>
        </w:rPr>
      </w:pPr>
      <w:r w:rsidRPr="00B90F2F">
        <w:rPr>
          <w:rFonts w:ascii="Arial" w:hAnsi="Arial" w:cs="Arial"/>
          <w:b/>
          <w:bCs/>
          <w:sz w:val="24"/>
          <w:szCs w:val="24"/>
        </w:rPr>
        <w:t>7.- Huertos Familiares (Unidades Cooperativas).</w:t>
      </w:r>
    </w:p>
    <w:p w:rsidR="00BF4C6C" w:rsidRPr="00D11C40" w:rsidRDefault="00BF4C6C" w:rsidP="00D11C40">
      <w:pPr>
        <w:spacing w:after="0" w:line="360" w:lineRule="auto"/>
        <w:jc w:val="both"/>
        <w:rPr>
          <w:rFonts w:ascii="Arial" w:hAnsi="Arial" w:cs="Arial"/>
          <w:bCs/>
          <w:sz w:val="24"/>
          <w:szCs w:val="24"/>
        </w:rPr>
      </w:pPr>
    </w:p>
    <w:p w:rsidR="00B90F2F" w:rsidRPr="00D11C40" w:rsidRDefault="00B90F2F" w:rsidP="00D11C40">
      <w:pPr>
        <w:spacing w:after="0" w:line="360" w:lineRule="auto"/>
        <w:jc w:val="both"/>
        <w:rPr>
          <w:rFonts w:ascii="Arial" w:hAnsi="Arial" w:cs="Arial"/>
          <w:sz w:val="24"/>
          <w:szCs w:val="24"/>
        </w:rPr>
      </w:pPr>
      <w:r w:rsidRPr="00D11C40">
        <w:rPr>
          <w:rFonts w:ascii="Arial" w:hAnsi="Arial" w:cs="Arial"/>
          <w:bCs/>
          <w:sz w:val="24"/>
          <w:szCs w:val="24"/>
        </w:rPr>
        <w:t xml:space="preserve">Con relación a la estrategia Apoyo integral en el desarrollo de habilidades y capacidades técnicas administrativas creando mejores oportunidades de empleos bien remunerados y de calidad </w:t>
      </w:r>
      <w:r w:rsidRPr="00D11C40">
        <w:rPr>
          <w:rFonts w:ascii="Arial" w:hAnsi="Arial" w:cs="Arial"/>
          <w:sz w:val="24"/>
          <w:szCs w:val="24"/>
        </w:rPr>
        <w:t xml:space="preserve">se impartió el curso Huertos Urbanos y Familiares, compuesto por 5 temas en 5 sesiones iniciando el 27 de Enero, 3,10, 17 y 24 de febrero de 2017 en vinculación con la Regidora Rosa Pérez Leal y la Dirección de </w:t>
      </w:r>
      <w:r w:rsidRPr="00D11C40">
        <w:rPr>
          <w:rFonts w:ascii="Arial" w:hAnsi="Arial" w:cs="Arial"/>
          <w:sz w:val="24"/>
          <w:szCs w:val="24"/>
        </w:rPr>
        <w:lastRenderedPageBreak/>
        <w:t>Bibliotecas Públicas asistiendo 25 empleadas de dicha dirección y 2 personas de la Coordinación de Desarrollo Económico y Combate a la Desigualdad.</w:t>
      </w:r>
    </w:p>
    <w:p w:rsidR="001E1F7C" w:rsidRPr="00D11C40" w:rsidRDefault="001E1F7C" w:rsidP="00D11C40">
      <w:pPr>
        <w:spacing w:after="0" w:line="360" w:lineRule="auto"/>
        <w:jc w:val="both"/>
        <w:rPr>
          <w:rFonts w:ascii="Arial" w:hAnsi="Arial" w:cs="Arial"/>
          <w:sz w:val="24"/>
          <w:szCs w:val="24"/>
        </w:rPr>
      </w:pPr>
    </w:p>
    <w:p w:rsidR="00BF4C6C" w:rsidRPr="00D11C40" w:rsidRDefault="00BF4C6C" w:rsidP="00D11C40">
      <w:pPr>
        <w:spacing w:after="0" w:line="360" w:lineRule="auto"/>
        <w:jc w:val="both"/>
        <w:rPr>
          <w:rFonts w:ascii="Arial" w:hAnsi="Arial" w:cs="Arial"/>
          <w:sz w:val="24"/>
          <w:szCs w:val="24"/>
        </w:rPr>
      </w:pPr>
    </w:p>
    <w:p w:rsidR="001E1F7C" w:rsidRPr="00D11C40" w:rsidRDefault="001E1F7C" w:rsidP="00D11C40">
      <w:pPr>
        <w:spacing w:after="0" w:line="360" w:lineRule="auto"/>
        <w:jc w:val="center"/>
        <w:rPr>
          <w:rFonts w:ascii="Arial" w:hAnsi="Arial" w:cs="Arial"/>
          <w:b/>
          <w:sz w:val="24"/>
          <w:szCs w:val="24"/>
        </w:rPr>
      </w:pPr>
      <w:r w:rsidRPr="00D11C40">
        <w:rPr>
          <w:rFonts w:ascii="Arial" w:hAnsi="Arial" w:cs="Arial"/>
          <w:b/>
          <w:sz w:val="24"/>
          <w:szCs w:val="24"/>
        </w:rPr>
        <w:t>DIRECCIÓN DE PADRÓN Y LICENCIAS</w:t>
      </w:r>
    </w:p>
    <w:p w:rsidR="001E1F7C" w:rsidRPr="00D11C40" w:rsidRDefault="001E1F7C" w:rsidP="00D11C40">
      <w:pPr>
        <w:pStyle w:val="Cuerpo"/>
        <w:spacing w:line="360" w:lineRule="auto"/>
        <w:jc w:val="both"/>
        <w:rPr>
          <w:rFonts w:ascii="Arial" w:hAnsi="Arial"/>
          <w:b/>
          <w:bCs/>
          <w:sz w:val="24"/>
          <w:szCs w:val="24"/>
        </w:rPr>
      </w:pPr>
    </w:p>
    <w:p w:rsidR="001E1F7C" w:rsidRPr="00D11C40" w:rsidRDefault="001E1F7C" w:rsidP="00D11C40">
      <w:pPr>
        <w:pStyle w:val="Cuerpo"/>
        <w:spacing w:line="360" w:lineRule="auto"/>
        <w:jc w:val="both"/>
        <w:rPr>
          <w:rFonts w:ascii="Arial" w:eastAsia="Arial" w:hAnsi="Arial" w:cs="Arial"/>
          <w:b/>
          <w:bCs/>
          <w:sz w:val="24"/>
          <w:szCs w:val="24"/>
        </w:rPr>
      </w:pPr>
      <w:r w:rsidRPr="00D11C40">
        <w:rPr>
          <w:rFonts w:ascii="Arial" w:hAnsi="Arial" w:cs="Arial"/>
          <w:b/>
          <w:bCs/>
          <w:sz w:val="24"/>
          <w:szCs w:val="24"/>
        </w:rPr>
        <w:t>Avances de la Agenda Enero-Marzo 2017</w:t>
      </w:r>
    </w:p>
    <w:p w:rsidR="001E1F7C" w:rsidRPr="00D11C40" w:rsidRDefault="001E1F7C" w:rsidP="00D11C40">
      <w:pPr>
        <w:spacing w:after="0" w:line="360" w:lineRule="auto"/>
        <w:jc w:val="both"/>
        <w:rPr>
          <w:rFonts w:ascii="Arial" w:hAnsi="Arial" w:cs="Arial"/>
          <w:bCs/>
          <w:sz w:val="24"/>
          <w:szCs w:val="24"/>
          <w:lang w:val="es-ES_tradnl"/>
        </w:rPr>
      </w:pPr>
    </w:p>
    <w:p w:rsidR="00BF4C6C" w:rsidRPr="00D11C40" w:rsidRDefault="00BF4C6C" w:rsidP="00D11C40">
      <w:pPr>
        <w:pStyle w:val="Cuerpo"/>
        <w:pBdr>
          <w:top w:val="nil"/>
          <w:left w:val="nil"/>
          <w:bottom w:val="nil"/>
          <w:right w:val="nil"/>
          <w:between w:val="nil"/>
          <w:bar w:val="nil"/>
        </w:pBdr>
        <w:spacing w:line="360" w:lineRule="auto"/>
        <w:jc w:val="both"/>
        <w:rPr>
          <w:rFonts w:ascii="Arial" w:hAnsi="Arial"/>
          <w:b/>
          <w:sz w:val="24"/>
          <w:szCs w:val="24"/>
        </w:rPr>
      </w:pPr>
      <w:r w:rsidRPr="00D11C40">
        <w:rPr>
          <w:rFonts w:ascii="Arial" w:hAnsi="Arial"/>
          <w:b/>
          <w:sz w:val="24"/>
          <w:szCs w:val="24"/>
        </w:rPr>
        <w:t>1.- Programa Eficiencia del Servicio de Padrón y Licencias:</w:t>
      </w:r>
    </w:p>
    <w:p w:rsidR="00BF4C6C" w:rsidRPr="00D11C40" w:rsidRDefault="00BF4C6C" w:rsidP="00D11C40">
      <w:pPr>
        <w:pStyle w:val="Cuerpo"/>
        <w:spacing w:line="360" w:lineRule="auto"/>
        <w:ind w:left="720"/>
        <w:jc w:val="both"/>
        <w:rPr>
          <w:rFonts w:ascii="Arial" w:hAnsi="Arial"/>
          <w:sz w:val="24"/>
          <w:szCs w:val="24"/>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En el Primer trimestre del 2017 se tiene un avance en el refrendo del 57.58% del total del padrón con un ingreso total $13´569,935.71.</w:t>
      </w:r>
    </w:p>
    <w:p w:rsidR="00BF4C6C" w:rsidRPr="00D11C40" w:rsidRDefault="00BF4C6C" w:rsidP="00D11C40">
      <w:pPr>
        <w:spacing w:after="0" w:line="360" w:lineRule="auto"/>
        <w:ind w:left="720"/>
        <w:jc w:val="both"/>
        <w:rPr>
          <w:rFonts w:ascii="Arial" w:hAnsi="Arial" w:cs="Arial"/>
          <w:sz w:val="24"/>
          <w:szCs w:val="24"/>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b/>
          <w:sz w:val="24"/>
          <w:szCs w:val="24"/>
        </w:rPr>
        <w:t>2.- Programa de Coordinación Interinstitucional</w:t>
      </w:r>
      <w:r w:rsidRPr="00D11C40">
        <w:rPr>
          <w:rFonts w:ascii="Arial" w:hAnsi="Arial" w:cs="Arial"/>
          <w:sz w:val="24"/>
          <w:szCs w:val="24"/>
        </w:rPr>
        <w:t>.</w:t>
      </w:r>
    </w:p>
    <w:p w:rsidR="00BF4C6C" w:rsidRPr="00D11C40" w:rsidRDefault="00BF4C6C" w:rsidP="00D11C40">
      <w:pPr>
        <w:spacing w:after="0" w:line="360" w:lineRule="auto"/>
        <w:jc w:val="both"/>
        <w:rPr>
          <w:rFonts w:ascii="Arial" w:hAnsi="Arial" w:cs="Arial"/>
          <w:sz w:val="24"/>
          <w:szCs w:val="24"/>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 xml:space="preserve">Para el 2017 se mantendrá y se fortalecerá esta comunicación con el fin de reducir los tiempos de entrega de las licencias municipales. Además de participar activamente en las convocatorias del IMEPLAN para la </w:t>
      </w:r>
      <w:proofErr w:type="spellStart"/>
      <w:r w:rsidRPr="00D11C40">
        <w:rPr>
          <w:rFonts w:ascii="Arial" w:hAnsi="Arial" w:cs="Arial"/>
          <w:sz w:val="24"/>
          <w:szCs w:val="24"/>
        </w:rPr>
        <w:t>Metropolización</w:t>
      </w:r>
      <w:proofErr w:type="spellEnd"/>
      <w:r w:rsidRPr="00D11C40">
        <w:rPr>
          <w:rFonts w:ascii="Arial" w:hAnsi="Arial" w:cs="Arial"/>
          <w:sz w:val="24"/>
          <w:szCs w:val="24"/>
        </w:rPr>
        <w:t xml:space="preserve"> y Armonización de los Servicios.</w:t>
      </w: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 xml:space="preserve"> </w:t>
      </w: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b/>
          <w:sz w:val="24"/>
          <w:szCs w:val="24"/>
        </w:rPr>
        <w:t>3.- Modernización del Servicio de Padrón y Licencias y Mejora Regulatoria</w:t>
      </w:r>
      <w:r w:rsidRPr="00D11C40">
        <w:rPr>
          <w:rFonts w:ascii="Arial" w:hAnsi="Arial" w:cs="Arial"/>
          <w:sz w:val="24"/>
          <w:szCs w:val="24"/>
        </w:rPr>
        <w:t>.</w:t>
      </w:r>
    </w:p>
    <w:p w:rsidR="00BF4C6C" w:rsidRPr="00D11C40" w:rsidRDefault="00BF4C6C" w:rsidP="00D11C40">
      <w:pPr>
        <w:spacing w:after="0" w:line="360" w:lineRule="auto"/>
        <w:jc w:val="both"/>
        <w:rPr>
          <w:rFonts w:ascii="Arial" w:hAnsi="Arial" w:cs="Arial"/>
          <w:sz w:val="24"/>
          <w:szCs w:val="24"/>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En el primer trimestre del 2017 se trabajó el documento que será entregado para proponer la modificación el Reglamento de Anuncios del Municipio, además del análisis que se está realizando en otros 3 reglamentos.</w:t>
      </w:r>
    </w:p>
    <w:p w:rsidR="00BF4C6C" w:rsidRPr="00D11C40" w:rsidRDefault="00BF4C6C" w:rsidP="00D11C40">
      <w:pPr>
        <w:pStyle w:val="Prrafodelista"/>
        <w:spacing w:line="360" w:lineRule="auto"/>
        <w:jc w:val="both"/>
        <w:rPr>
          <w:rFonts w:ascii="Arial" w:hAnsi="Arial" w:cs="Arial"/>
        </w:rPr>
      </w:pPr>
    </w:p>
    <w:p w:rsidR="00BF4C6C" w:rsidRPr="00D11C40" w:rsidRDefault="00BF4C6C" w:rsidP="00D11C40">
      <w:pPr>
        <w:spacing w:after="0" w:line="360" w:lineRule="auto"/>
        <w:jc w:val="both"/>
        <w:rPr>
          <w:rFonts w:ascii="Arial" w:hAnsi="Arial" w:cs="Arial"/>
          <w:b/>
          <w:sz w:val="24"/>
          <w:szCs w:val="24"/>
        </w:rPr>
      </w:pPr>
      <w:r w:rsidRPr="00D11C40">
        <w:rPr>
          <w:rFonts w:ascii="Arial" w:hAnsi="Arial" w:cs="Arial"/>
          <w:b/>
          <w:sz w:val="24"/>
          <w:szCs w:val="24"/>
        </w:rPr>
        <w:t>4.- Proyecto de Renovación del Equipo de Computo</w:t>
      </w:r>
    </w:p>
    <w:p w:rsidR="00BF4C6C" w:rsidRPr="00D11C40" w:rsidRDefault="00BF4C6C" w:rsidP="00D11C40">
      <w:pPr>
        <w:pStyle w:val="Prrafodelista"/>
        <w:spacing w:line="360" w:lineRule="auto"/>
        <w:jc w:val="both"/>
        <w:rPr>
          <w:rFonts w:ascii="Arial" w:hAnsi="Arial" w:cs="Arial"/>
        </w:rPr>
      </w:pPr>
      <w:r w:rsidRPr="00D11C40">
        <w:rPr>
          <w:rFonts w:ascii="Arial" w:hAnsi="Arial" w:cs="Arial"/>
        </w:rPr>
        <w:t>.</w:t>
      </w: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 xml:space="preserve">Este proyecto se concluyó al 100% con la entrega oficial de los 20 CPU, 1 servidor, 21 monitores, 7 impresoras de matriz, 6 impresoras multifuncionales y 15 reguladores </w:t>
      </w:r>
      <w:proofErr w:type="spellStart"/>
      <w:r w:rsidRPr="00D11C40">
        <w:rPr>
          <w:rFonts w:ascii="Arial" w:hAnsi="Arial" w:cs="Arial"/>
          <w:sz w:val="24"/>
          <w:szCs w:val="24"/>
        </w:rPr>
        <w:t>Nobreak</w:t>
      </w:r>
      <w:proofErr w:type="spellEnd"/>
      <w:r w:rsidRPr="00D11C40">
        <w:rPr>
          <w:rFonts w:ascii="Arial" w:hAnsi="Arial" w:cs="Arial"/>
          <w:sz w:val="24"/>
          <w:szCs w:val="24"/>
        </w:rPr>
        <w:t>. Realizada el 16 de marzo 2017, Inversión $437,092.25</w:t>
      </w:r>
    </w:p>
    <w:p w:rsidR="00BF4C6C" w:rsidRPr="00D11C40" w:rsidRDefault="00BF4C6C" w:rsidP="00D11C40">
      <w:pPr>
        <w:pStyle w:val="Prrafodelista"/>
        <w:spacing w:line="360" w:lineRule="auto"/>
        <w:jc w:val="both"/>
        <w:rPr>
          <w:rFonts w:ascii="Arial" w:hAnsi="Arial" w:cs="Arial"/>
        </w:rPr>
      </w:pPr>
    </w:p>
    <w:p w:rsidR="00BF4C6C" w:rsidRPr="00D11C40" w:rsidRDefault="00BF4C6C" w:rsidP="00D11C40">
      <w:pPr>
        <w:spacing w:after="0" w:line="360" w:lineRule="auto"/>
        <w:jc w:val="both"/>
        <w:rPr>
          <w:rFonts w:ascii="Arial" w:hAnsi="Arial" w:cs="Arial"/>
          <w:b/>
          <w:sz w:val="24"/>
          <w:szCs w:val="24"/>
        </w:rPr>
      </w:pPr>
      <w:r w:rsidRPr="00D11C40">
        <w:rPr>
          <w:rFonts w:ascii="Arial" w:hAnsi="Arial" w:cs="Arial"/>
          <w:b/>
          <w:sz w:val="24"/>
          <w:szCs w:val="24"/>
        </w:rPr>
        <w:t>5.- Programa de Accesibilidad Universal</w:t>
      </w:r>
    </w:p>
    <w:p w:rsidR="00BF4C6C" w:rsidRPr="00D11C40" w:rsidRDefault="00BF4C6C" w:rsidP="00D11C40">
      <w:pPr>
        <w:pStyle w:val="Prrafodelista"/>
        <w:spacing w:line="360" w:lineRule="auto"/>
        <w:jc w:val="both"/>
        <w:rPr>
          <w:rFonts w:ascii="Arial" w:hAnsi="Arial" w:cs="Arial"/>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 xml:space="preserve">Tiene como objetivo la instalación de un elevador para personas con capacidades diferentes y tercera edad en las instalaciones de la Dirección de Padrón y Licencias, el cual se presentó el proyecto para su </w:t>
      </w:r>
      <w:proofErr w:type="spellStart"/>
      <w:r w:rsidRPr="00D11C40">
        <w:rPr>
          <w:rFonts w:ascii="Arial" w:hAnsi="Arial" w:cs="Arial"/>
          <w:sz w:val="24"/>
          <w:szCs w:val="24"/>
        </w:rPr>
        <w:t>presupuestación</w:t>
      </w:r>
      <w:proofErr w:type="spellEnd"/>
      <w:r w:rsidRPr="00D11C40">
        <w:rPr>
          <w:rFonts w:ascii="Arial" w:hAnsi="Arial" w:cs="Arial"/>
          <w:sz w:val="24"/>
          <w:szCs w:val="24"/>
        </w:rPr>
        <w:t xml:space="preserve"> y ejecución en 2017.</w:t>
      </w:r>
    </w:p>
    <w:p w:rsidR="00BF4C6C" w:rsidRPr="00D11C40" w:rsidRDefault="00BF4C6C" w:rsidP="00D11C40">
      <w:pPr>
        <w:spacing w:after="0" w:line="360" w:lineRule="auto"/>
        <w:jc w:val="both"/>
        <w:rPr>
          <w:rFonts w:ascii="Arial" w:hAnsi="Arial" w:cs="Arial"/>
          <w:sz w:val="24"/>
          <w:szCs w:val="24"/>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b/>
          <w:sz w:val="24"/>
          <w:szCs w:val="24"/>
        </w:rPr>
        <w:t>6.- Programa de Certificación del Módulo SARE</w:t>
      </w:r>
      <w:r w:rsidRPr="00D11C40">
        <w:rPr>
          <w:rFonts w:ascii="Arial" w:hAnsi="Arial" w:cs="Arial"/>
          <w:sz w:val="24"/>
          <w:szCs w:val="24"/>
        </w:rPr>
        <w:t>.</w:t>
      </w:r>
    </w:p>
    <w:p w:rsidR="00BF4C6C" w:rsidRPr="00D11C40" w:rsidRDefault="00BF4C6C" w:rsidP="00D11C40">
      <w:pPr>
        <w:pStyle w:val="Prrafodelista"/>
        <w:spacing w:line="360" w:lineRule="auto"/>
        <w:jc w:val="both"/>
        <w:rPr>
          <w:rFonts w:ascii="Arial" w:hAnsi="Arial" w:cs="Arial"/>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En el primer trimestre 2017 se concluye los tramites y solo se espera la visita oficial a las instalaciones del módulo programada para el 6 de abril del año en curso.</w:t>
      </w:r>
    </w:p>
    <w:p w:rsidR="00BF4C6C" w:rsidRPr="00D11C40" w:rsidRDefault="00BF4C6C" w:rsidP="00D11C40">
      <w:pPr>
        <w:pStyle w:val="Prrafodelista"/>
        <w:spacing w:line="360" w:lineRule="auto"/>
        <w:jc w:val="both"/>
        <w:rPr>
          <w:rFonts w:ascii="Arial" w:hAnsi="Arial" w:cs="Arial"/>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b/>
          <w:sz w:val="24"/>
          <w:szCs w:val="24"/>
        </w:rPr>
        <w:t>7.- Programa de Georreferenciación de Licencias</w:t>
      </w:r>
      <w:r w:rsidRPr="00D11C40">
        <w:rPr>
          <w:rFonts w:ascii="Arial" w:hAnsi="Arial" w:cs="Arial"/>
          <w:sz w:val="24"/>
          <w:szCs w:val="24"/>
        </w:rPr>
        <w:t>.</w:t>
      </w:r>
    </w:p>
    <w:p w:rsidR="00BF4C6C" w:rsidRPr="00D11C40" w:rsidRDefault="00BF4C6C" w:rsidP="00D11C40">
      <w:pPr>
        <w:pStyle w:val="Prrafodelista"/>
        <w:spacing w:line="360" w:lineRule="auto"/>
        <w:jc w:val="both"/>
        <w:rPr>
          <w:rFonts w:ascii="Arial" w:hAnsi="Arial" w:cs="Arial"/>
        </w:rPr>
      </w:pPr>
    </w:p>
    <w:p w:rsidR="00BF4C6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t xml:space="preserve">Con el nuevo Sistema de Computo se inicia el Programa de Georreferenciación de todas las licencias de giro otorgadas por la Dirección, con un avance del 25% </w:t>
      </w:r>
    </w:p>
    <w:p w:rsidR="00BF4C6C" w:rsidRPr="00D11C40" w:rsidRDefault="00BF4C6C" w:rsidP="00D11C40">
      <w:pPr>
        <w:pStyle w:val="Prrafodelista"/>
        <w:spacing w:line="360" w:lineRule="auto"/>
        <w:jc w:val="both"/>
        <w:rPr>
          <w:rFonts w:ascii="Arial" w:hAnsi="Arial" w:cs="Arial"/>
        </w:rPr>
      </w:pPr>
      <w:r w:rsidRPr="00D11C40">
        <w:rPr>
          <w:rFonts w:ascii="Arial" w:hAnsi="Arial" w:cs="Arial"/>
        </w:rPr>
        <w:t xml:space="preserve"> </w:t>
      </w:r>
    </w:p>
    <w:p w:rsidR="001E1F7C" w:rsidRPr="00D11C40" w:rsidRDefault="00BF4C6C" w:rsidP="00D11C40">
      <w:pPr>
        <w:spacing w:after="0" w:line="360" w:lineRule="auto"/>
        <w:jc w:val="both"/>
        <w:rPr>
          <w:rFonts w:ascii="Arial" w:hAnsi="Arial" w:cs="Arial"/>
          <w:sz w:val="24"/>
          <w:szCs w:val="24"/>
        </w:rPr>
      </w:pPr>
      <w:r w:rsidRPr="00D11C40">
        <w:rPr>
          <w:rFonts w:ascii="Arial" w:hAnsi="Arial" w:cs="Arial"/>
          <w:sz w:val="24"/>
          <w:szCs w:val="24"/>
        </w:rPr>
        <w:br/>
      </w:r>
    </w:p>
    <w:p w:rsidR="001E1F7C" w:rsidRPr="00D11C40" w:rsidRDefault="001E1F7C" w:rsidP="00D11C40">
      <w:pPr>
        <w:spacing w:after="0" w:line="360" w:lineRule="auto"/>
        <w:jc w:val="center"/>
        <w:rPr>
          <w:rFonts w:ascii="Arial" w:hAnsi="Arial" w:cs="Arial"/>
          <w:b/>
          <w:sz w:val="24"/>
          <w:szCs w:val="24"/>
        </w:rPr>
      </w:pPr>
      <w:r w:rsidRPr="00D11C40">
        <w:rPr>
          <w:rFonts w:ascii="Arial" w:hAnsi="Arial" w:cs="Arial"/>
          <w:b/>
          <w:sz w:val="24"/>
          <w:szCs w:val="24"/>
        </w:rPr>
        <w:t>DIRECCIÓN DE TURISMO</w:t>
      </w:r>
    </w:p>
    <w:p w:rsidR="001E1F7C" w:rsidRPr="00C1190D" w:rsidRDefault="001E1F7C" w:rsidP="001E1F7C">
      <w:pPr>
        <w:pStyle w:val="Cuerpo"/>
        <w:spacing w:line="360" w:lineRule="auto"/>
        <w:jc w:val="both"/>
        <w:rPr>
          <w:rFonts w:ascii="Arial" w:hAnsi="Arial" w:cs="Arial"/>
          <w:b/>
          <w:bCs/>
          <w:sz w:val="24"/>
          <w:szCs w:val="24"/>
        </w:rPr>
      </w:pPr>
    </w:p>
    <w:p w:rsidR="001E1F7C" w:rsidRPr="00B90F2F" w:rsidRDefault="001E1F7C" w:rsidP="001E1F7C">
      <w:pPr>
        <w:pStyle w:val="Cuerpo"/>
        <w:spacing w:line="360" w:lineRule="auto"/>
        <w:jc w:val="both"/>
        <w:rPr>
          <w:rFonts w:ascii="Arial" w:eastAsia="Arial" w:hAnsi="Arial" w:cs="Arial"/>
          <w:b/>
          <w:bCs/>
          <w:sz w:val="24"/>
          <w:szCs w:val="24"/>
        </w:rPr>
      </w:pPr>
      <w:r w:rsidRPr="00B90F2F">
        <w:rPr>
          <w:rFonts w:ascii="Arial" w:hAnsi="Arial" w:cs="Arial"/>
          <w:b/>
          <w:bCs/>
          <w:sz w:val="24"/>
          <w:szCs w:val="24"/>
        </w:rPr>
        <w:t>Avances de la Agenda Enero-Marzo 2017</w:t>
      </w:r>
    </w:p>
    <w:p w:rsidR="001E1F7C" w:rsidRPr="00C1190D" w:rsidRDefault="001E1F7C" w:rsidP="001E1F7C">
      <w:pPr>
        <w:spacing w:after="0" w:line="360" w:lineRule="auto"/>
        <w:jc w:val="both"/>
        <w:rPr>
          <w:rFonts w:ascii="Arial" w:hAnsi="Arial" w:cs="Arial"/>
          <w:sz w:val="24"/>
          <w:szCs w:val="24"/>
          <w:lang w:val="es-ES_tradnl"/>
        </w:rPr>
      </w:pPr>
    </w:p>
    <w:p w:rsidR="001E1F7C" w:rsidRPr="00C1190D" w:rsidRDefault="001E1F7C" w:rsidP="001E1F7C">
      <w:pPr>
        <w:spacing w:after="0" w:line="360" w:lineRule="auto"/>
        <w:jc w:val="both"/>
        <w:rPr>
          <w:rFonts w:ascii="Arial" w:hAnsi="Arial" w:cs="Arial"/>
          <w:sz w:val="24"/>
          <w:szCs w:val="24"/>
        </w:rPr>
      </w:pPr>
    </w:p>
    <w:p w:rsidR="001E1F7C" w:rsidRPr="00C1190D" w:rsidRDefault="001E1F7C" w:rsidP="001E1F7C">
      <w:pPr>
        <w:spacing w:after="0" w:line="360" w:lineRule="auto"/>
        <w:jc w:val="both"/>
        <w:rPr>
          <w:rFonts w:ascii="Arial" w:hAnsi="Arial" w:cs="Arial"/>
          <w:sz w:val="24"/>
          <w:szCs w:val="24"/>
        </w:rPr>
      </w:pPr>
    </w:p>
    <w:p w:rsidR="001E1F7C" w:rsidRPr="00C1190D" w:rsidRDefault="001E1F7C" w:rsidP="001E1F7C">
      <w:pPr>
        <w:spacing w:after="0" w:line="360" w:lineRule="auto"/>
        <w:jc w:val="both"/>
        <w:rPr>
          <w:rFonts w:ascii="Arial" w:hAnsi="Arial" w:cs="Arial"/>
          <w:sz w:val="24"/>
          <w:szCs w:val="24"/>
        </w:rPr>
      </w:pPr>
    </w:p>
    <w:p w:rsidR="001E1F7C" w:rsidRPr="00C1190D" w:rsidRDefault="001E1F7C" w:rsidP="001E1F7C">
      <w:pPr>
        <w:spacing w:after="0" w:line="360" w:lineRule="auto"/>
        <w:jc w:val="both"/>
        <w:rPr>
          <w:rFonts w:ascii="Arial" w:hAnsi="Arial" w:cs="Arial"/>
          <w:sz w:val="24"/>
          <w:szCs w:val="24"/>
        </w:rPr>
      </w:pPr>
    </w:p>
    <w:p w:rsidR="001E1F7C" w:rsidRPr="00C1190D" w:rsidRDefault="001E1F7C" w:rsidP="00AE54D4">
      <w:pPr>
        <w:spacing w:after="0" w:line="360" w:lineRule="auto"/>
        <w:rPr>
          <w:rFonts w:ascii="Arial" w:hAnsi="Arial" w:cs="Arial"/>
          <w:sz w:val="24"/>
          <w:szCs w:val="24"/>
        </w:rPr>
      </w:pPr>
    </w:p>
    <w:p w:rsidR="001E1F7C" w:rsidRPr="00C1190D" w:rsidRDefault="001E1F7C" w:rsidP="001E1F7C">
      <w:pPr>
        <w:spacing w:after="0" w:line="360" w:lineRule="auto"/>
        <w:jc w:val="both"/>
        <w:rPr>
          <w:rFonts w:ascii="Arial" w:hAnsi="Arial" w:cs="Arial"/>
          <w:sz w:val="24"/>
          <w:szCs w:val="24"/>
        </w:rPr>
      </w:pPr>
    </w:p>
    <w:p w:rsidR="001E1F7C" w:rsidRPr="00C1190D" w:rsidRDefault="001E1F7C" w:rsidP="001E1F7C">
      <w:pPr>
        <w:spacing w:after="0" w:line="360" w:lineRule="auto"/>
        <w:jc w:val="both"/>
        <w:rPr>
          <w:rFonts w:ascii="Arial" w:hAnsi="Arial" w:cs="Arial"/>
          <w:sz w:val="24"/>
          <w:szCs w:val="24"/>
        </w:rPr>
      </w:pPr>
    </w:p>
    <w:p w:rsidR="001E1F7C" w:rsidRPr="00C1190D" w:rsidRDefault="001E1F7C" w:rsidP="001E1F7C">
      <w:pPr>
        <w:spacing w:after="0" w:line="360" w:lineRule="auto"/>
        <w:jc w:val="center"/>
        <w:rPr>
          <w:rFonts w:ascii="Arial" w:hAnsi="Arial" w:cs="Arial"/>
          <w:b/>
          <w:sz w:val="24"/>
          <w:szCs w:val="24"/>
        </w:rPr>
      </w:pPr>
      <w:r w:rsidRPr="00C1190D">
        <w:rPr>
          <w:rFonts w:ascii="Arial" w:hAnsi="Arial" w:cs="Arial"/>
          <w:b/>
          <w:sz w:val="24"/>
          <w:szCs w:val="24"/>
        </w:rPr>
        <w:t>UNIDAD DE INVERSIÓN Y EMPRENDIMIENTO</w:t>
      </w:r>
    </w:p>
    <w:p w:rsidR="001E1F7C" w:rsidRPr="001E1F7C" w:rsidRDefault="001E1F7C" w:rsidP="001E1F7C">
      <w:pPr>
        <w:pStyle w:val="Cuerpo"/>
        <w:spacing w:line="360" w:lineRule="auto"/>
        <w:jc w:val="both"/>
        <w:rPr>
          <w:rFonts w:ascii="Arial" w:hAnsi="Arial" w:cs="Arial"/>
          <w:b/>
          <w:bCs/>
          <w:sz w:val="24"/>
          <w:szCs w:val="24"/>
        </w:rPr>
      </w:pPr>
    </w:p>
    <w:p w:rsidR="001E1F7C" w:rsidRPr="001E1F7C" w:rsidRDefault="001E1F7C" w:rsidP="001E1F7C">
      <w:pPr>
        <w:pStyle w:val="Cuerpo"/>
        <w:spacing w:line="360" w:lineRule="auto"/>
        <w:jc w:val="both"/>
        <w:rPr>
          <w:rFonts w:ascii="Arial" w:eastAsia="Arial" w:hAnsi="Arial" w:cs="Arial"/>
          <w:b/>
          <w:bCs/>
          <w:sz w:val="24"/>
          <w:szCs w:val="24"/>
        </w:rPr>
      </w:pPr>
      <w:r w:rsidRPr="001E1F7C">
        <w:rPr>
          <w:rFonts w:ascii="Arial" w:hAnsi="Arial" w:cs="Arial"/>
          <w:b/>
          <w:bCs/>
          <w:sz w:val="24"/>
          <w:szCs w:val="24"/>
        </w:rPr>
        <w:t>Avances de la Agenda Enero-Marzo 2017</w:t>
      </w:r>
    </w:p>
    <w:p w:rsidR="001E1F7C" w:rsidRPr="001E1F7C" w:rsidRDefault="001E1F7C" w:rsidP="001E1F7C">
      <w:pPr>
        <w:spacing w:after="0" w:line="360" w:lineRule="auto"/>
        <w:jc w:val="both"/>
        <w:rPr>
          <w:rFonts w:ascii="Arial" w:hAnsi="Arial" w:cs="Arial"/>
          <w:sz w:val="24"/>
          <w:szCs w:val="24"/>
          <w:lang w:val="es-ES_tradnl"/>
        </w:rPr>
      </w:pPr>
    </w:p>
    <w:p w:rsidR="001E1F7C" w:rsidRDefault="001E1F7C" w:rsidP="001E1F7C">
      <w:pPr>
        <w:pStyle w:val="Cuerpo"/>
        <w:spacing w:line="360" w:lineRule="auto"/>
        <w:jc w:val="both"/>
        <w:rPr>
          <w:rFonts w:ascii="Arial" w:hAnsi="Arial" w:cs="Arial"/>
          <w:b/>
          <w:bCs/>
          <w:sz w:val="24"/>
          <w:szCs w:val="24"/>
        </w:rPr>
      </w:pPr>
      <w:r w:rsidRPr="001E1F7C">
        <w:rPr>
          <w:rFonts w:ascii="Arial" w:hAnsi="Arial" w:cs="Arial"/>
          <w:b/>
          <w:bCs/>
          <w:sz w:val="24"/>
          <w:szCs w:val="24"/>
        </w:rPr>
        <w:t>1.- Programa Municipal de Capacitación Empresarial</w:t>
      </w:r>
    </w:p>
    <w:p w:rsidR="00D11C40" w:rsidRPr="001E1F7C" w:rsidRDefault="00D11C40" w:rsidP="001E1F7C">
      <w:pPr>
        <w:pStyle w:val="Cuerpo"/>
        <w:spacing w:line="360" w:lineRule="auto"/>
        <w:jc w:val="both"/>
        <w:rPr>
          <w:rFonts w:ascii="Arial" w:eastAsia="Arial" w:hAnsi="Arial" w:cs="Arial"/>
          <w:b/>
          <w:bCs/>
          <w:sz w:val="24"/>
          <w:szCs w:val="24"/>
        </w:rPr>
      </w:pP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1E1F7C">
        <w:rPr>
          <w:rStyle w:val="Ninguno"/>
          <w:rFonts w:ascii="Arial" w:eastAsia="Calibri" w:hAnsi="Arial" w:cs="Arial"/>
          <w:bCs/>
          <w:sz w:val="24"/>
          <w:szCs w:val="24"/>
        </w:rPr>
        <w:t xml:space="preserve">, se realizaron 2 Cursos de Capacitación otorgados por parte de </w:t>
      </w:r>
      <w:proofErr w:type="spellStart"/>
      <w:r w:rsidRPr="001E1F7C">
        <w:rPr>
          <w:rStyle w:val="Ninguno"/>
          <w:rFonts w:ascii="Arial" w:eastAsia="Calibri" w:hAnsi="Arial" w:cs="Arial"/>
          <w:bCs/>
          <w:sz w:val="24"/>
          <w:szCs w:val="24"/>
        </w:rPr>
        <w:t>Fojal</w:t>
      </w:r>
      <w:proofErr w:type="spellEnd"/>
      <w:r w:rsidRPr="001E1F7C">
        <w:rPr>
          <w:rStyle w:val="Ninguno"/>
          <w:rFonts w:ascii="Arial" w:eastAsia="Calibri" w:hAnsi="Arial" w:cs="Arial"/>
          <w:bCs/>
          <w:sz w:val="24"/>
          <w:szCs w:val="24"/>
        </w:rPr>
        <w:t xml:space="preserve"> y de la Caja Popular San Rafael en </w:t>
      </w:r>
      <w:proofErr w:type="spellStart"/>
      <w:r w:rsidRPr="001E1F7C">
        <w:rPr>
          <w:rStyle w:val="Ninguno"/>
          <w:rFonts w:ascii="Arial" w:eastAsia="Calibri" w:hAnsi="Arial" w:cs="Arial"/>
          <w:bCs/>
          <w:sz w:val="24"/>
          <w:szCs w:val="24"/>
        </w:rPr>
        <w:t>como</w:t>
      </w:r>
      <w:proofErr w:type="spellEnd"/>
      <w:r w:rsidRPr="001E1F7C">
        <w:rPr>
          <w:rStyle w:val="Ninguno"/>
          <w:rFonts w:ascii="Arial" w:eastAsia="Calibri" w:hAnsi="Arial" w:cs="Arial"/>
          <w:bCs/>
          <w:sz w:val="24"/>
          <w:szCs w:val="24"/>
        </w:rPr>
        <w:t xml:space="preserve"> obtener financiamiento para sus negocios capacitando a 57 mujeres, y se obtuvo por parte de Nacional Financiera y su a través de su programa de Formación Empresarial y Asistencia Técnica, nos sean impartidos 7 cursos durante los meses de mayo a noviembre 2017 con temas como: Mujeres emprendedoras y empresarias, Como promocionar eficientemente tu producto o servicio, Los 10 mandamientos de la calidad en el servicio, entre otros</w:t>
      </w: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850"/>
        <w:jc w:val="both"/>
        <w:rPr>
          <w:rFonts w:ascii="Arial" w:hAnsi="Arial" w:cs="Arial"/>
        </w:rPr>
      </w:pPr>
    </w:p>
    <w:p w:rsidR="001E1F7C" w:rsidRPr="001E1F7C" w:rsidRDefault="001E1F7C" w:rsidP="001E1F7C">
      <w:pPr>
        <w:pStyle w:val="Cuerpo"/>
        <w:spacing w:line="360" w:lineRule="auto"/>
        <w:jc w:val="both"/>
        <w:rPr>
          <w:rStyle w:val="Ninguno"/>
          <w:rFonts w:ascii="Arial" w:eastAsia="Arial" w:hAnsi="Arial" w:cs="Arial"/>
          <w:b/>
        </w:rPr>
      </w:pPr>
      <w:r w:rsidRPr="001E1F7C">
        <w:rPr>
          <w:rStyle w:val="Ninguno"/>
          <w:rFonts w:ascii="Arial" w:hAnsi="Arial" w:cs="Arial"/>
          <w:b/>
          <w:bCs/>
          <w:sz w:val="24"/>
          <w:szCs w:val="24"/>
        </w:rPr>
        <w:t>2.- Programa de Asesoría Empresarial (en 2016 Ventanilla Empresarial)</w:t>
      </w:r>
    </w:p>
    <w:p w:rsidR="00D11C40" w:rsidRDefault="00D11C40"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bCs/>
          <w:sz w:val="24"/>
          <w:szCs w:val="24"/>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1E1F7C">
        <w:rPr>
          <w:rStyle w:val="Ninguno"/>
          <w:rFonts w:ascii="Arial" w:eastAsia="Calibri" w:hAnsi="Arial" w:cs="Arial"/>
          <w:bCs/>
          <w:sz w:val="24"/>
          <w:szCs w:val="24"/>
        </w:rPr>
        <w:t>, se asesoró a 12 empresarios en temas como: incentivos fiscales, comercio exterior, licencia de funcionamiento, licencia de anuncio espectacular, obtención de la e-firma, entre otros, con lo cual se les facilitó la apertura o desarrolló de sus negocios</w:t>
      </w:r>
    </w:p>
    <w:p w:rsidR="001E1F7C" w:rsidRPr="001E1F7C" w:rsidRDefault="001E1F7C" w:rsidP="001E1F7C">
      <w:pPr>
        <w:pStyle w:val="Cuerpo"/>
        <w:spacing w:line="360" w:lineRule="auto"/>
        <w:jc w:val="both"/>
        <w:rPr>
          <w:rStyle w:val="Ninguno"/>
          <w:rFonts w:ascii="Arial" w:eastAsia="Arial" w:hAnsi="Arial" w:cs="Arial"/>
          <w:sz w:val="24"/>
          <w:szCs w:val="24"/>
        </w:rPr>
      </w:pPr>
    </w:p>
    <w:p w:rsidR="001E1F7C" w:rsidRPr="001E1F7C" w:rsidRDefault="001E1F7C" w:rsidP="001E1F7C">
      <w:pPr>
        <w:pStyle w:val="Cuerpo"/>
        <w:spacing w:line="360" w:lineRule="auto"/>
        <w:jc w:val="both"/>
        <w:rPr>
          <w:rStyle w:val="Ninguno"/>
          <w:rFonts w:ascii="Arial" w:eastAsia="Arial" w:hAnsi="Arial" w:cs="Arial"/>
          <w:b/>
          <w:bCs/>
          <w:sz w:val="24"/>
          <w:szCs w:val="24"/>
        </w:rPr>
      </w:pPr>
      <w:r w:rsidRPr="001E1F7C">
        <w:rPr>
          <w:rStyle w:val="Ninguno"/>
          <w:rFonts w:ascii="Arial" w:hAnsi="Arial" w:cs="Arial"/>
          <w:b/>
          <w:bCs/>
          <w:sz w:val="24"/>
          <w:szCs w:val="24"/>
        </w:rPr>
        <w:t>3.- Emprende Tlaquepaque</w:t>
      </w:r>
    </w:p>
    <w:p w:rsidR="00D11C40" w:rsidRDefault="00D11C40" w:rsidP="001E1F7C">
      <w:pPr>
        <w:pStyle w:val="Cuerpo"/>
        <w:spacing w:line="360" w:lineRule="auto"/>
        <w:jc w:val="both"/>
        <w:rPr>
          <w:rFonts w:ascii="Arial" w:eastAsia="Calibri" w:hAnsi="Arial" w:cs="Arial"/>
          <w:bCs/>
          <w:sz w:val="24"/>
          <w:szCs w:val="24"/>
        </w:rPr>
      </w:pPr>
    </w:p>
    <w:p w:rsidR="00D11C40" w:rsidRDefault="001E1F7C" w:rsidP="001E1F7C">
      <w:pPr>
        <w:pStyle w:val="Cuerpo"/>
        <w:spacing w:line="360" w:lineRule="auto"/>
        <w:jc w:val="both"/>
        <w:rPr>
          <w:rStyle w:val="Ninguno"/>
          <w:rFonts w:ascii="Arial" w:eastAsia="Calibri" w:hAnsi="Arial" w:cs="Arial"/>
          <w:bCs/>
          <w:sz w:val="24"/>
          <w:szCs w:val="24"/>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1E1F7C">
        <w:rPr>
          <w:rStyle w:val="Ninguno"/>
          <w:rFonts w:ascii="Arial" w:eastAsia="Calibri" w:hAnsi="Arial" w:cs="Arial"/>
          <w:bCs/>
          <w:sz w:val="24"/>
          <w:szCs w:val="24"/>
        </w:rPr>
        <w:t>, se atendieron las solicitudes de información de  41 microempresarios y emprendedores con relación a prestamos financieros por parte del gobierno estatal (</w:t>
      </w:r>
      <w:proofErr w:type="spellStart"/>
      <w:r w:rsidRPr="001E1F7C">
        <w:rPr>
          <w:rStyle w:val="Ninguno"/>
          <w:rFonts w:ascii="Arial" w:eastAsia="Calibri" w:hAnsi="Arial" w:cs="Arial"/>
          <w:bCs/>
          <w:sz w:val="24"/>
          <w:szCs w:val="24"/>
        </w:rPr>
        <w:t>Fojal</w:t>
      </w:r>
      <w:proofErr w:type="spellEnd"/>
      <w:r w:rsidRPr="001E1F7C">
        <w:rPr>
          <w:rStyle w:val="Ninguno"/>
          <w:rFonts w:ascii="Arial" w:eastAsia="Calibri" w:hAnsi="Arial" w:cs="Arial"/>
          <w:bCs/>
          <w:sz w:val="24"/>
          <w:szCs w:val="24"/>
        </w:rPr>
        <w:t xml:space="preserve">) o municipal (Emprende Tlaquepaque), indicándoles los </w:t>
      </w:r>
      <w:r w:rsidRPr="001E1F7C">
        <w:rPr>
          <w:rStyle w:val="Ninguno"/>
          <w:rFonts w:ascii="Arial" w:eastAsia="Calibri" w:hAnsi="Arial" w:cs="Arial"/>
          <w:bCs/>
          <w:sz w:val="24"/>
          <w:szCs w:val="24"/>
        </w:rPr>
        <w:lastRenderedPageBreak/>
        <w:t xml:space="preserve">requerimientos como: lugar de presentación, contacto, documentos básicos, modo de presentación, tiempo de respuesta, e información del contenido del plan de negocios. </w:t>
      </w:r>
    </w:p>
    <w:p w:rsidR="00D11C40" w:rsidRDefault="00D11C40" w:rsidP="001E1F7C">
      <w:pPr>
        <w:pStyle w:val="Cuerpo"/>
        <w:spacing w:line="360" w:lineRule="auto"/>
        <w:jc w:val="both"/>
        <w:rPr>
          <w:rStyle w:val="Ninguno"/>
          <w:rFonts w:ascii="Arial" w:eastAsia="Calibri" w:hAnsi="Arial" w:cs="Arial"/>
          <w:bCs/>
          <w:sz w:val="24"/>
          <w:szCs w:val="24"/>
        </w:rPr>
      </w:pPr>
    </w:p>
    <w:p w:rsidR="001E1F7C" w:rsidRPr="001E1F7C" w:rsidRDefault="00D11C40" w:rsidP="001E1F7C">
      <w:pPr>
        <w:pStyle w:val="Cuerpo"/>
        <w:spacing w:line="360" w:lineRule="auto"/>
        <w:jc w:val="both"/>
        <w:rPr>
          <w:rFonts w:ascii="Arial" w:eastAsia="Arial" w:hAnsi="Arial" w:cs="Arial"/>
          <w:bCs/>
          <w:sz w:val="24"/>
          <w:szCs w:val="24"/>
        </w:rPr>
      </w:pPr>
      <w:r>
        <w:rPr>
          <w:rStyle w:val="Ninguno"/>
          <w:rFonts w:ascii="Arial" w:eastAsia="Calibri" w:hAnsi="Arial" w:cs="Arial"/>
          <w:bCs/>
          <w:sz w:val="24"/>
          <w:szCs w:val="24"/>
        </w:rPr>
        <w:t>El fideicomiso está</w:t>
      </w:r>
      <w:r w:rsidR="001E1F7C" w:rsidRPr="001E1F7C">
        <w:rPr>
          <w:rStyle w:val="Ninguno"/>
          <w:rFonts w:ascii="Arial" w:eastAsia="Calibri" w:hAnsi="Arial" w:cs="Arial"/>
          <w:bCs/>
          <w:sz w:val="24"/>
          <w:szCs w:val="24"/>
        </w:rPr>
        <w:t xml:space="preserve"> programado abrirse el siguiente trimestre con lo cual se buscará entregar directamente prestamos financieros generando así de nuevas unidades económicas o acelerando el crecimiento de las empresas.</w:t>
      </w:r>
    </w:p>
    <w:p w:rsidR="001E1F7C" w:rsidRPr="001E1F7C" w:rsidRDefault="001E1F7C" w:rsidP="001E1F7C">
      <w:pPr>
        <w:pStyle w:val="Cuerpo"/>
        <w:spacing w:line="360" w:lineRule="auto"/>
        <w:jc w:val="both"/>
        <w:rPr>
          <w:rFonts w:ascii="Arial" w:eastAsia="Arial" w:hAnsi="Arial" w:cs="Arial"/>
          <w:sz w:val="24"/>
          <w:szCs w:val="24"/>
        </w:rPr>
      </w:pPr>
    </w:p>
    <w:p w:rsidR="001E1F7C" w:rsidRPr="001E1F7C" w:rsidRDefault="001E1F7C" w:rsidP="001E1F7C">
      <w:pPr>
        <w:pStyle w:val="Cuerpo"/>
        <w:spacing w:line="360" w:lineRule="auto"/>
        <w:jc w:val="both"/>
        <w:rPr>
          <w:rFonts w:ascii="Arial" w:eastAsia="Arial" w:hAnsi="Arial" w:cs="Arial"/>
          <w:b/>
          <w:bCs/>
          <w:sz w:val="24"/>
          <w:szCs w:val="24"/>
        </w:rPr>
      </w:pPr>
      <w:r w:rsidRPr="001E1F7C">
        <w:rPr>
          <w:rFonts w:ascii="Arial" w:hAnsi="Arial" w:cs="Arial"/>
          <w:b/>
          <w:bCs/>
          <w:sz w:val="24"/>
          <w:szCs w:val="24"/>
        </w:rPr>
        <w:t xml:space="preserve">4.- Sistema de </w:t>
      </w:r>
      <w:r w:rsidR="00D11C40" w:rsidRPr="001E1F7C">
        <w:rPr>
          <w:rFonts w:ascii="Arial" w:hAnsi="Arial" w:cs="Arial"/>
          <w:b/>
          <w:bCs/>
          <w:sz w:val="24"/>
          <w:szCs w:val="24"/>
        </w:rPr>
        <w:t>Información</w:t>
      </w:r>
      <w:r w:rsidRPr="001E1F7C">
        <w:rPr>
          <w:rFonts w:ascii="Arial" w:hAnsi="Arial" w:cs="Arial"/>
          <w:b/>
          <w:bCs/>
          <w:sz w:val="24"/>
          <w:szCs w:val="24"/>
          <w:lang w:val="nl-NL"/>
        </w:rPr>
        <w:t xml:space="preserve"> Econ</w:t>
      </w:r>
      <w:proofErr w:type="spellStart"/>
      <w:r w:rsidRPr="001E1F7C">
        <w:rPr>
          <w:rFonts w:ascii="Arial" w:hAnsi="Arial" w:cs="Arial"/>
          <w:b/>
          <w:bCs/>
          <w:sz w:val="24"/>
          <w:szCs w:val="24"/>
        </w:rPr>
        <w:t>ó</w:t>
      </w:r>
      <w:proofErr w:type="spellEnd"/>
      <w:r w:rsidRPr="001E1F7C">
        <w:rPr>
          <w:rFonts w:ascii="Arial" w:hAnsi="Arial" w:cs="Arial"/>
          <w:b/>
          <w:bCs/>
          <w:sz w:val="24"/>
          <w:szCs w:val="24"/>
          <w:lang w:val="pt-PT"/>
        </w:rPr>
        <w:t>mica Municipal</w:t>
      </w:r>
      <w:r w:rsidRPr="001E1F7C">
        <w:rPr>
          <w:rFonts w:ascii="Arial" w:hAnsi="Arial" w:cs="Arial"/>
          <w:b/>
          <w:bCs/>
          <w:sz w:val="24"/>
          <w:szCs w:val="24"/>
        </w:rPr>
        <w:t xml:space="preserve"> (en 2016 </w:t>
      </w:r>
      <w:r w:rsidRPr="001E1F7C">
        <w:rPr>
          <w:rFonts w:ascii="Arial" w:hAnsi="Arial" w:cs="Arial"/>
          <w:b/>
          <w:bCs/>
          <w:sz w:val="24"/>
          <w:szCs w:val="24"/>
          <w:lang w:val="it-IT"/>
        </w:rPr>
        <w:t>Campa</w:t>
      </w:r>
      <w:r w:rsidRPr="001E1F7C">
        <w:rPr>
          <w:rFonts w:ascii="Arial" w:hAnsi="Arial" w:cs="Arial"/>
          <w:b/>
          <w:bCs/>
          <w:sz w:val="24"/>
          <w:szCs w:val="24"/>
        </w:rPr>
        <w:t xml:space="preserve">ña de difusión de actividades y logros en Desarrollo </w:t>
      </w:r>
      <w:proofErr w:type="spellStart"/>
      <w:r w:rsidRPr="001E1F7C">
        <w:rPr>
          <w:rFonts w:ascii="Arial" w:hAnsi="Arial" w:cs="Arial"/>
          <w:b/>
          <w:bCs/>
          <w:sz w:val="24"/>
          <w:szCs w:val="24"/>
        </w:rPr>
        <w:t>Econó</w:t>
      </w:r>
      <w:proofErr w:type="spellEnd"/>
      <w:r w:rsidRPr="001E1F7C">
        <w:rPr>
          <w:rFonts w:ascii="Arial" w:hAnsi="Arial" w:cs="Arial"/>
          <w:b/>
          <w:bCs/>
          <w:sz w:val="24"/>
          <w:szCs w:val="24"/>
          <w:lang w:val="it-IT"/>
        </w:rPr>
        <w:t>mico</w:t>
      </w:r>
      <w:r w:rsidRPr="001E1F7C">
        <w:rPr>
          <w:rFonts w:ascii="Arial" w:hAnsi="Arial" w:cs="Arial"/>
          <w:b/>
          <w:bCs/>
          <w:sz w:val="24"/>
          <w:szCs w:val="24"/>
        </w:rPr>
        <w:t>)</w:t>
      </w:r>
    </w:p>
    <w:p w:rsidR="00D11C40" w:rsidRDefault="00D11C40"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1E1F7C">
        <w:rPr>
          <w:rStyle w:val="Ninguno"/>
          <w:rFonts w:ascii="Arial" w:eastAsia="Calibri" w:hAnsi="Arial" w:cs="Arial"/>
          <w:bCs/>
          <w:sz w:val="24"/>
          <w:szCs w:val="24"/>
        </w:rPr>
        <w:t>, se generaron 3 informes mensuales y un informe anual que servirán como herramienta para promover la inversión en el municipio y que entre otras cosas sirven para apoyar a empresas en como las del Parque Industrial La Brida quienes buscan apoyos del CEPE para la mejora de su vía (calle) de acceso.</w:t>
      </w:r>
    </w:p>
    <w:p w:rsidR="001E1F7C" w:rsidRPr="001E1F7C" w:rsidRDefault="001E1F7C" w:rsidP="001E1F7C">
      <w:pPr>
        <w:pStyle w:val="Cuerpo"/>
        <w:spacing w:line="360" w:lineRule="auto"/>
        <w:jc w:val="both"/>
        <w:rPr>
          <w:rFonts w:ascii="Arial" w:eastAsia="Arial" w:hAnsi="Arial" w:cs="Arial"/>
          <w:sz w:val="24"/>
          <w:szCs w:val="24"/>
        </w:rPr>
      </w:pPr>
    </w:p>
    <w:p w:rsidR="001E1F7C" w:rsidRPr="001E1F7C" w:rsidRDefault="001E1F7C" w:rsidP="001E1F7C">
      <w:pPr>
        <w:pStyle w:val="Cuerpo"/>
        <w:spacing w:line="360" w:lineRule="auto"/>
        <w:jc w:val="both"/>
        <w:rPr>
          <w:rFonts w:ascii="Arial" w:eastAsia="Arial" w:hAnsi="Arial" w:cs="Arial"/>
          <w:b/>
          <w:bCs/>
          <w:sz w:val="24"/>
          <w:szCs w:val="24"/>
        </w:rPr>
      </w:pPr>
      <w:r w:rsidRPr="001E1F7C">
        <w:rPr>
          <w:rFonts w:ascii="Arial" w:hAnsi="Arial" w:cs="Arial"/>
          <w:b/>
          <w:bCs/>
          <w:sz w:val="24"/>
          <w:szCs w:val="24"/>
        </w:rPr>
        <w:t>5.- Expo Emprendimiento de Tlaquepaque</w:t>
      </w:r>
    </w:p>
    <w:p w:rsidR="00D11C40" w:rsidRDefault="00D11C40"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1E1F7C">
        <w:rPr>
          <w:rStyle w:val="Ninguno"/>
          <w:rFonts w:ascii="Arial" w:eastAsia="Calibri" w:hAnsi="Arial" w:cs="Arial"/>
          <w:bCs/>
          <w:sz w:val="24"/>
          <w:szCs w:val="24"/>
        </w:rPr>
        <w:t>, se desarrollaron los días 18 y 19 de febrero en el jardín Hidalgo la Expo Hecho por Mujeres en Tlaquepaque en la cual participaron 51 mujeres comercializando sus productos obteniendo contactos interesantes y ventas directas por un monto de $115,000.00 aproximadamente.</w:t>
      </w: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850"/>
        <w:jc w:val="both"/>
        <w:rPr>
          <w:rStyle w:val="Ninguno"/>
          <w:rFonts w:ascii="Arial" w:eastAsia="Calibri" w:hAnsi="Arial" w:cs="Arial"/>
          <w:sz w:val="24"/>
          <w:szCs w:val="24"/>
        </w:rPr>
      </w:pPr>
    </w:p>
    <w:p w:rsidR="001E1F7C" w:rsidRPr="001E1F7C" w:rsidRDefault="001E1F7C" w:rsidP="001E1F7C">
      <w:pPr>
        <w:pStyle w:val="Cuerpo"/>
        <w:spacing w:line="360" w:lineRule="auto"/>
        <w:jc w:val="both"/>
        <w:rPr>
          <w:rFonts w:ascii="Arial" w:eastAsia="Arial" w:hAnsi="Arial" w:cs="Arial"/>
          <w:b/>
          <w:bCs/>
        </w:rPr>
      </w:pPr>
      <w:r w:rsidRPr="001E1F7C">
        <w:rPr>
          <w:rFonts w:ascii="Arial" w:hAnsi="Arial" w:cs="Arial"/>
          <w:b/>
          <w:bCs/>
          <w:sz w:val="24"/>
          <w:szCs w:val="24"/>
        </w:rPr>
        <w:t>6.- Proyecto para el Emprendimiento de una Actividad Productiva de 100 Mujeres del Municipio de San Pedro Tlaquepaque, Jalisco</w:t>
      </w:r>
    </w:p>
    <w:p w:rsidR="00D11C40" w:rsidRDefault="00D11C40"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 xml:space="preserve">fomento y promoción del empleo bien remunerado, emprendimiento y autoempleo en los sectores estratégicos para el municipio con </w:t>
      </w:r>
      <w:r w:rsidRPr="001E1F7C">
        <w:rPr>
          <w:rStyle w:val="Ninguno"/>
          <w:rFonts w:ascii="Arial" w:eastAsia="Calibri" w:hAnsi="Arial" w:cs="Arial"/>
          <w:bCs/>
          <w:sz w:val="24"/>
          <w:szCs w:val="24"/>
          <w:u w:color="000000"/>
        </w:rPr>
        <w:lastRenderedPageBreak/>
        <w:t>enfoque de género</w:t>
      </w:r>
      <w:r w:rsidRPr="001E1F7C">
        <w:rPr>
          <w:rStyle w:val="Ninguno"/>
          <w:rFonts w:ascii="Arial" w:eastAsia="Calibri" w:hAnsi="Arial" w:cs="Arial"/>
          <w:bCs/>
          <w:sz w:val="24"/>
          <w:szCs w:val="24"/>
        </w:rPr>
        <w:t xml:space="preserve">, se realizaron la 5ta. </w:t>
      </w:r>
      <w:proofErr w:type="gramStart"/>
      <w:r w:rsidRPr="001E1F7C">
        <w:rPr>
          <w:rStyle w:val="Ninguno"/>
          <w:rFonts w:ascii="Arial" w:eastAsia="Calibri" w:hAnsi="Arial" w:cs="Arial"/>
          <w:bCs/>
          <w:sz w:val="24"/>
          <w:szCs w:val="24"/>
        </w:rPr>
        <w:t>y</w:t>
      </w:r>
      <w:proofErr w:type="gramEnd"/>
      <w:r w:rsidRPr="001E1F7C">
        <w:rPr>
          <w:rStyle w:val="Ninguno"/>
          <w:rFonts w:ascii="Arial" w:eastAsia="Calibri" w:hAnsi="Arial" w:cs="Arial"/>
          <w:bCs/>
          <w:sz w:val="24"/>
          <w:szCs w:val="24"/>
        </w:rPr>
        <w:t xml:space="preserve"> 6ta. </w:t>
      </w:r>
      <w:proofErr w:type="gramStart"/>
      <w:r w:rsidRPr="001E1F7C">
        <w:rPr>
          <w:rStyle w:val="Ninguno"/>
          <w:rFonts w:ascii="Arial" w:eastAsia="Calibri" w:hAnsi="Arial" w:cs="Arial"/>
          <w:bCs/>
          <w:sz w:val="24"/>
          <w:szCs w:val="24"/>
        </w:rPr>
        <w:t>semanas</w:t>
      </w:r>
      <w:proofErr w:type="gramEnd"/>
      <w:r w:rsidRPr="001E1F7C">
        <w:rPr>
          <w:rStyle w:val="Ninguno"/>
          <w:rFonts w:ascii="Arial" w:eastAsia="Calibri" w:hAnsi="Arial" w:cs="Arial"/>
          <w:bCs/>
          <w:sz w:val="24"/>
          <w:szCs w:val="24"/>
        </w:rPr>
        <w:t xml:space="preserve"> de capacitación a 100 mujeres, concluyendo con éxito el proyecto contando todas ellas con la habilidad de elaborar insumos para spa y bisutería, una gran parte con sus planes de negocios avanzados y más de 30 con su negocio fortalecido.</w:t>
      </w: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850"/>
        <w:jc w:val="both"/>
        <w:rPr>
          <w:rFonts w:ascii="Arial" w:hAnsi="Arial" w:cs="Arial"/>
        </w:rPr>
      </w:pPr>
    </w:p>
    <w:p w:rsidR="001E1F7C" w:rsidRPr="001E1F7C" w:rsidRDefault="001E1F7C" w:rsidP="001E1F7C">
      <w:pPr>
        <w:pStyle w:val="Cuerpo"/>
        <w:spacing w:line="360" w:lineRule="auto"/>
        <w:jc w:val="both"/>
        <w:rPr>
          <w:rFonts w:ascii="Arial" w:eastAsia="Arial" w:hAnsi="Arial" w:cs="Arial"/>
          <w:b/>
          <w:bCs/>
          <w:sz w:val="24"/>
          <w:szCs w:val="24"/>
        </w:rPr>
      </w:pPr>
      <w:r w:rsidRPr="001E1F7C">
        <w:rPr>
          <w:rFonts w:ascii="Arial" w:hAnsi="Arial" w:cs="Arial"/>
          <w:b/>
          <w:bCs/>
          <w:sz w:val="24"/>
          <w:szCs w:val="24"/>
        </w:rPr>
        <w:t>7.- Proyecto de Simplificación y Digitalización de la Licencia de Construcción</w:t>
      </w:r>
    </w:p>
    <w:p w:rsidR="00D11C40" w:rsidRDefault="00D11C40"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Arial"/>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1E1F7C">
        <w:rPr>
          <w:rStyle w:val="Ninguno"/>
          <w:rFonts w:ascii="Arial" w:eastAsia="Calibri" w:hAnsi="Arial" w:cs="Arial"/>
          <w:bCs/>
          <w:sz w:val="24"/>
          <w:szCs w:val="24"/>
        </w:rPr>
        <w:t xml:space="preserve">, comenzaron con la realización de diversas actividades teniendo avances del 80% en la elaboración del </w:t>
      </w:r>
      <w:proofErr w:type="spellStart"/>
      <w:r w:rsidRPr="001E1F7C">
        <w:rPr>
          <w:rStyle w:val="Ninguno"/>
          <w:rFonts w:ascii="Arial" w:eastAsia="Calibri" w:hAnsi="Arial" w:cs="Arial"/>
          <w:bCs/>
          <w:sz w:val="24"/>
          <w:szCs w:val="24"/>
        </w:rPr>
        <w:t>diagnostico</w:t>
      </w:r>
      <w:proofErr w:type="spellEnd"/>
      <w:r w:rsidRPr="001E1F7C">
        <w:rPr>
          <w:rStyle w:val="Ninguno"/>
          <w:rFonts w:ascii="Arial" w:eastAsia="Calibri" w:hAnsi="Arial" w:cs="Arial"/>
          <w:bCs/>
          <w:sz w:val="24"/>
          <w:szCs w:val="24"/>
        </w:rPr>
        <w:t xml:space="preserve"> actual sobre la emisión de la licencia de construcción y sus trámites vinculantes; del 30% en la implementación de una reingeniería al proceso actual y en el desarrollo de una propuesta del modelo optimizado; y del 30% en la revisión (creación o modificación) del marco jurídico aplicable a la licencia de construcción y el uso de sistemas electrónicos.</w:t>
      </w:r>
    </w:p>
    <w:p w:rsidR="001E1F7C" w:rsidRPr="001E1F7C" w:rsidRDefault="001E1F7C" w:rsidP="001E1F7C">
      <w:pPr>
        <w:pStyle w:val="Cuerpo"/>
        <w:spacing w:line="360" w:lineRule="auto"/>
        <w:jc w:val="both"/>
        <w:rPr>
          <w:rFonts w:ascii="Arial" w:eastAsia="Arial" w:hAnsi="Arial" w:cs="Arial"/>
        </w:rPr>
      </w:pPr>
    </w:p>
    <w:p w:rsidR="001E1F7C" w:rsidRPr="001E1F7C" w:rsidRDefault="001E1F7C" w:rsidP="001E1F7C">
      <w:pPr>
        <w:pStyle w:val="Cuerpo"/>
        <w:spacing w:line="360" w:lineRule="auto"/>
        <w:jc w:val="both"/>
        <w:rPr>
          <w:rFonts w:ascii="Arial" w:eastAsia="Arial" w:hAnsi="Arial" w:cs="Arial"/>
          <w:b/>
          <w:bCs/>
          <w:sz w:val="24"/>
          <w:szCs w:val="24"/>
        </w:rPr>
      </w:pPr>
      <w:r w:rsidRPr="001E1F7C">
        <w:rPr>
          <w:rFonts w:ascii="Arial" w:hAnsi="Arial" w:cs="Arial"/>
          <w:b/>
          <w:bCs/>
          <w:sz w:val="24"/>
          <w:szCs w:val="24"/>
        </w:rPr>
        <w:t>8.- Proyecto de Integración del Registro de Trámites y Servicios (</w:t>
      </w:r>
      <w:proofErr w:type="spellStart"/>
      <w:r w:rsidRPr="001E1F7C">
        <w:rPr>
          <w:rFonts w:ascii="Arial" w:hAnsi="Arial" w:cs="Arial"/>
          <w:b/>
          <w:bCs/>
          <w:sz w:val="24"/>
          <w:szCs w:val="24"/>
        </w:rPr>
        <w:t>RTyS</w:t>
      </w:r>
      <w:proofErr w:type="spellEnd"/>
      <w:r w:rsidRPr="001E1F7C">
        <w:rPr>
          <w:rFonts w:ascii="Arial" w:hAnsi="Arial" w:cs="Arial"/>
          <w:b/>
          <w:bCs/>
          <w:sz w:val="24"/>
          <w:szCs w:val="24"/>
        </w:rPr>
        <w:t xml:space="preserve">) para su </w:t>
      </w:r>
      <w:proofErr w:type="spellStart"/>
      <w:r w:rsidRPr="001E1F7C">
        <w:rPr>
          <w:rFonts w:ascii="Arial" w:hAnsi="Arial" w:cs="Arial"/>
          <w:b/>
          <w:bCs/>
          <w:sz w:val="24"/>
          <w:szCs w:val="24"/>
        </w:rPr>
        <w:t>inclusió</w:t>
      </w:r>
      <w:proofErr w:type="spellEnd"/>
      <w:r w:rsidRPr="001E1F7C">
        <w:rPr>
          <w:rFonts w:ascii="Arial" w:hAnsi="Arial" w:cs="Arial"/>
          <w:b/>
          <w:bCs/>
          <w:sz w:val="24"/>
          <w:szCs w:val="24"/>
          <w:lang w:val="it-IT"/>
        </w:rPr>
        <w:t>n al Cat</w:t>
      </w:r>
      <w:r w:rsidRPr="001E1F7C">
        <w:rPr>
          <w:rFonts w:ascii="Arial" w:hAnsi="Arial" w:cs="Arial"/>
          <w:b/>
          <w:bCs/>
          <w:sz w:val="24"/>
          <w:szCs w:val="24"/>
        </w:rPr>
        <w:t>á</w:t>
      </w:r>
      <w:r w:rsidRPr="001E1F7C">
        <w:rPr>
          <w:rFonts w:ascii="Arial" w:hAnsi="Arial" w:cs="Arial"/>
          <w:b/>
          <w:bCs/>
          <w:sz w:val="24"/>
          <w:szCs w:val="24"/>
          <w:lang w:val="pt-PT"/>
        </w:rPr>
        <w:t>logo Nacional de Tr</w:t>
      </w:r>
      <w:proofErr w:type="spellStart"/>
      <w:r w:rsidRPr="001E1F7C">
        <w:rPr>
          <w:rFonts w:ascii="Arial" w:hAnsi="Arial" w:cs="Arial"/>
          <w:b/>
          <w:bCs/>
          <w:sz w:val="24"/>
          <w:szCs w:val="24"/>
        </w:rPr>
        <w:t>ámites</w:t>
      </w:r>
      <w:proofErr w:type="spellEnd"/>
      <w:r w:rsidRPr="001E1F7C">
        <w:rPr>
          <w:rFonts w:ascii="Arial" w:hAnsi="Arial" w:cs="Arial"/>
          <w:b/>
          <w:bCs/>
          <w:sz w:val="24"/>
          <w:szCs w:val="24"/>
        </w:rPr>
        <w:t xml:space="preserve"> y servicios</w:t>
      </w:r>
    </w:p>
    <w:p w:rsidR="00D11C40" w:rsidRDefault="00D11C40"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4"/>
          <w:szCs w:val="24"/>
        </w:rPr>
      </w:pPr>
    </w:p>
    <w:p w:rsidR="001E1F7C" w:rsidRPr="001E1F7C" w:rsidRDefault="001E1F7C" w:rsidP="001E1F7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rPr>
      </w:pPr>
      <w:r w:rsidRPr="001E1F7C">
        <w:rPr>
          <w:rFonts w:ascii="Arial" w:eastAsia="Calibri" w:hAnsi="Arial" w:cs="Arial"/>
          <w:bCs/>
          <w:sz w:val="24"/>
          <w:szCs w:val="24"/>
        </w:rPr>
        <w:t xml:space="preserve">Con relación a la estrategia de </w:t>
      </w:r>
      <w:r w:rsidRPr="001E1F7C">
        <w:rPr>
          <w:rStyle w:val="Ninguno"/>
          <w:rFonts w:ascii="Arial" w:eastAsia="Calibri" w:hAnsi="Arial" w:cs="Arial"/>
          <w:bCs/>
          <w:sz w:val="24"/>
          <w:szCs w:val="24"/>
          <w:u w:color="000000"/>
        </w:rPr>
        <w:t>fomento y promoción del empleo bien remunerado, emprendimiento y autoempleo en los sectores estratégicos para el municipio con enfoque de género</w:t>
      </w:r>
      <w:r w:rsidRPr="001E1F7C">
        <w:rPr>
          <w:rStyle w:val="Ninguno"/>
          <w:rFonts w:ascii="Arial" w:eastAsia="Calibri" w:hAnsi="Arial" w:cs="Arial"/>
          <w:bCs/>
          <w:sz w:val="24"/>
          <w:szCs w:val="24"/>
        </w:rPr>
        <w:t>, fue seleccionado el proveedor que desarrollará este proyecto que permitirá digitalizar la información de todos los trámites y servicios municipales en un sistema electrónico a través del portal de internet municipal, que le permita, por una parte, brindar certeza jurídica al ciudadano o empresario sobre los actos de la autoridad ya sea para cumplir una obligación o bien para solicitar un servicio y, por otra, disminuir los costos de gestión de los trámites y servicios municipales mediante la eliminación de traslados innecesarios a las oficinas municipales.</w:t>
      </w:r>
    </w:p>
    <w:p w:rsidR="001E1F7C" w:rsidRPr="001E1F7C" w:rsidRDefault="001E1F7C" w:rsidP="001E1F7C">
      <w:pPr>
        <w:spacing w:after="0" w:line="360" w:lineRule="auto"/>
        <w:jc w:val="both"/>
        <w:rPr>
          <w:rFonts w:ascii="Arial" w:hAnsi="Arial" w:cs="Arial"/>
          <w:sz w:val="24"/>
          <w:szCs w:val="24"/>
          <w:lang w:val="es-ES_tradnl"/>
        </w:rPr>
      </w:pPr>
    </w:p>
    <w:p w:rsidR="00C1190D" w:rsidRPr="001E1F7C" w:rsidRDefault="00C1190D" w:rsidP="001E1F7C">
      <w:pPr>
        <w:spacing w:after="0" w:line="360" w:lineRule="auto"/>
        <w:jc w:val="both"/>
        <w:rPr>
          <w:rFonts w:ascii="Arial" w:hAnsi="Arial" w:cs="Arial"/>
          <w:sz w:val="24"/>
          <w:szCs w:val="24"/>
        </w:rPr>
      </w:pPr>
    </w:p>
    <w:p w:rsidR="001E1F7C" w:rsidRPr="00C1190D" w:rsidRDefault="001E1F7C" w:rsidP="001E1F7C">
      <w:pPr>
        <w:spacing w:after="0" w:line="360" w:lineRule="auto"/>
        <w:jc w:val="center"/>
        <w:rPr>
          <w:rFonts w:ascii="Arial" w:hAnsi="Arial" w:cs="Arial"/>
          <w:b/>
          <w:sz w:val="24"/>
          <w:szCs w:val="24"/>
        </w:rPr>
      </w:pPr>
      <w:r w:rsidRPr="00C1190D">
        <w:rPr>
          <w:rFonts w:ascii="Arial" w:hAnsi="Arial" w:cs="Arial"/>
          <w:b/>
          <w:sz w:val="24"/>
          <w:szCs w:val="24"/>
        </w:rPr>
        <w:t>DEPARTAMENTO DE PROMOCIÓN LABORAL</w:t>
      </w:r>
    </w:p>
    <w:p w:rsidR="001E1F7C" w:rsidRPr="00A61290" w:rsidRDefault="001E1F7C" w:rsidP="00A61290">
      <w:pPr>
        <w:pStyle w:val="Cuerpo"/>
        <w:spacing w:line="360" w:lineRule="auto"/>
        <w:jc w:val="both"/>
        <w:rPr>
          <w:rFonts w:ascii="Arial" w:hAnsi="Arial" w:cs="Arial"/>
          <w:sz w:val="24"/>
          <w:szCs w:val="24"/>
        </w:rPr>
      </w:pPr>
    </w:p>
    <w:p w:rsidR="001E1F7C" w:rsidRPr="00A61290" w:rsidRDefault="001E1F7C" w:rsidP="00A61290">
      <w:pPr>
        <w:pStyle w:val="Cuerpo"/>
        <w:spacing w:line="360" w:lineRule="auto"/>
        <w:jc w:val="both"/>
        <w:rPr>
          <w:rFonts w:ascii="Arial" w:eastAsia="Arial" w:hAnsi="Arial" w:cs="Arial"/>
          <w:b/>
          <w:bCs/>
          <w:sz w:val="24"/>
          <w:szCs w:val="24"/>
        </w:rPr>
      </w:pPr>
      <w:r w:rsidRPr="00A61290">
        <w:rPr>
          <w:rFonts w:ascii="Arial" w:hAnsi="Arial" w:cs="Arial"/>
          <w:b/>
          <w:bCs/>
          <w:sz w:val="24"/>
          <w:szCs w:val="24"/>
        </w:rPr>
        <w:t>Avances de la Agenda Enero-Marzo 2017</w:t>
      </w:r>
    </w:p>
    <w:p w:rsidR="00C1190D" w:rsidRPr="00A61290" w:rsidRDefault="00C1190D" w:rsidP="00A61290">
      <w:pPr>
        <w:spacing w:after="0" w:line="360" w:lineRule="auto"/>
        <w:jc w:val="both"/>
        <w:rPr>
          <w:rFonts w:ascii="Arial" w:hAnsi="Arial" w:cs="Arial"/>
          <w:sz w:val="24"/>
          <w:szCs w:val="24"/>
          <w:lang w:val="es-ES_tradnl"/>
        </w:rPr>
      </w:pPr>
    </w:p>
    <w:p w:rsidR="001E1F7C" w:rsidRPr="00A61290" w:rsidRDefault="001E1F7C" w:rsidP="00A61290">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61290">
        <w:rPr>
          <w:rFonts w:ascii="Arial" w:hAnsi="Arial" w:cs="Arial"/>
          <w:b/>
          <w:sz w:val="24"/>
          <w:szCs w:val="24"/>
        </w:rPr>
        <w:t xml:space="preserve">1.- Servicio de promoción laboral </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 xml:space="preserve">Estrategia del PMD 3.4 Fomento y promoción del empleo bien remunerado, emprendimiento y autoempleo en los sectores estratégicos para el municipio con enfoque de género. </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Durante este trimestres se atendió en oficia a 153 buscadores y buscadoras de empleo de los cuales 87 fueron mujeres y 66 hombres, en total se ofertaron 1,876 vacantes, y se registraron en la bolsa de trabajo 57 nuevas empresas.</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 xml:space="preserve">Hemos realizado y/o participado en cinco ferias de empleo; 1) Feria de empleo en tu colonia, Col. San Pedrito (atención de 20 ciudadanos), 2) 3ra Feria Metropolitana de Empleo y </w:t>
      </w:r>
      <w:proofErr w:type="spellStart"/>
      <w:r w:rsidRPr="00A61290">
        <w:rPr>
          <w:rFonts w:ascii="Arial" w:eastAsia="Calibri" w:hAnsi="Arial" w:cs="Arial"/>
          <w:sz w:val="24"/>
          <w:szCs w:val="24"/>
          <w:u w:color="000000"/>
        </w:rPr>
        <w:t>Empredimiento</w:t>
      </w:r>
      <w:proofErr w:type="spellEnd"/>
      <w:r w:rsidRPr="00A61290">
        <w:rPr>
          <w:rFonts w:ascii="Arial" w:eastAsia="Calibri" w:hAnsi="Arial" w:cs="Arial"/>
          <w:sz w:val="24"/>
          <w:szCs w:val="24"/>
          <w:u w:color="000000"/>
        </w:rPr>
        <w:t xml:space="preserve">, realizada en colaboración con los municipios de zona metropolitana (asistencia de 223 ciudadanos, 3) 5ta Feria Nacional de Empleo Mujer Emprende 2017 (atención de 52 ciudadanos), 4) Feria de Empleo UTEG, </w:t>
      </w:r>
      <w:proofErr w:type="spellStart"/>
      <w:r w:rsidRPr="00A61290">
        <w:rPr>
          <w:rFonts w:ascii="Arial" w:eastAsia="Calibri" w:hAnsi="Arial" w:cs="Arial"/>
          <w:sz w:val="24"/>
          <w:szCs w:val="24"/>
          <w:u w:color="000000"/>
        </w:rPr>
        <w:t>emplendurismo</w:t>
      </w:r>
      <w:proofErr w:type="spellEnd"/>
      <w:r w:rsidRPr="00A61290">
        <w:rPr>
          <w:rFonts w:ascii="Arial" w:eastAsia="Calibri" w:hAnsi="Arial" w:cs="Arial"/>
          <w:sz w:val="24"/>
          <w:szCs w:val="24"/>
          <w:u w:color="000000"/>
        </w:rPr>
        <w:t xml:space="preserve"> 2017 (atención a 122 ciudadanos), y 5) 5ta Feria Nacional de Empleo Tlaquepaque 2017.</w:t>
      </w: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850"/>
        <w:jc w:val="both"/>
        <w:rPr>
          <w:rFonts w:ascii="Arial" w:eastAsia="Calibri" w:hAnsi="Arial" w:cs="Arial"/>
          <w:sz w:val="24"/>
          <w:szCs w:val="24"/>
          <w:u w:color="000000"/>
        </w:rPr>
      </w:pPr>
    </w:p>
    <w:p w:rsidR="001E1F7C" w:rsidRPr="00A61290" w:rsidRDefault="001E1F7C" w:rsidP="00A61290">
      <w:pPr>
        <w:pStyle w:val="Cuerpo"/>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
          <w:sz w:val="24"/>
          <w:szCs w:val="24"/>
          <w:u w:color="000000"/>
        </w:rPr>
      </w:pPr>
      <w:r w:rsidRPr="00A61290">
        <w:rPr>
          <w:rFonts w:ascii="Arial" w:hAnsi="Arial" w:cs="Arial"/>
          <w:b/>
          <w:sz w:val="24"/>
          <w:szCs w:val="24"/>
        </w:rPr>
        <w:t xml:space="preserve">2.- Iniciativa de vinculación empresarial y buscadores de empleo para la capacitación laboral  </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Estrategia del PMD 3.5. Apoyo integral en el desarrollo de habilidades y capacidades técnicas administrativas creando mejores oportunidades de empleos bien remunerados y de calidad.</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D11C4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 xml:space="preserve">Durante este trimestres se ha visitado 5 empresas en coordinación con el Servicio Nacional de Empleo para ofrecer y explicar el funcionamiento del programa Bécate. </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lastRenderedPageBreak/>
        <w:t xml:space="preserve">La empresa Versátil publicidad, está en el proceso de llenado de documentación para la solicitud del presente programa. </w:t>
      </w: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850"/>
        <w:jc w:val="both"/>
        <w:rPr>
          <w:rFonts w:ascii="Arial" w:eastAsia="Calibri" w:hAnsi="Arial" w:cs="Arial"/>
          <w:sz w:val="24"/>
          <w:szCs w:val="24"/>
          <w:u w:color="000000"/>
        </w:rPr>
      </w:pPr>
    </w:p>
    <w:p w:rsidR="001E1F7C" w:rsidRPr="00A61290" w:rsidRDefault="00A61290" w:rsidP="00A61290">
      <w:pPr>
        <w:pStyle w:val="Cuerpo"/>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
          <w:sz w:val="24"/>
          <w:szCs w:val="24"/>
          <w:u w:color="000000"/>
        </w:rPr>
      </w:pPr>
      <w:r w:rsidRPr="00A61290">
        <w:rPr>
          <w:rFonts w:ascii="Arial" w:hAnsi="Arial" w:cs="Arial"/>
          <w:b/>
          <w:sz w:val="24"/>
          <w:szCs w:val="24"/>
        </w:rPr>
        <w:t xml:space="preserve">3.- </w:t>
      </w:r>
      <w:r w:rsidR="001E1F7C" w:rsidRPr="00A61290">
        <w:rPr>
          <w:rFonts w:ascii="Arial" w:hAnsi="Arial" w:cs="Arial"/>
          <w:b/>
          <w:sz w:val="24"/>
          <w:szCs w:val="24"/>
        </w:rPr>
        <w:t>Digitalización de la bolsa de trabajo del municipio de San Pedro Tlaquepaque</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 xml:space="preserve">Estrategia del PMD 3.4 Fomento y promoción del empleo bien remunerado, emprendimiento y autoempleo en los sectores estratégicos para el municipio con enfoque de género. </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 xml:space="preserve">Durante este trimestre hemos realizado pruebas para el funcionamiento óptimo de la página web, misma que estará en funcionamiento de forma parcial la próxima semana, es decir los buscadores y buscadores de empleo podrán registrarse y consultar las vacantes que ofrece el departamento. Actualmente estamos realizando la captura de vacantes. En la segunda etapa buscamos que las empresas puedan registrarse a través de este medio y capturar ellas mismas sus propias vacantes.  </w:t>
      </w:r>
    </w:p>
    <w:p w:rsidR="001E1F7C" w:rsidRPr="00A61290" w:rsidRDefault="001E1F7C" w:rsidP="00A61290">
      <w:pPr>
        <w:pStyle w:val="Cuerpo"/>
        <w:spacing w:line="360" w:lineRule="auto"/>
        <w:jc w:val="both"/>
        <w:rPr>
          <w:rFonts w:ascii="Arial" w:eastAsia="Arial" w:hAnsi="Arial" w:cs="Arial"/>
          <w:sz w:val="24"/>
          <w:szCs w:val="24"/>
        </w:rPr>
      </w:pPr>
    </w:p>
    <w:p w:rsidR="001E1F7C" w:rsidRPr="00A61290" w:rsidRDefault="00A61290" w:rsidP="00A61290">
      <w:pPr>
        <w:pStyle w:val="Cuerpo"/>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
          <w:sz w:val="24"/>
          <w:szCs w:val="24"/>
          <w:u w:color="000000"/>
        </w:rPr>
      </w:pPr>
      <w:r w:rsidRPr="00A61290">
        <w:rPr>
          <w:rFonts w:ascii="Arial" w:hAnsi="Arial" w:cs="Arial"/>
          <w:b/>
          <w:sz w:val="24"/>
          <w:szCs w:val="24"/>
        </w:rPr>
        <w:t>4.-</w:t>
      </w:r>
      <w:r w:rsidR="001E1F7C" w:rsidRPr="00A61290">
        <w:rPr>
          <w:rFonts w:ascii="Arial" w:hAnsi="Arial" w:cs="Arial"/>
          <w:b/>
          <w:sz w:val="24"/>
          <w:szCs w:val="24"/>
        </w:rPr>
        <w:t>Participación en el programa federal de empleo temporal</w:t>
      </w:r>
    </w:p>
    <w:p w:rsidR="00D11C40" w:rsidRDefault="00D11C40"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p>
    <w:p w:rsidR="001E1F7C" w:rsidRPr="00A61290" w:rsidRDefault="001E1F7C" w:rsidP="00A6129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 xml:space="preserve">Estrategia del PMD 3.4 Fomento y promoción del empleo bien remunerado, emprendimiento y autoempleo en los sectores estratégicos para el municipio con enfoque de género. </w:t>
      </w:r>
    </w:p>
    <w:p w:rsidR="00D11C40" w:rsidRDefault="00D11C40" w:rsidP="00A61290">
      <w:pPr>
        <w:pStyle w:val="Cuerpo"/>
        <w:spacing w:line="360" w:lineRule="auto"/>
        <w:jc w:val="both"/>
        <w:rPr>
          <w:rFonts w:ascii="Arial" w:eastAsia="Calibri" w:hAnsi="Arial" w:cs="Arial"/>
          <w:sz w:val="24"/>
          <w:szCs w:val="24"/>
          <w:u w:color="000000"/>
        </w:rPr>
      </w:pPr>
    </w:p>
    <w:p w:rsidR="001E1F7C" w:rsidRPr="00A61290" w:rsidRDefault="001E1F7C" w:rsidP="00A61290">
      <w:pPr>
        <w:pStyle w:val="Cuerpo"/>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 xml:space="preserve">Durante el trimestre, inicio el programa en la colonia Las Juntas, beneficiando en total a 35 ciudadanos, coordinamos la participación de Aseo público para la recolección de basura, en esta emisión el programa además de la limpieza de calle, incluye material para bacheo sencillo. El programa estará operando hasta el 30 de junio del presente año. Cabe mencionar que debido a recortes presupuestales en la Secretaria de Comunicaciones y Trasporte en este año el programa solo opera en una colonia del municipio.  </w:t>
      </w:r>
    </w:p>
    <w:p w:rsidR="001E1F7C" w:rsidRDefault="001E1F7C" w:rsidP="001E1F7C">
      <w:pPr>
        <w:pStyle w:val="Cuerpo"/>
        <w:jc w:val="both"/>
        <w:rPr>
          <w:rFonts w:ascii="Arial" w:eastAsia="Arial" w:hAnsi="Arial" w:cs="Arial"/>
          <w:sz w:val="24"/>
          <w:szCs w:val="24"/>
        </w:rPr>
      </w:pPr>
    </w:p>
    <w:p w:rsidR="001E1F7C" w:rsidRDefault="001E1F7C" w:rsidP="007D1D2C">
      <w:pPr>
        <w:jc w:val="both"/>
        <w:rPr>
          <w:rFonts w:ascii="Arial" w:hAnsi="Arial" w:cs="Arial"/>
          <w:sz w:val="24"/>
          <w:szCs w:val="24"/>
          <w:lang w:val="es-ES_tradnl"/>
        </w:rPr>
      </w:pPr>
    </w:p>
    <w:p w:rsidR="00A61290" w:rsidRPr="00C1190D" w:rsidRDefault="00A61290" w:rsidP="00A61290">
      <w:pPr>
        <w:spacing w:after="0" w:line="360" w:lineRule="auto"/>
        <w:jc w:val="center"/>
        <w:rPr>
          <w:rFonts w:ascii="Arial" w:hAnsi="Arial" w:cs="Arial"/>
          <w:b/>
          <w:sz w:val="24"/>
          <w:szCs w:val="24"/>
        </w:rPr>
      </w:pPr>
      <w:r w:rsidRPr="00C1190D">
        <w:rPr>
          <w:rFonts w:ascii="Arial" w:hAnsi="Arial" w:cs="Arial"/>
          <w:b/>
          <w:sz w:val="24"/>
          <w:szCs w:val="24"/>
        </w:rPr>
        <w:lastRenderedPageBreak/>
        <w:t xml:space="preserve">DEPARTAMENTO DE </w:t>
      </w:r>
      <w:r>
        <w:rPr>
          <w:rFonts w:ascii="Arial" w:hAnsi="Arial" w:cs="Arial"/>
          <w:b/>
          <w:sz w:val="24"/>
          <w:szCs w:val="24"/>
        </w:rPr>
        <w:t>FOMENTO ARTESANAL</w:t>
      </w:r>
    </w:p>
    <w:p w:rsidR="00A61290" w:rsidRPr="00A61290" w:rsidRDefault="00A61290" w:rsidP="00A61290">
      <w:pPr>
        <w:pStyle w:val="Cuerpo"/>
        <w:spacing w:line="360" w:lineRule="auto"/>
        <w:jc w:val="both"/>
        <w:rPr>
          <w:rFonts w:ascii="Arial" w:hAnsi="Arial" w:cs="Arial"/>
          <w:sz w:val="24"/>
          <w:szCs w:val="24"/>
        </w:rPr>
      </w:pPr>
    </w:p>
    <w:p w:rsidR="00A61290" w:rsidRPr="00A61290" w:rsidRDefault="00A61290" w:rsidP="00A61290">
      <w:pPr>
        <w:pStyle w:val="Cuerpo"/>
        <w:spacing w:line="360" w:lineRule="auto"/>
        <w:jc w:val="both"/>
        <w:rPr>
          <w:rFonts w:ascii="Arial" w:eastAsia="Arial" w:hAnsi="Arial" w:cs="Arial"/>
          <w:b/>
          <w:bCs/>
          <w:sz w:val="24"/>
          <w:szCs w:val="24"/>
        </w:rPr>
      </w:pPr>
      <w:r w:rsidRPr="00A61290">
        <w:rPr>
          <w:rFonts w:ascii="Arial" w:hAnsi="Arial" w:cs="Arial"/>
          <w:b/>
          <w:bCs/>
          <w:sz w:val="24"/>
          <w:szCs w:val="24"/>
        </w:rPr>
        <w:t>Avances de la Agenda Enero-Marzo 2017</w:t>
      </w:r>
    </w:p>
    <w:p w:rsidR="00A61290" w:rsidRPr="00A61290" w:rsidRDefault="00A61290" w:rsidP="00A61290">
      <w:pPr>
        <w:spacing w:after="0" w:line="360" w:lineRule="auto"/>
        <w:jc w:val="both"/>
        <w:rPr>
          <w:rFonts w:ascii="Arial" w:hAnsi="Arial" w:cs="Arial"/>
          <w:b/>
          <w:sz w:val="24"/>
          <w:szCs w:val="24"/>
          <w:lang w:val="es-ES_tradnl"/>
        </w:rPr>
      </w:pPr>
    </w:p>
    <w:p w:rsidR="00997F39" w:rsidRDefault="00A61290" w:rsidP="00997F39">
      <w:pPr>
        <w:pStyle w:val="Cuerpo"/>
        <w:pBdr>
          <w:top w:val="nil"/>
          <w:left w:val="nil"/>
          <w:bottom w:val="nil"/>
          <w:right w:val="nil"/>
          <w:between w:val="nil"/>
          <w:bar w:val="nil"/>
        </w:pBdr>
        <w:spacing w:line="360" w:lineRule="auto"/>
        <w:jc w:val="both"/>
        <w:rPr>
          <w:rFonts w:ascii="Arial" w:hAnsi="Arial" w:cs="Arial"/>
          <w:b/>
          <w:sz w:val="24"/>
          <w:szCs w:val="24"/>
        </w:rPr>
      </w:pPr>
      <w:r w:rsidRPr="00A61290">
        <w:rPr>
          <w:rFonts w:ascii="Arial" w:hAnsi="Arial" w:cs="Arial"/>
          <w:b/>
          <w:sz w:val="24"/>
          <w:szCs w:val="24"/>
        </w:rPr>
        <w:t>1.- Capacitaciones</w:t>
      </w:r>
    </w:p>
    <w:p w:rsidR="00D11C40" w:rsidRDefault="00D11C40" w:rsidP="00A61290">
      <w:pPr>
        <w:pStyle w:val="Cuerpo"/>
        <w:pBdr>
          <w:top w:val="nil"/>
          <w:left w:val="nil"/>
          <w:bottom w:val="nil"/>
          <w:right w:val="nil"/>
          <w:between w:val="nil"/>
          <w:bar w:val="nil"/>
        </w:pBdr>
        <w:spacing w:line="360" w:lineRule="auto"/>
        <w:jc w:val="both"/>
        <w:rPr>
          <w:rFonts w:ascii="Arial" w:eastAsia="Calibri" w:hAnsi="Arial" w:cs="Arial"/>
          <w:sz w:val="24"/>
          <w:szCs w:val="24"/>
          <w:u w:color="000000"/>
        </w:rPr>
      </w:pPr>
    </w:p>
    <w:p w:rsidR="00AE54D4" w:rsidRDefault="00A61290" w:rsidP="00A61290">
      <w:pPr>
        <w:pStyle w:val="Cuerpo"/>
        <w:pBdr>
          <w:top w:val="nil"/>
          <w:left w:val="nil"/>
          <w:bottom w:val="nil"/>
          <w:right w:val="nil"/>
          <w:between w:val="nil"/>
          <w:bar w:val="nil"/>
        </w:pBdr>
        <w:spacing w:line="360" w:lineRule="auto"/>
        <w:jc w:val="both"/>
        <w:rPr>
          <w:rStyle w:val="Ninguno"/>
          <w:rFonts w:ascii="Arial" w:eastAsia="Calibri" w:hAnsi="Arial" w:cs="Arial"/>
          <w:b/>
          <w:bCs/>
          <w:sz w:val="24"/>
          <w:szCs w:val="24"/>
          <w:u w:color="000000"/>
        </w:rPr>
      </w:pPr>
      <w:r w:rsidRPr="00A61290">
        <w:rPr>
          <w:rFonts w:ascii="Arial" w:eastAsia="Calibri" w:hAnsi="Arial" w:cs="Arial"/>
          <w:sz w:val="24"/>
          <w:szCs w:val="24"/>
          <w:u w:color="000000"/>
        </w:rPr>
        <w:t>Por petición de los artesanos en búsqueda de nuevas técnicas para mejorar o combinar con la que ya realizan se hizo un censo con los artesanos y en base a esto y con la participación de algunos maestros artesanos que se ofrecieron a dar capacitaciones se han llevado a cabo 3 talleres en lo que va del año como son papel mache, modelado en barro y chaquira y se están programando más para el siguiente mes.</w:t>
      </w:r>
    </w:p>
    <w:p w:rsidR="00AE54D4" w:rsidRDefault="00AE54D4" w:rsidP="00A61290">
      <w:pPr>
        <w:pStyle w:val="Cuerpo"/>
        <w:pBdr>
          <w:top w:val="nil"/>
          <w:left w:val="nil"/>
          <w:bottom w:val="nil"/>
          <w:right w:val="nil"/>
          <w:between w:val="nil"/>
          <w:bar w:val="nil"/>
        </w:pBdr>
        <w:spacing w:line="360" w:lineRule="auto"/>
        <w:jc w:val="both"/>
        <w:rPr>
          <w:rStyle w:val="Ninguno"/>
          <w:rFonts w:ascii="Arial" w:eastAsia="Calibri" w:hAnsi="Arial" w:cs="Arial"/>
          <w:b/>
          <w:bCs/>
          <w:sz w:val="24"/>
          <w:szCs w:val="24"/>
          <w:u w:color="000000"/>
        </w:rPr>
      </w:pPr>
    </w:p>
    <w:p w:rsidR="00A61290" w:rsidRPr="00A61290" w:rsidRDefault="00A61290" w:rsidP="00A61290">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61290">
        <w:rPr>
          <w:rFonts w:ascii="Arial" w:hAnsi="Arial" w:cs="Arial"/>
          <w:b/>
          <w:sz w:val="24"/>
          <w:szCs w:val="24"/>
        </w:rPr>
        <w:t>2.- Ferias y exposiciones</w:t>
      </w:r>
    </w:p>
    <w:p w:rsidR="00D11C40" w:rsidRDefault="00D11C40" w:rsidP="00A61290">
      <w:pPr>
        <w:pStyle w:val="Cuerpo"/>
        <w:spacing w:line="360" w:lineRule="auto"/>
        <w:jc w:val="both"/>
        <w:rPr>
          <w:rFonts w:ascii="Arial" w:eastAsia="Calibri" w:hAnsi="Arial" w:cs="Arial"/>
          <w:sz w:val="24"/>
          <w:szCs w:val="24"/>
          <w:u w:color="000000"/>
        </w:rPr>
      </w:pPr>
    </w:p>
    <w:p w:rsidR="00A61290" w:rsidRPr="00A61290" w:rsidRDefault="00A61290" w:rsidP="00A61290">
      <w:pPr>
        <w:pStyle w:val="Cuerpo"/>
        <w:spacing w:line="360" w:lineRule="auto"/>
        <w:jc w:val="both"/>
        <w:rPr>
          <w:rFonts w:ascii="Arial" w:hAnsi="Arial" w:cs="Arial"/>
          <w:sz w:val="24"/>
          <w:szCs w:val="24"/>
        </w:rPr>
      </w:pPr>
      <w:r w:rsidRPr="00A61290">
        <w:rPr>
          <w:rFonts w:ascii="Arial" w:eastAsia="Calibri" w:hAnsi="Arial" w:cs="Arial"/>
          <w:sz w:val="24"/>
          <w:szCs w:val="24"/>
          <w:u w:color="000000"/>
        </w:rPr>
        <w:t>La comercialización es parte fundamental de la producción de artesanías es el sustento  de artesanos que viven de este oficio por lo que hasta el día hoy se han realizado 6 exposiciones de enero a marzo con ingresos de $1, 048,690.00 y están programadas 18 exposiciones más en lo que resta del año.</w:t>
      </w:r>
    </w:p>
    <w:p w:rsidR="00AE54D4" w:rsidRDefault="00AE54D4" w:rsidP="00A61290">
      <w:pPr>
        <w:pStyle w:val="Cuerpo"/>
        <w:pBdr>
          <w:top w:val="nil"/>
          <w:left w:val="nil"/>
          <w:bottom w:val="nil"/>
          <w:right w:val="nil"/>
          <w:between w:val="nil"/>
          <w:bar w:val="nil"/>
        </w:pBdr>
        <w:spacing w:line="360" w:lineRule="auto"/>
        <w:jc w:val="both"/>
        <w:rPr>
          <w:rFonts w:ascii="Arial" w:hAnsi="Arial" w:cs="Arial"/>
          <w:b/>
          <w:sz w:val="24"/>
          <w:szCs w:val="24"/>
        </w:rPr>
      </w:pPr>
    </w:p>
    <w:p w:rsidR="00A61290" w:rsidRPr="00A61290" w:rsidRDefault="00A61290" w:rsidP="00A61290">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61290">
        <w:rPr>
          <w:rFonts w:ascii="Arial" w:hAnsi="Arial" w:cs="Arial"/>
          <w:b/>
          <w:sz w:val="24"/>
          <w:szCs w:val="24"/>
        </w:rPr>
        <w:t>3.- Registro de artesanos</w:t>
      </w:r>
    </w:p>
    <w:p w:rsidR="00D11C40" w:rsidRDefault="00D11C40" w:rsidP="00A61290">
      <w:pPr>
        <w:pStyle w:val="Cuerpo"/>
        <w:spacing w:line="360" w:lineRule="auto"/>
        <w:jc w:val="both"/>
        <w:rPr>
          <w:rFonts w:ascii="Arial" w:eastAsia="Calibri" w:hAnsi="Arial" w:cs="Arial"/>
          <w:sz w:val="24"/>
          <w:szCs w:val="24"/>
          <w:u w:color="000000"/>
        </w:rPr>
      </w:pPr>
    </w:p>
    <w:p w:rsidR="00A61290" w:rsidRPr="00A61290" w:rsidRDefault="00A61290" w:rsidP="00A61290">
      <w:pPr>
        <w:pStyle w:val="Cuerpo"/>
        <w:spacing w:line="360" w:lineRule="auto"/>
        <w:jc w:val="both"/>
        <w:rPr>
          <w:rFonts w:ascii="Arial" w:eastAsia="Calibri" w:hAnsi="Arial" w:cs="Arial"/>
          <w:sz w:val="24"/>
          <w:szCs w:val="24"/>
          <w:u w:color="000000"/>
        </w:rPr>
      </w:pPr>
      <w:r w:rsidRPr="00A61290">
        <w:rPr>
          <w:rFonts w:ascii="Arial" w:eastAsia="Calibri" w:hAnsi="Arial" w:cs="Arial"/>
          <w:sz w:val="24"/>
          <w:szCs w:val="24"/>
          <w:u w:color="000000"/>
        </w:rPr>
        <w:t>Día con día personas llegan a casa del artesano para ser registradas en el padrón de artesanos se han registrado 5 artesanos y están pendientes 10 talleres por visitar.</w:t>
      </w:r>
    </w:p>
    <w:p w:rsidR="00AE54D4" w:rsidRDefault="00AE54D4" w:rsidP="00A61290">
      <w:pPr>
        <w:pStyle w:val="Cuerpo"/>
        <w:pBdr>
          <w:top w:val="nil"/>
          <w:left w:val="nil"/>
          <w:bottom w:val="nil"/>
          <w:right w:val="nil"/>
          <w:between w:val="nil"/>
          <w:bar w:val="nil"/>
        </w:pBdr>
        <w:spacing w:line="360" w:lineRule="auto"/>
        <w:jc w:val="both"/>
        <w:rPr>
          <w:rFonts w:ascii="Arial" w:hAnsi="Arial" w:cs="Arial"/>
          <w:b/>
          <w:sz w:val="24"/>
          <w:szCs w:val="24"/>
        </w:rPr>
      </w:pPr>
    </w:p>
    <w:p w:rsidR="00A61290" w:rsidRPr="00A61290" w:rsidRDefault="00A61290" w:rsidP="00A61290">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61290">
        <w:rPr>
          <w:rFonts w:ascii="Arial" w:hAnsi="Arial" w:cs="Arial"/>
          <w:b/>
          <w:sz w:val="24"/>
          <w:szCs w:val="24"/>
        </w:rPr>
        <w:t>4.- Galería</w:t>
      </w:r>
    </w:p>
    <w:p w:rsidR="00D11C40" w:rsidRDefault="00D11C40" w:rsidP="00A61290">
      <w:pPr>
        <w:pStyle w:val="Cuerpo"/>
        <w:spacing w:line="360" w:lineRule="auto"/>
        <w:jc w:val="both"/>
        <w:rPr>
          <w:rFonts w:ascii="Arial" w:eastAsia="Calibri" w:hAnsi="Arial" w:cs="Arial"/>
          <w:sz w:val="24"/>
          <w:szCs w:val="24"/>
          <w:u w:color="000000"/>
        </w:rPr>
      </w:pPr>
    </w:p>
    <w:p w:rsidR="00A61290" w:rsidRPr="00A61290" w:rsidRDefault="00A61290" w:rsidP="00A61290">
      <w:pPr>
        <w:pStyle w:val="Cuerpo"/>
        <w:spacing w:line="360" w:lineRule="auto"/>
        <w:jc w:val="both"/>
        <w:rPr>
          <w:rFonts w:ascii="Arial" w:eastAsia="Arial" w:hAnsi="Arial" w:cs="Arial"/>
          <w:sz w:val="24"/>
          <w:szCs w:val="24"/>
        </w:rPr>
      </w:pPr>
      <w:r w:rsidRPr="00A61290">
        <w:rPr>
          <w:rFonts w:ascii="Arial" w:eastAsia="Calibri" w:hAnsi="Arial" w:cs="Arial"/>
          <w:sz w:val="24"/>
          <w:szCs w:val="24"/>
          <w:u w:color="000000"/>
        </w:rPr>
        <w:t>Actualmente exponen 90 artesanos en galería este servicio no tiene ningún costo para</w:t>
      </w:r>
      <w:r>
        <w:rPr>
          <w:rFonts w:ascii="Arial" w:eastAsia="Calibri" w:hAnsi="Arial" w:cs="Arial"/>
          <w:sz w:val="24"/>
          <w:szCs w:val="24"/>
          <w:u w:color="000000"/>
        </w:rPr>
        <w:t xml:space="preserve"> </w:t>
      </w:r>
      <w:r w:rsidRPr="00A61290">
        <w:rPr>
          <w:rFonts w:ascii="Arial" w:eastAsia="Calibri" w:hAnsi="Arial" w:cs="Arial"/>
          <w:sz w:val="24"/>
          <w:szCs w:val="24"/>
          <w:u w:color="000000"/>
        </w:rPr>
        <w:t>ellos incluyendo el pago de sus piezas que se realiza cada semana. En estos primeros 3 meses hubo ventas de $94,756.</w:t>
      </w:r>
    </w:p>
    <w:p w:rsidR="00AE54D4" w:rsidRDefault="00AE54D4" w:rsidP="00A61290">
      <w:pPr>
        <w:pStyle w:val="Cuerpo"/>
        <w:pBdr>
          <w:top w:val="nil"/>
          <w:left w:val="nil"/>
          <w:bottom w:val="nil"/>
          <w:right w:val="nil"/>
          <w:between w:val="nil"/>
          <w:bar w:val="nil"/>
        </w:pBdr>
        <w:spacing w:line="360" w:lineRule="auto"/>
        <w:jc w:val="both"/>
        <w:rPr>
          <w:rFonts w:ascii="Arial" w:hAnsi="Arial" w:cs="Arial"/>
          <w:b/>
          <w:sz w:val="24"/>
          <w:szCs w:val="24"/>
        </w:rPr>
      </w:pPr>
    </w:p>
    <w:p w:rsidR="00A61290" w:rsidRPr="00A61290" w:rsidRDefault="00A61290" w:rsidP="00A61290">
      <w:pPr>
        <w:pStyle w:val="Cuerpo"/>
        <w:pBdr>
          <w:top w:val="nil"/>
          <w:left w:val="nil"/>
          <w:bottom w:val="nil"/>
          <w:right w:val="nil"/>
          <w:between w:val="nil"/>
          <w:bar w:val="nil"/>
        </w:pBdr>
        <w:spacing w:line="360" w:lineRule="auto"/>
        <w:jc w:val="both"/>
        <w:rPr>
          <w:rFonts w:ascii="Arial" w:eastAsia="Arial" w:hAnsi="Arial" w:cs="Arial"/>
          <w:b/>
          <w:sz w:val="24"/>
          <w:szCs w:val="24"/>
        </w:rPr>
      </w:pPr>
      <w:r w:rsidRPr="00A61290">
        <w:rPr>
          <w:rFonts w:ascii="Arial" w:hAnsi="Arial" w:cs="Arial"/>
          <w:b/>
          <w:sz w:val="24"/>
          <w:szCs w:val="24"/>
        </w:rPr>
        <w:lastRenderedPageBreak/>
        <w:t>5.- Talleres escolares</w:t>
      </w:r>
    </w:p>
    <w:p w:rsidR="00D11C40" w:rsidRDefault="00D11C40" w:rsidP="00A61290">
      <w:pPr>
        <w:pStyle w:val="Cuerpo"/>
        <w:spacing w:line="360" w:lineRule="auto"/>
        <w:jc w:val="both"/>
        <w:rPr>
          <w:rFonts w:ascii="Arial" w:eastAsia="Calibri" w:hAnsi="Arial" w:cs="Arial"/>
          <w:sz w:val="24"/>
          <w:szCs w:val="24"/>
          <w:u w:color="000000"/>
        </w:rPr>
      </w:pPr>
    </w:p>
    <w:p w:rsidR="00A61290" w:rsidRPr="00A61290" w:rsidRDefault="00A61290" w:rsidP="00A61290">
      <w:pPr>
        <w:pStyle w:val="Cuerpo"/>
        <w:spacing w:line="360" w:lineRule="auto"/>
        <w:jc w:val="both"/>
        <w:rPr>
          <w:rFonts w:ascii="Arial" w:eastAsia="Arial" w:hAnsi="Arial" w:cs="Arial"/>
          <w:sz w:val="24"/>
          <w:szCs w:val="24"/>
        </w:rPr>
      </w:pPr>
      <w:r w:rsidRPr="00A61290">
        <w:rPr>
          <w:rFonts w:ascii="Arial" w:eastAsia="Calibri" w:hAnsi="Arial" w:cs="Arial"/>
          <w:sz w:val="24"/>
          <w:szCs w:val="24"/>
          <w:u w:color="000000"/>
        </w:rPr>
        <w:t>En conjunto con turismo casa del artesano ha llevado a cabo 4 talleres para niños de</w:t>
      </w:r>
      <w:r>
        <w:rPr>
          <w:rFonts w:ascii="Arial" w:eastAsia="Calibri" w:hAnsi="Arial" w:cs="Arial"/>
          <w:sz w:val="24"/>
          <w:szCs w:val="24"/>
          <w:u w:color="000000"/>
        </w:rPr>
        <w:t xml:space="preserve"> </w:t>
      </w:r>
      <w:r w:rsidRPr="00A61290">
        <w:rPr>
          <w:rFonts w:ascii="Arial" w:eastAsia="Calibri" w:hAnsi="Arial" w:cs="Arial"/>
          <w:sz w:val="24"/>
          <w:szCs w:val="24"/>
          <w:u w:color="000000"/>
        </w:rPr>
        <w:t>Preparatoria, primaria y preescolar de enero a marzo.</w:t>
      </w:r>
    </w:p>
    <w:p w:rsidR="00AE54D4" w:rsidRDefault="00AE54D4" w:rsidP="00A61290">
      <w:pPr>
        <w:pStyle w:val="Cuerpo"/>
        <w:pBdr>
          <w:top w:val="nil"/>
          <w:left w:val="nil"/>
          <w:bottom w:val="nil"/>
          <w:right w:val="nil"/>
          <w:between w:val="nil"/>
          <w:bar w:val="nil"/>
        </w:pBdr>
        <w:spacing w:line="360" w:lineRule="auto"/>
        <w:jc w:val="both"/>
        <w:rPr>
          <w:rFonts w:ascii="Arial" w:hAnsi="Arial" w:cs="Arial"/>
          <w:b/>
          <w:sz w:val="24"/>
          <w:szCs w:val="24"/>
        </w:rPr>
      </w:pPr>
    </w:p>
    <w:p w:rsidR="00A61290" w:rsidRPr="00A61290" w:rsidRDefault="00A61290" w:rsidP="00A61290">
      <w:pPr>
        <w:pStyle w:val="Cuerpo"/>
        <w:pBdr>
          <w:top w:val="nil"/>
          <w:left w:val="nil"/>
          <w:bottom w:val="nil"/>
          <w:right w:val="nil"/>
          <w:between w:val="nil"/>
          <w:bar w:val="nil"/>
        </w:pBdr>
        <w:spacing w:line="360" w:lineRule="auto"/>
        <w:jc w:val="both"/>
        <w:rPr>
          <w:rFonts w:ascii="Arial" w:hAnsi="Arial" w:cs="Arial"/>
          <w:b/>
          <w:sz w:val="24"/>
          <w:szCs w:val="24"/>
        </w:rPr>
      </w:pPr>
      <w:r w:rsidRPr="00A61290">
        <w:rPr>
          <w:rFonts w:ascii="Arial" w:hAnsi="Arial" w:cs="Arial"/>
          <w:b/>
          <w:sz w:val="24"/>
          <w:szCs w:val="24"/>
        </w:rPr>
        <w:t>6.- Corredor turístico artesanal</w:t>
      </w:r>
    </w:p>
    <w:p w:rsidR="00D11C40" w:rsidRDefault="00D11C40" w:rsidP="00A61290">
      <w:pPr>
        <w:spacing w:after="0" w:line="360" w:lineRule="auto"/>
        <w:jc w:val="both"/>
        <w:rPr>
          <w:rFonts w:ascii="Arial" w:eastAsia="+mn-ea" w:hAnsi="Arial" w:cs="Arial"/>
          <w:color w:val="000000"/>
          <w:kern w:val="24"/>
          <w:sz w:val="24"/>
          <w:szCs w:val="24"/>
        </w:rPr>
      </w:pPr>
    </w:p>
    <w:p w:rsidR="00A61290" w:rsidRPr="00A61290" w:rsidRDefault="00A61290" w:rsidP="00A61290">
      <w:pPr>
        <w:spacing w:after="0" w:line="360" w:lineRule="auto"/>
        <w:jc w:val="both"/>
        <w:rPr>
          <w:rFonts w:ascii="Arial" w:hAnsi="Arial" w:cs="Arial"/>
          <w:sz w:val="24"/>
          <w:szCs w:val="24"/>
        </w:rPr>
      </w:pPr>
      <w:r w:rsidRPr="00A61290">
        <w:rPr>
          <w:rFonts w:ascii="Arial" w:eastAsia="+mn-ea" w:hAnsi="Arial" w:cs="Arial"/>
          <w:color w:val="000000"/>
          <w:kern w:val="24"/>
          <w:sz w:val="24"/>
          <w:szCs w:val="24"/>
        </w:rPr>
        <w:t xml:space="preserve">Se concluyó el corredor turístico artesanal donde se apoyaron 9 talleres artesanales con el apoyo de FONART, el Instituto de la artesanía jalisciense y el Ayuntamiento de Tlaquepaque para arreglar de su taller, baño y tener una galería para exhibición de sus piezas, con el fin de que el turismo visite y conozca cómo se realiza una pieza artesanal. </w:t>
      </w:r>
    </w:p>
    <w:p w:rsidR="00A61290" w:rsidRPr="00A61290" w:rsidRDefault="00A61290" w:rsidP="00A61290">
      <w:pPr>
        <w:pStyle w:val="Cuerpo"/>
        <w:spacing w:line="360" w:lineRule="auto"/>
        <w:jc w:val="both"/>
        <w:rPr>
          <w:rStyle w:val="Ninguno"/>
          <w:rFonts w:ascii="Arial" w:eastAsia="Arial" w:hAnsi="Arial" w:cs="Arial"/>
          <w:bCs/>
          <w:sz w:val="24"/>
          <w:szCs w:val="24"/>
          <w:lang w:val="es-MX"/>
        </w:rPr>
      </w:pPr>
    </w:p>
    <w:p w:rsidR="00A61290" w:rsidRDefault="00A61290" w:rsidP="00A61290">
      <w:pPr>
        <w:spacing w:after="0" w:line="360" w:lineRule="auto"/>
        <w:jc w:val="both"/>
        <w:rPr>
          <w:rFonts w:ascii="Arial" w:hAnsi="Arial" w:cs="Arial"/>
          <w:sz w:val="24"/>
          <w:szCs w:val="24"/>
        </w:rPr>
      </w:pPr>
    </w:p>
    <w:p w:rsidR="00A61290" w:rsidRPr="00C1190D" w:rsidRDefault="00A61290" w:rsidP="00A61290">
      <w:pPr>
        <w:spacing w:after="0" w:line="360" w:lineRule="auto"/>
        <w:jc w:val="center"/>
        <w:rPr>
          <w:rFonts w:ascii="Arial" w:hAnsi="Arial" w:cs="Arial"/>
          <w:b/>
          <w:sz w:val="24"/>
          <w:szCs w:val="24"/>
        </w:rPr>
      </w:pPr>
      <w:r>
        <w:rPr>
          <w:rFonts w:ascii="Arial" w:hAnsi="Arial" w:cs="Arial"/>
          <w:b/>
          <w:sz w:val="24"/>
          <w:szCs w:val="24"/>
        </w:rPr>
        <w:t>COORDINACIÓN DE PROGRAMAS SOCIALES</w:t>
      </w:r>
    </w:p>
    <w:p w:rsidR="00A61290" w:rsidRDefault="00A61290" w:rsidP="00A61290">
      <w:pPr>
        <w:spacing w:after="0" w:line="360" w:lineRule="auto"/>
        <w:jc w:val="both"/>
        <w:rPr>
          <w:rFonts w:ascii="Arial" w:hAnsi="Arial" w:cs="Arial"/>
          <w:sz w:val="24"/>
          <w:szCs w:val="24"/>
        </w:rPr>
      </w:pPr>
    </w:p>
    <w:p w:rsidR="00997F39" w:rsidRDefault="00997F39" w:rsidP="00997F39">
      <w:pPr>
        <w:pStyle w:val="Cuerpo"/>
        <w:spacing w:line="360" w:lineRule="auto"/>
        <w:jc w:val="both"/>
        <w:rPr>
          <w:rFonts w:ascii="Arial" w:hAnsi="Arial"/>
          <w:b/>
          <w:sz w:val="24"/>
          <w:szCs w:val="24"/>
        </w:rPr>
      </w:pPr>
      <w:r w:rsidRPr="00AB24C4">
        <w:rPr>
          <w:rFonts w:ascii="Arial" w:hAnsi="Arial"/>
          <w:b/>
          <w:sz w:val="24"/>
          <w:szCs w:val="24"/>
        </w:rPr>
        <w:t>Avances de la Agenda Enero-Marzo 2017</w:t>
      </w:r>
    </w:p>
    <w:p w:rsidR="00997F39" w:rsidRDefault="00997F39" w:rsidP="00997F39">
      <w:pPr>
        <w:pStyle w:val="Cuerpo"/>
        <w:spacing w:line="360" w:lineRule="auto"/>
        <w:jc w:val="both"/>
        <w:rPr>
          <w:rFonts w:ascii="Arial" w:hAnsi="Arial"/>
          <w:sz w:val="24"/>
          <w:szCs w:val="24"/>
        </w:rPr>
      </w:pPr>
    </w:p>
    <w:p w:rsidR="00997F39" w:rsidRPr="002E2CA9" w:rsidRDefault="00997F39" w:rsidP="00997F39">
      <w:pPr>
        <w:pStyle w:val="Cuerpo"/>
        <w:spacing w:line="360" w:lineRule="auto"/>
        <w:jc w:val="both"/>
        <w:rPr>
          <w:rFonts w:ascii="Arial" w:hAnsi="Arial"/>
          <w:b/>
          <w:sz w:val="24"/>
          <w:szCs w:val="24"/>
        </w:rPr>
      </w:pPr>
      <w:r w:rsidRPr="002E2CA9">
        <w:rPr>
          <w:rFonts w:ascii="Arial" w:hAnsi="Arial"/>
          <w:b/>
          <w:sz w:val="24"/>
          <w:szCs w:val="24"/>
        </w:rPr>
        <w:t>1.- Programa Hecho a Mano por Mujeres en San Pedro Tlaquepaque (Hecho con amor)</w:t>
      </w:r>
      <w:r>
        <w:rPr>
          <w:rFonts w:ascii="Arial" w:hAnsi="Arial"/>
          <w:b/>
          <w:sz w:val="24"/>
          <w:szCs w:val="24"/>
        </w:rPr>
        <w:t>.</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En el mes de Enero de 2017, se llevó a cabo la correspondiente evaluación del programa, bajo el esquema proporcionado por la Coordinación de Políticas Públicas, implementando en la misma las propuestas de mejora al programa para el 2017</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Así mismo se realizaron reuniones extraordinarias de trabajo en el Comité Técnico de Valoración, a efecto de actualizar las correspondientes Reglas de Operación para el 2017.</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 xml:space="preserve">Se continuaron los trabajos recepción, revisión y validación de facturas comprobatorias del recurso otorgado a las beneficiarias, seguimiento en campo para </w:t>
      </w:r>
      <w:r>
        <w:rPr>
          <w:rFonts w:ascii="Arial" w:hAnsi="Arial"/>
          <w:sz w:val="24"/>
          <w:szCs w:val="24"/>
        </w:rPr>
        <w:lastRenderedPageBreak/>
        <w:t>la verificación de los negocios apoyados. Y la actualización permanente de base de datos, registrando la trazabilidad de cada proceso por beneficiaria.</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 xml:space="preserve">Es importante mencionar que en el mes de febrero se organizó y llevó a cabo </w:t>
      </w:r>
      <w:proofErr w:type="gramStart"/>
      <w:r>
        <w:rPr>
          <w:rFonts w:ascii="Arial" w:hAnsi="Arial"/>
          <w:sz w:val="24"/>
          <w:szCs w:val="24"/>
        </w:rPr>
        <w:t>la</w:t>
      </w:r>
      <w:proofErr w:type="gramEnd"/>
      <w:r>
        <w:rPr>
          <w:rFonts w:ascii="Arial" w:hAnsi="Arial"/>
          <w:sz w:val="24"/>
          <w:szCs w:val="24"/>
        </w:rPr>
        <w:t xml:space="preserve"> primer Expo Mujer, en la que un grupo de 100 mujeres beneficiarias del programa tuvieron la oportunidad de exponer y comercializar sus productos en el Jardín Hidalgo, centro de Tlaquepaque.</w:t>
      </w:r>
    </w:p>
    <w:p w:rsidR="00997F39" w:rsidRDefault="00997F39"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sidRPr="00591779">
        <w:rPr>
          <w:rFonts w:ascii="Arial" w:hAnsi="Arial"/>
          <w:b/>
          <w:sz w:val="24"/>
          <w:szCs w:val="24"/>
        </w:rPr>
        <w:t>2.- Programa Becas para Estancias Infantiles (Por lo que más quieres).</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En el mes de Enero de 2017, se llevó a cabo la correspondiente evaluación del programa, bajo el esquema proporcionado por la Coordinación de Políticas Públicas, implementando en la misma las propuestas de mejora al programa para el 2017</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Así mismo, se realizaron reuniones extraordinarias de trabajo en el Comité Dictaminador, a efecto de actualizar las correspondientes Reglas de Operación para el 2017.</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Se recibieron las bitácoras de asistencias de los menores becados, haciéndose la revisión y validación que en su caso corresponde.</w:t>
      </w:r>
    </w:p>
    <w:p w:rsidR="00D11C40" w:rsidRDefault="00D11C40" w:rsidP="00997F39">
      <w:pPr>
        <w:pStyle w:val="Cuerpo"/>
        <w:spacing w:line="360" w:lineRule="auto"/>
        <w:jc w:val="both"/>
        <w:rPr>
          <w:rFonts w:ascii="Arial" w:hAnsi="Arial"/>
          <w:sz w:val="24"/>
          <w:szCs w:val="24"/>
        </w:rPr>
      </w:pPr>
    </w:p>
    <w:p w:rsidR="00997F39" w:rsidRDefault="00997F39" w:rsidP="00997F39">
      <w:pPr>
        <w:pStyle w:val="Cuerpo"/>
        <w:spacing w:line="360" w:lineRule="auto"/>
        <w:jc w:val="both"/>
        <w:rPr>
          <w:rFonts w:ascii="Arial" w:hAnsi="Arial"/>
          <w:sz w:val="24"/>
          <w:szCs w:val="24"/>
        </w:rPr>
      </w:pPr>
      <w:r>
        <w:rPr>
          <w:rFonts w:ascii="Arial" w:hAnsi="Arial"/>
          <w:sz w:val="24"/>
          <w:szCs w:val="24"/>
        </w:rPr>
        <w:t>Se coordinó con Tesorería el pago a las Estancias Infantiles, del bimestre correspondiente a enero-febrero del 2017, por la prestación de los servicios de cuidado infantil.</w:t>
      </w:r>
    </w:p>
    <w:p w:rsidR="00D11C40" w:rsidRDefault="00D11C40" w:rsidP="00997F39">
      <w:pPr>
        <w:pStyle w:val="Cuerpo"/>
        <w:spacing w:line="360" w:lineRule="auto"/>
        <w:jc w:val="both"/>
        <w:rPr>
          <w:rFonts w:ascii="Arial" w:hAnsi="Arial"/>
          <w:sz w:val="24"/>
          <w:szCs w:val="24"/>
        </w:rPr>
      </w:pPr>
    </w:p>
    <w:p w:rsidR="00997F39" w:rsidRPr="0056584E" w:rsidRDefault="00997F39" w:rsidP="00997F39">
      <w:pPr>
        <w:pStyle w:val="Cuerpo"/>
        <w:spacing w:line="360" w:lineRule="auto"/>
        <w:jc w:val="both"/>
        <w:rPr>
          <w:rFonts w:ascii="Arial" w:eastAsia="Arial" w:hAnsi="Arial" w:cs="Arial"/>
          <w:sz w:val="24"/>
          <w:szCs w:val="24"/>
        </w:rPr>
      </w:pPr>
      <w:r>
        <w:rPr>
          <w:rFonts w:ascii="Arial" w:hAnsi="Arial"/>
          <w:sz w:val="24"/>
          <w:szCs w:val="24"/>
        </w:rPr>
        <w:t>Continuamos con el seguimiento en campo, visitando las Estancias Infantiles participantes, verificando los servicios de cuidado infantil: calidad de los servicios, bitácoras de asistencia, etc.</w:t>
      </w:r>
    </w:p>
    <w:p w:rsidR="00A61290" w:rsidRPr="00997F39" w:rsidRDefault="00A61290" w:rsidP="007D1D2C">
      <w:pPr>
        <w:jc w:val="both"/>
        <w:rPr>
          <w:rFonts w:ascii="Arial" w:hAnsi="Arial" w:cs="Arial"/>
          <w:sz w:val="24"/>
          <w:szCs w:val="24"/>
          <w:lang w:val="es-ES_tradnl"/>
        </w:rPr>
      </w:pPr>
    </w:p>
    <w:sectPr w:rsidR="00A61290" w:rsidRPr="00997F39" w:rsidSect="00A059EA">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93F"/>
    <w:multiLevelType w:val="hybridMultilevel"/>
    <w:tmpl w:val="DFF20788"/>
    <w:lvl w:ilvl="0" w:tplc="34BA2D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854A07"/>
    <w:multiLevelType w:val="hybridMultilevel"/>
    <w:tmpl w:val="6826D882"/>
    <w:lvl w:ilvl="0" w:tplc="2CB80D2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8A4B5C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2E6A1C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B0E614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EE4A6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BEB2D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1AA906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D3257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ADC96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287379"/>
    <w:multiLevelType w:val="multilevel"/>
    <w:tmpl w:val="C658C450"/>
    <w:numStyleLink w:val="Letra"/>
  </w:abstractNum>
  <w:abstractNum w:abstractNumId="3">
    <w:nsid w:val="36E538B7"/>
    <w:multiLevelType w:val="hybridMultilevel"/>
    <w:tmpl w:val="C658C450"/>
    <w:numStyleLink w:val="Letra"/>
  </w:abstractNum>
  <w:abstractNum w:abstractNumId="4">
    <w:nsid w:val="3F7F1E66"/>
    <w:multiLevelType w:val="hybridMultilevel"/>
    <w:tmpl w:val="C658C450"/>
    <w:numStyleLink w:val="Letra"/>
  </w:abstractNum>
  <w:abstractNum w:abstractNumId="5">
    <w:nsid w:val="41E10B7D"/>
    <w:multiLevelType w:val="hybridMultilevel"/>
    <w:tmpl w:val="C658C450"/>
    <w:styleLink w:val="Letra"/>
    <w:lvl w:ilvl="0" w:tplc="B186D654">
      <w:start w:val="1"/>
      <w:numFmt w:val="decimal"/>
      <w:lvlText w:val="%1)"/>
      <w:lvlJc w:val="left"/>
      <w:pPr>
        <w:ind w:left="567" w:hanging="28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BBA156C">
      <w:start w:val="1"/>
      <w:numFmt w:val="decimal"/>
      <w:lvlText w:val="%2)"/>
      <w:lvlJc w:val="left"/>
      <w:pPr>
        <w:ind w:left="75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2674A59E">
      <w:start w:val="1"/>
      <w:numFmt w:val="decimal"/>
      <w:lvlText w:val="%3)"/>
      <w:lvlJc w:val="left"/>
      <w:pPr>
        <w:ind w:left="111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50CE7E80">
      <w:start w:val="1"/>
      <w:numFmt w:val="decimal"/>
      <w:lvlText w:val="%4)"/>
      <w:lvlJc w:val="left"/>
      <w:pPr>
        <w:ind w:left="147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A1E718A">
      <w:start w:val="1"/>
      <w:numFmt w:val="decimal"/>
      <w:lvlText w:val="%5)"/>
      <w:lvlJc w:val="left"/>
      <w:pPr>
        <w:ind w:left="183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A58F7E4">
      <w:start w:val="1"/>
      <w:numFmt w:val="decimal"/>
      <w:lvlText w:val="%6)"/>
      <w:lvlJc w:val="left"/>
      <w:pPr>
        <w:ind w:left="219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B2421A8C">
      <w:start w:val="1"/>
      <w:numFmt w:val="decimal"/>
      <w:lvlText w:val="%7)"/>
      <w:lvlJc w:val="left"/>
      <w:pPr>
        <w:ind w:left="255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4BE9C88">
      <w:start w:val="1"/>
      <w:numFmt w:val="decimal"/>
      <w:lvlText w:val="%8)"/>
      <w:lvlJc w:val="left"/>
      <w:pPr>
        <w:ind w:left="291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C6AE53E">
      <w:start w:val="1"/>
      <w:numFmt w:val="decimal"/>
      <w:lvlText w:val="%9)"/>
      <w:lvlJc w:val="left"/>
      <w:pPr>
        <w:ind w:left="3273" w:hanging="39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4DE10843"/>
    <w:multiLevelType w:val="hybridMultilevel"/>
    <w:tmpl w:val="C658C450"/>
    <w:numStyleLink w:val="Letra"/>
  </w:abstractNum>
  <w:abstractNum w:abstractNumId="7">
    <w:nsid w:val="751272BD"/>
    <w:multiLevelType w:val="hybridMultilevel"/>
    <w:tmpl w:val="AB487FA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7E8807D7"/>
    <w:multiLevelType w:val="hybridMultilevel"/>
    <w:tmpl w:val="131EB3FE"/>
    <w:lvl w:ilvl="0" w:tplc="7D686D36">
      <w:start w:val="2"/>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EA"/>
    <w:rsid w:val="000B1B1C"/>
    <w:rsid w:val="000E66D5"/>
    <w:rsid w:val="001E1F7C"/>
    <w:rsid w:val="00352062"/>
    <w:rsid w:val="00386FEE"/>
    <w:rsid w:val="00463C74"/>
    <w:rsid w:val="007D1D2C"/>
    <w:rsid w:val="00806652"/>
    <w:rsid w:val="0088677F"/>
    <w:rsid w:val="00894C88"/>
    <w:rsid w:val="00921281"/>
    <w:rsid w:val="00997F39"/>
    <w:rsid w:val="00A059EA"/>
    <w:rsid w:val="00A61290"/>
    <w:rsid w:val="00AE54D4"/>
    <w:rsid w:val="00B90F2F"/>
    <w:rsid w:val="00BF4C6C"/>
    <w:rsid w:val="00C1190D"/>
    <w:rsid w:val="00D11C40"/>
    <w:rsid w:val="00F151EA"/>
    <w:rsid w:val="00FD24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7D1D2C"/>
    <w:pPr>
      <w:spacing w:after="0" w:line="240" w:lineRule="auto"/>
    </w:pPr>
    <w:rPr>
      <w:rFonts w:ascii="Helvetica" w:eastAsia="Arial Unicode MS" w:hAnsi="Helvetica" w:cs="Arial Unicode MS"/>
      <w:color w:val="000000"/>
      <w:lang w:val="es-ES_tradnl" w:eastAsia="es-MX"/>
    </w:rPr>
  </w:style>
  <w:style w:type="table" w:styleId="Tablaconcuadrcula">
    <w:name w:val="Table Grid"/>
    <w:basedOn w:val="Tablanormal"/>
    <w:uiPriority w:val="39"/>
    <w:rsid w:val="007D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C1190D"/>
    <w:rPr>
      <w:lang w:val="es-ES_tradnl"/>
    </w:rPr>
  </w:style>
  <w:style w:type="numbering" w:customStyle="1" w:styleId="Letra">
    <w:name w:val="Letra"/>
    <w:rsid w:val="00C1190D"/>
    <w:pPr>
      <w:numPr>
        <w:numId w:val="2"/>
      </w:numPr>
    </w:pPr>
  </w:style>
  <w:style w:type="paragraph" w:styleId="Prrafodelista">
    <w:name w:val="List Paragraph"/>
    <w:basedOn w:val="Normal"/>
    <w:uiPriority w:val="34"/>
    <w:qFormat/>
    <w:rsid w:val="00A61290"/>
    <w:pPr>
      <w:spacing w:after="0" w:line="240" w:lineRule="auto"/>
      <w:ind w:left="720"/>
      <w:contextualSpacing/>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7D1D2C"/>
    <w:pPr>
      <w:spacing w:after="0" w:line="240" w:lineRule="auto"/>
    </w:pPr>
    <w:rPr>
      <w:rFonts w:ascii="Helvetica" w:eastAsia="Arial Unicode MS" w:hAnsi="Helvetica" w:cs="Arial Unicode MS"/>
      <w:color w:val="000000"/>
      <w:lang w:val="es-ES_tradnl" w:eastAsia="es-MX"/>
    </w:rPr>
  </w:style>
  <w:style w:type="table" w:styleId="Tablaconcuadrcula">
    <w:name w:val="Table Grid"/>
    <w:basedOn w:val="Tablanormal"/>
    <w:uiPriority w:val="39"/>
    <w:rsid w:val="007D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C1190D"/>
    <w:rPr>
      <w:lang w:val="es-ES_tradnl"/>
    </w:rPr>
  </w:style>
  <w:style w:type="numbering" w:customStyle="1" w:styleId="Letra">
    <w:name w:val="Letra"/>
    <w:rsid w:val="00C1190D"/>
    <w:pPr>
      <w:numPr>
        <w:numId w:val="2"/>
      </w:numPr>
    </w:pPr>
  </w:style>
  <w:style w:type="paragraph" w:styleId="Prrafodelista">
    <w:name w:val="List Paragraph"/>
    <w:basedOn w:val="Normal"/>
    <w:uiPriority w:val="34"/>
    <w:qFormat/>
    <w:rsid w:val="00A61290"/>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21513">
      <w:bodyDiv w:val="1"/>
      <w:marLeft w:val="0"/>
      <w:marRight w:val="0"/>
      <w:marTop w:val="0"/>
      <w:marBottom w:val="0"/>
      <w:divBdr>
        <w:top w:val="none" w:sz="0" w:space="0" w:color="auto"/>
        <w:left w:val="none" w:sz="0" w:space="0" w:color="auto"/>
        <w:bottom w:val="none" w:sz="0" w:space="0" w:color="auto"/>
        <w:right w:val="none" w:sz="0" w:space="0" w:color="auto"/>
      </w:divBdr>
    </w:div>
    <w:div w:id="557591527">
      <w:bodyDiv w:val="1"/>
      <w:marLeft w:val="0"/>
      <w:marRight w:val="0"/>
      <w:marTop w:val="0"/>
      <w:marBottom w:val="0"/>
      <w:divBdr>
        <w:top w:val="none" w:sz="0" w:space="0" w:color="auto"/>
        <w:left w:val="none" w:sz="0" w:space="0" w:color="auto"/>
        <w:bottom w:val="none" w:sz="0" w:space="0" w:color="auto"/>
        <w:right w:val="none" w:sz="0" w:space="0" w:color="auto"/>
      </w:divBdr>
    </w:div>
    <w:div w:id="598607279">
      <w:bodyDiv w:val="1"/>
      <w:marLeft w:val="0"/>
      <w:marRight w:val="0"/>
      <w:marTop w:val="0"/>
      <w:marBottom w:val="0"/>
      <w:divBdr>
        <w:top w:val="none" w:sz="0" w:space="0" w:color="auto"/>
        <w:left w:val="none" w:sz="0" w:space="0" w:color="auto"/>
        <w:bottom w:val="none" w:sz="0" w:space="0" w:color="auto"/>
        <w:right w:val="none" w:sz="0" w:space="0" w:color="auto"/>
      </w:divBdr>
    </w:div>
    <w:div w:id="903831589">
      <w:bodyDiv w:val="1"/>
      <w:marLeft w:val="0"/>
      <w:marRight w:val="0"/>
      <w:marTop w:val="0"/>
      <w:marBottom w:val="0"/>
      <w:divBdr>
        <w:top w:val="none" w:sz="0" w:space="0" w:color="auto"/>
        <w:left w:val="none" w:sz="0" w:space="0" w:color="auto"/>
        <w:bottom w:val="none" w:sz="0" w:space="0" w:color="auto"/>
        <w:right w:val="none" w:sz="0" w:space="0" w:color="auto"/>
      </w:divBdr>
    </w:div>
    <w:div w:id="1010138144">
      <w:bodyDiv w:val="1"/>
      <w:marLeft w:val="0"/>
      <w:marRight w:val="0"/>
      <w:marTop w:val="0"/>
      <w:marBottom w:val="0"/>
      <w:divBdr>
        <w:top w:val="none" w:sz="0" w:space="0" w:color="auto"/>
        <w:left w:val="none" w:sz="0" w:space="0" w:color="auto"/>
        <w:bottom w:val="none" w:sz="0" w:space="0" w:color="auto"/>
        <w:right w:val="none" w:sz="0" w:space="0" w:color="auto"/>
      </w:divBdr>
    </w:div>
    <w:div w:id="1315990844">
      <w:bodyDiv w:val="1"/>
      <w:marLeft w:val="0"/>
      <w:marRight w:val="0"/>
      <w:marTop w:val="0"/>
      <w:marBottom w:val="0"/>
      <w:divBdr>
        <w:top w:val="none" w:sz="0" w:space="0" w:color="auto"/>
        <w:left w:val="none" w:sz="0" w:space="0" w:color="auto"/>
        <w:bottom w:val="none" w:sz="0" w:space="0" w:color="auto"/>
        <w:right w:val="none" w:sz="0" w:space="0" w:color="auto"/>
      </w:divBdr>
    </w:div>
    <w:div w:id="21370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29</Pages>
  <Words>5668</Words>
  <Characters>31179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DESECO_09</dc:creator>
  <cp:lastModifiedBy>oem</cp:lastModifiedBy>
  <cp:revision>13</cp:revision>
  <dcterms:created xsi:type="dcterms:W3CDTF">2017-03-31T15:47:00Z</dcterms:created>
  <dcterms:modified xsi:type="dcterms:W3CDTF">2017-04-03T19:57:00Z</dcterms:modified>
</cp:coreProperties>
</file>