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98B" w:rsidRPr="0031188B" w:rsidRDefault="001A198B" w:rsidP="001A198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Reporte</w:t>
      </w:r>
      <w:r>
        <w:rPr>
          <w:rFonts w:ascii="Arial" w:hAnsi="Arial" w:cs="Arial"/>
          <w:b/>
          <w:sz w:val="24"/>
          <w:szCs w:val="24"/>
        </w:rPr>
        <w:t xml:space="preserve"> Agosto</w:t>
      </w:r>
      <w:r>
        <w:rPr>
          <w:rFonts w:ascii="Arial" w:hAnsi="Arial" w:cs="Arial"/>
          <w:b/>
          <w:sz w:val="24"/>
          <w:szCs w:val="24"/>
        </w:rPr>
        <w:t xml:space="preserve"> 2020</w:t>
      </w:r>
      <w:r>
        <w:rPr>
          <w:rFonts w:ascii="Arial" w:hAnsi="Arial" w:cs="Arial"/>
          <w:b/>
          <w:sz w:val="24"/>
          <w:szCs w:val="24"/>
        </w:rPr>
        <w:br/>
      </w:r>
      <w:r w:rsidRPr="0031188B">
        <w:rPr>
          <w:rFonts w:ascii="Arial" w:hAnsi="Arial" w:cs="Arial"/>
          <w:b/>
          <w:sz w:val="24"/>
          <w:szCs w:val="24"/>
        </w:rPr>
        <w:t>Servicio de Rehabilitación Permanente de Infraestructura Rural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765"/>
        <w:gridCol w:w="442"/>
        <w:gridCol w:w="735"/>
        <w:gridCol w:w="589"/>
        <w:gridCol w:w="883"/>
        <w:gridCol w:w="882"/>
        <w:gridCol w:w="589"/>
        <w:gridCol w:w="736"/>
        <w:gridCol w:w="441"/>
        <w:gridCol w:w="1766"/>
      </w:tblGrid>
      <w:tr w:rsidR="001A198B" w:rsidRPr="009208EE" w:rsidTr="000C3D6B">
        <w:tc>
          <w:tcPr>
            <w:tcW w:w="8828" w:type="dxa"/>
            <w:gridSpan w:val="10"/>
          </w:tcPr>
          <w:p w:rsidR="001A198B" w:rsidRPr="009208EE" w:rsidRDefault="001A198B" w:rsidP="000C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08EE">
              <w:rPr>
                <w:rFonts w:ascii="Arial" w:hAnsi="Arial" w:cs="Arial"/>
                <w:b/>
                <w:sz w:val="16"/>
                <w:szCs w:val="16"/>
              </w:rPr>
              <w:t>Retroexcavadora 489</w:t>
            </w:r>
          </w:p>
        </w:tc>
      </w:tr>
      <w:tr w:rsidR="001A198B" w:rsidRPr="009208EE" w:rsidTr="00261DCC">
        <w:tc>
          <w:tcPr>
            <w:tcW w:w="2942" w:type="dxa"/>
            <w:gridSpan w:val="3"/>
          </w:tcPr>
          <w:p w:rsidR="001A198B" w:rsidRDefault="001A198B" w:rsidP="001A1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Santa Anita</w:t>
            </w:r>
          </w:p>
          <w:p w:rsidR="001A198B" w:rsidRDefault="001A198B" w:rsidP="001A19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Limpieza de 510 m de cunetas de la calle Aquiles Serdán, se extrajeron 76.50 m3 de azolve</w:t>
            </w:r>
          </w:p>
          <w:p w:rsidR="001A198B" w:rsidRDefault="001A198B" w:rsidP="001A19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198B" w:rsidRDefault="001A198B" w:rsidP="001A19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Limpieza de 100 m de Dren Parcelario, se extrajeron 40 m3 de azolve</w:t>
            </w:r>
          </w:p>
          <w:p w:rsidR="001A198B" w:rsidRDefault="001A198B" w:rsidP="001A19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198B" w:rsidRDefault="001A198B" w:rsidP="001A19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Carga de 4 viajes de tierra (56 m3)</w:t>
            </w:r>
          </w:p>
          <w:p w:rsidR="001A198B" w:rsidRPr="001A198B" w:rsidRDefault="001A198B" w:rsidP="001A19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3" w:type="dxa"/>
            <w:gridSpan w:val="4"/>
          </w:tcPr>
          <w:p w:rsidR="001A198B" w:rsidRDefault="001A198B" w:rsidP="001A1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 Calerilla</w:t>
            </w:r>
          </w:p>
          <w:p w:rsidR="001A198B" w:rsidRDefault="001A198B" w:rsidP="001A19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Limpieza de 300 m de Drenes Parcelarios, se extrajeron 136 m3 de azolve</w:t>
            </w:r>
          </w:p>
          <w:p w:rsidR="001A198B" w:rsidRPr="001A198B" w:rsidRDefault="001A198B" w:rsidP="001A19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3" w:type="dxa"/>
            <w:gridSpan w:val="3"/>
          </w:tcPr>
          <w:p w:rsidR="001A198B" w:rsidRDefault="001A198B" w:rsidP="001A1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Toluquilla</w:t>
            </w:r>
          </w:p>
          <w:p w:rsidR="001A198B" w:rsidRDefault="001A198B" w:rsidP="001A19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Limpieza de 20 m de Dren Parcelario, se extrajeron 16 m3 de azolve</w:t>
            </w:r>
          </w:p>
          <w:p w:rsidR="001A198B" w:rsidRDefault="001A198B" w:rsidP="001A19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198B" w:rsidRPr="001A198B" w:rsidRDefault="001A198B" w:rsidP="001A19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Carga de 4 viajes de azolve (56 m3)</w:t>
            </w:r>
          </w:p>
        </w:tc>
      </w:tr>
      <w:tr w:rsidR="001A198B" w:rsidRPr="009208EE" w:rsidTr="001F777E">
        <w:tc>
          <w:tcPr>
            <w:tcW w:w="8828" w:type="dxa"/>
            <w:gridSpan w:val="10"/>
          </w:tcPr>
          <w:p w:rsidR="001A198B" w:rsidRDefault="001A198B" w:rsidP="001A198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Retro 488: Limpieza de 930 m (0.9 Km) drenes parcelarios (268.50 m3)</w:t>
            </w:r>
          </w:p>
          <w:p w:rsidR="001A198B" w:rsidRPr="001A198B" w:rsidRDefault="001A198B" w:rsidP="001A198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Carga de 8 viajes de tierra (112 m3)</w:t>
            </w:r>
          </w:p>
        </w:tc>
      </w:tr>
      <w:tr w:rsidR="001A198B" w:rsidRPr="009208EE" w:rsidTr="000C3D6B">
        <w:tc>
          <w:tcPr>
            <w:tcW w:w="8828" w:type="dxa"/>
            <w:gridSpan w:val="10"/>
          </w:tcPr>
          <w:p w:rsidR="001A198B" w:rsidRPr="00065411" w:rsidRDefault="001A198B" w:rsidP="000C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Payloader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(Cargador Frontal) 859</w:t>
            </w:r>
          </w:p>
        </w:tc>
      </w:tr>
      <w:tr w:rsidR="000813B3" w:rsidRPr="009208EE" w:rsidTr="005C0299">
        <w:tc>
          <w:tcPr>
            <w:tcW w:w="2942" w:type="dxa"/>
            <w:gridSpan w:val="3"/>
          </w:tcPr>
          <w:p w:rsidR="000813B3" w:rsidRDefault="000813B3" w:rsidP="000C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Santa Anita</w:t>
            </w:r>
          </w:p>
          <w:p w:rsidR="000813B3" w:rsidRPr="000813B3" w:rsidRDefault="000813B3" w:rsidP="000C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Carga de 53 viajes de pedacera de bloque (742 m3)</w:t>
            </w:r>
          </w:p>
        </w:tc>
        <w:tc>
          <w:tcPr>
            <w:tcW w:w="2943" w:type="dxa"/>
            <w:gridSpan w:val="4"/>
          </w:tcPr>
          <w:p w:rsidR="000813B3" w:rsidRDefault="000813B3" w:rsidP="000C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Toluquilla</w:t>
            </w:r>
          </w:p>
          <w:p w:rsidR="000813B3" w:rsidRPr="000813B3" w:rsidRDefault="000813B3" w:rsidP="000C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13B3">
              <w:rPr>
                <w:rFonts w:ascii="Arial" w:hAnsi="Arial" w:cs="Arial"/>
                <w:b/>
                <w:sz w:val="16"/>
                <w:szCs w:val="16"/>
              </w:rPr>
              <w:t>Patio de materiales</w:t>
            </w:r>
          </w:p>
          <w:p w:rsidR="000813B3" w:rsidRPr="000813B3" w:rsidRDefault="000813B3" w:rsidP="000C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13B3">
              <w:rPr>
                <w:rFonts w:ascii="Arial" w:hAnsi="Arial" w:cs="Arial"/>
                <w:sz w:val="16"/>
                <w:szCs w:val="16"/>
              </w:rPr>
              <w:t>Carga de 114 viajes de tierra (1,596 m3)</w:t>
            </w:r>
          </w:p>
        </w:tc>
        <w:tc>
          <w:tcPr>
            <w:tcW w:w="2943" w:type="dxa"/>
            <w:gridSpan w:val="3"/>
          </w:tcPr>
          <w:p w:rsidR="000813B3" w:rsidRDefault="000813B3" w:rsidP="000C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13B3">
              <w:rPr>
                <w:rFonts w:ascii="Arial" w:hAnsi="Arial" w:cs="Arial"/>
                <w:b/>
                <w:sz w:val="16"/>
                <w:szCs w:val="16"/>
              </w:rPr>
              <w:t>San Martín de las flores</w:t>
            </w:r>
          </w:p>
          <w:p w:rsidR="000813B3" w:rsidRPr="000813B3" w:rsidRDefault="000813B3" w:rsidP="000C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Apoyo a la Delegación por contingencia de inundación de la Colonia Las Liebres</w:t>
            </w:r>
          </w:p>
        </w:tc>
      </w:tr>
      <w:tr w:rsidR="000813B3" w:rsidRPr="009208EE" w:rsidTr="00FA4EAA">
        <w:tc>
          <w:tcPr>
            <w:tcW w:w="8828" w:type="dxa"/>
            <w:gridSpan w:val="10"/>
          </w:tcPr>
          <w:p w:rsidR="000813B3" w:rsidRPr="000813B3" w:rsidRDefault="000813B3" w:rsidP="000813B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Totales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Payloader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859: Carga de 167 viajes (2,338 m3)</w:t>
            </w:r>
          </w:p>
        </w:tc>
      </w:tr>
      <w:tr w:rsidR="001A198B" w:rsidRPr="009208EE" w:rsidTr="000C3D6B">
        <w:tc>
          <w:tcPr>
            <w:tcW w:w="8828" w:type="dxa"/>
            <w:gridSpan w:val="10"/>
          </w:tcPr>
          <w:p w:rsidR="001A198B" w:rsidRPr="009208EE" w:rsidRDefault="001A198B" w:rsidP="000C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208EE">
              <w:rPr>
                <w:rFonts w:ascii="Arial" w:hAnsi="Arial" w:cs="Arial"/>
                <w:b/>
                <w:sz w:val="16"/>
                <w:szCs w:val="16"/>
              </w:rPr>
              <w:t>Motoconformadora</w:t>
            </w:r>
            <w:proofErr w:type="spellEnd"/>
            <w:r w:rsidRPr="009208EE">
              <w:rPr>
                <w:rFonts w:ascii="Arial" w:hAnsi="Arial" w:cs="Arial"/>
                <w:b/>
                <w:sz w:val="16"/>
                <w:szCs w:val="16"/>
              </w:rPr>
              <w:t xml:space="preserve"> 488</w:t>
            </w:r>
          </w:p>
        </w:tc>
      </w:tr>
      <w:tr w:rsidR="000813B3" w:rsidRPr="009208EE" w:rsidTr="00B50757">
        <w:tc>
          <w:tcPr>
            <w:tcW w:w="1765" w:type="dxa"/>
          </w:tcPr>
          <w:p w:rsidR="000813B3" w:rsidRDefault="000813B3" w:rsidP="000C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Santa Anita</w:t>
            </w:r>
          </w:p>
          <w:p w:rsidR="000813B3" w:rsidRPr="000813B3" w:rsidRDefault="000813B3" w:rsidP="000C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Rehabilitación de 300 m de vialidades rurales, área trabajada 1,160 m2</w:t>
            </w:r>
          </w:p>
        </w:tc>
        <w:tc>
          <w:tcPr>
            <w:tcW w:w="1766" w:type="dxa"/>
            <w:gridSpan w:val="3"/>
          </w:tcPr>
          <w:p w:rsidR="000813B3" w:rsidRDefault="000813B3" w:rsidP="000813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 Calerilla</w:t>
            </w:r>
          </w:p>
          <w:p w:rsidR="000813B3" w:rsidRDefault="000813B3" w:rsidP="000813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Rehabilitación de 960 m de vialidades rurales, área trabajada 9,400 m2</w:t>
            </w:r>
          </w:p>
          <w:p w:rsidR="000813B3" w:rsidRDefault="000813B3" w:rsidP="000813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813B3" w:rsidRPr="000813B3" w:rsidRDefault="000813B3" w:rsidP="000813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Extensión de 43 viajes de tierra (602 m3)</w:t>
            </w:r>
          </w:p>
        </w:tc>
        <w:tc>
          <w:tcPr>
            <w:tcW w:w="1765" w:type="dxa"/>
            <w:gridSpan w:val="2"/>
          </w:tcPr>
          <w:p w:rsidR="000813B3" w:rsidRDefault="000813B3" w:rsidP="000813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Toluquilla</w:t>
            </w:r>
          </w:p>
          <w:p w:rsidR="000813B3" w:rsidRDefault="000813B3" w:rsidP="000813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Rehabilitación de 2.3 Km de vialidades rurales, área de 18,300 m2</w:t>
            </w:r>
          </w:p>
          <w:p w:rsidR="000813B3" w:rsidRDefault="000813B3" w:rsidP="000813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813B3" w:rsidRPr="007020AA" w:rsidRDefault="000813B3" w:rsidP="000813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Extensión de 23 de viajes de tierra (322 m3)</w:t>
            </w:r>
          </w:p>
        </w:tc>
        <w:tc>
          <w:tcPr>
            <w:tcW w:w="1766" w:type="dxa"/>
            <w:gridSpan w:val="3"/>
          </w:tcPr>
          <w:p w:rsidR="000813B3" w:rsidRDefault="00743FD0" w:rsidP="000C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San Martín de las flores</w:t>
            </w:r>
          </w:p>
          <w:p w:rsidR="00743FD0" w:rsidRPr="00743FD0" w:rsidRDefault="00743FD0" w:rsidP="000C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Apoyo a la Delegación por contingencia de inundación de la Colonia Las Liebres</w:t>
            </w:r>
          </w:p>
        </w:tc>
        <w:tc>
          <w:tcPr>
            <w:tcW w:w="1766" w:type="dxa"/>
          </w:tcPr>
          <w:p w:rsidR="000813B3" w:rsidRDefault="00743FD0" w:rsidP="000C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Los Ranchitos</w:t>
            </w:r>
          </w:p>
          <w:p w:rsidR="00743FD0" w:rsidRPr="00743FD0" w:rsidRDefault="00743FD0" w:rsidP="000C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Extensión de 42 viajes de tierra (588 m3)</w:t>
            </w:r>
          </w:p>
        </w:tc>
      </w:tr>
      <w:tr w:rsidR="001A198B" w:rsidRPr="009208EE" w:rsidTr="000C3D6B">
        <w:tc>
          <w:tcPr>
            <w:tcW w:w="8828" w:type="dxa"/>
            <w:gridSpan w:val="10"/>
          </w:tcPr>
          <w:p w:rsidR="001A198B" w:rsidRDefault="00743FD0" w:rsidP="00743FD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Total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1A198B">
              <w:rPr>
                <w:rFonts w:ascii="Arial" w:hAnsi="Arial" w:cs="Arial"/>
                <w:b/>
                <w:sz w:val="16"/>
                <w:szCs w:val="16"/>
              </w:rPr>
              <w:t>otoconformadora</w:t>
            </w:r>
            <w:proofErr w:type="spellEnd"/>
            <w:r w:rsidR="001A198B">
              <w:rPr>
                <w:rFonts w:ascii="Arial" w:hAnsi="Arial" w:cs="Arial"/>
                <w:b/>
                <w:sz w:val="16"/>
                <w:szCs w:val="16"/>
              </w:rPr>
              <w:t xml:space="preserve"> 488: </w:t>
            </w:r>
            <w:r>
              <w:rPr>
                <w:rFonts w:ascii="Arial" w:hAnsi="Arial" w:cs="Arial"/>
                <w:b/>
                <w:sz w:val="16"/>
                <w:szCs w:val="16"/>
              </w:rPr>
              <w:t>Rehabilitación de 3.6 Km de vialidades rurales</w:t>
            </w:r>
          </w:p>
          <w:p w:rsidR="00743FD0" w:rsidRDefault="00743FD0" w:rsidP="00743FD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Extensión de 108 viajes de tierra (1,512 m3)</w:t>
            </w:r>
          </w:p>
        </w:tc>
      </w:tr>
      <w:tr w:rsidR="001A198B" w:rsidRPr="009208EE" w:rsidTr="000C3D6B">
        <w:tc>
          <w:tcPr>
            <w:tcW w:w="8828" w:type="dxa"/>
            <w:gridSpan w:val="10"/>
          </w:tcPr>
          <w:p w:rsidR="001A198B" w:rsidRPr="009208EE" w:rsidRDefault="001A198B" w:rsidP="000C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Motoconformadora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860</w:t>
            </w:r>
          </w:p>
        </w:tc>
      </w:tr>
      <w:tr w:rsidR="001A198B" w:rsidRPr="009208EE" w:rsidTr="000C3D6B">
        <w:tc>
          <w:tcPr>
            <w:tcW w:w="8828" w:type="dxa"/>
            <w:gridSpan w:val="10"/>
          </w:tcPr>
          <w:p w:rsidR="001A198B" w:rsidRDefault="00743FD0" w:rsidP="000C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San Martín de las flores</w:t>
            </w:r>
          </w:p>
          <w:p w:rsidR="00743FD0" w:rsidRPr="00743FD0" w:rsidRDefault="00743FD0" w:rsidP="000C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Rehabilitación </w:t>
            </w:r>
            <w:r w:rsidR="00E42F0C">
              <w:rPr>
                <w:rFonts w:ascii="Arial" w:hAnsi="Arial" w:cs="Arial"/>
                <w:sz w:val="16"/>
                <w:szCs w:val="16"/>
              </w:rPr>
              <w:t>de 7.4 Km de vialidades rurales, área trabajada 74,000 m2</w:t>
            </w:r>
          </w:p>
        </w:tc>
      </w:tr>
      <w:tr w:rsidR="001A198B" w:rsidRPr="009208EE" w:rsidTr="000C3D6B">
        <w:tc>
          <w:tcPr>
            <w:tcW w:w="8828" w:type="dxa"/>
            <w:gridSpan w:val="10"/>
          </w:tcPr>
          <w:p w:rsidR="001A198B" w:rsidRPr="00240A5C" w:rsidRDefault="001A198B" w:rsidP="001A198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Total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Motoconformadoras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E42F0C">
              <w:rPr>
                <w:rFonts w:ascii="Arial" w:hAnsi="Arial" w:cs="Arial"/>
                <w:b/>
                <w:sz w:val="16"/>
                <w:szCs w:val="16"/>
              </w:rPr>
              <w:t>Rehabilitación de 11 Km de vialidades rurales, área trabajada 10,2860 m2</w:t>
            </w:r>
          </w:p>
        </w:tc>
      </w:tr>
      <w:tr w:rsidR="00E42F0C" w:rsidRPr="009208EE" w:rsidTr="000C3D6B">
        <w:tc>
          <w:tcPr>
            <w:tcW w:w="8828" w:type="dxa"/>
            <w:gridSpan w:val="10"/>
          </w:tcPr>
          <w:p w:rsidR="00E42F0C" w:rsidRDefault="00E42F0C" w:rsidP="00E42F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Excavadora 217</w:t>
            </w:r>
          </w:p>
        </w:tc>
      </w:tr>
      <w:tr w:rsidR="00E42F0C" w:rsidRPr="009208EE" w:rsidTr="000C3D6B">
        <w:tc>
          <w:tcPr>
            <w:tcW w:w="8828" w:type="dxa"/>
            <w:gridSpan w:val="10"/>
          </w:tcPr>
          <w:p w:rsidR="00E42F0C" w:rsidRDefault="00E42F0C" w:rsidP="00725E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Toluquilla (Arroyo Seco)</w:t>
            </w:r>
          </w:p>
          <w:p w:rsidR="00E42F0C" w:rsidRPr="00725E66" w:rsidRDefault="00E42F0C" w:rsidP="00725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66">
              <w:rPr>
                <w:rFonts w:ascii="Arial" w:hAnsi="Arial" w:cs="Arial"/>
                <w:sz w:val="16"/>
                <w:szCs w:val="16"/>
              </w:rPr>
              <w:t xml:space="preserve">Limpieza de azolve arrastrado por el cauce del arroyo </w:t>
            </w:r>
            <w:r w:rsidR="00725E66" w:rsidRPr="00725E66">
              <w:rPr>
                <w:rFonts w:ascii="Arial" w:hAnsi="Arial" w:cs="Arial"/>
                <w:sz w:val="16"/>
                <w:szCs w:val="16"/>
              </w:rPr>
              <w:t>junto a la vialidad rural La Loma</w:t>
            </w:r>
            <w:r w:rsidR="00725E66">
              <w:rPr>
                <w:rFonts w:ascii="Arial" w:hAnsi="Arial" w:cs="Arial"/>
                <w:sz w:val="16"/>
                <w:szCs w:val="16"/>
              </w:rPr>
              <w:t>, extracción de 119 viajes de azolve (1,666 m3)</w:t>
            </w:r>
          </w:p>
        </w:tc>
      </w:tr>
      <w:tr w:rsidR="001A198B" w:rsidRPr="009208EE" w:rsidTr="000C3D6B">
        <w:tc>
          <w:tcPr>
            <w:tcW w:w="8828" w:type="dxa"/>
            <w:gridSpan w:val="10"/>
          </w:tcPr>
          <w:p w:rsidR="001A198B" w:rsidRPr="009208EE" w:rsidRDefault="001A198B" w:rsidP="000C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08EE">
              <w:rPr>
                <w:rFonts w:ascii="Arial" w:hAnsi="Arial" w:cs="Arial"/>
                <w:b/>
                <w:sz w:val="16"/>
                <w:szCs w:val="16"/>
              </w:rPr>
              <w:t>Traslado de materiales</w:t>
            </w:r>
          </w:p>
        </w:tc>
      </w:tr>
      <w:tr w:rsidR="001A198B" w:rsidRPr="009208EE" w:rsidTr="000C3D6B">
        <w:tc>
          <w:tcPr>
            <w:tcW w:w="2207" w:type="dxa"/>
            <w:gridSpan w:val="2"/>
          </w:tcPr>
          <w:p w:rsidR="001A198B" w:rsidRPr="0031655C" w:rsidRDefault="001A198B" w:rsidP="000C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Camión 10</w:t>
            </w:r>
          </w:p>
        </w:tc>
        <w:tc>
          <w:tcPr>
            <w:tcW w:w="2207" w:type="dxa"/>
            <w:gridSpan w:val="3"/>
          </w:tcPr>
          <w:p w:rsidR="001A198B" w:rsidRPr="0031655C" w:rsidRDefault="001A198B" w:rsidP="000C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Camión 12</w:t>
            </w:r>
          </w:p>
        </w:tc>
        <w:tc>
          <w:tcPr>
            <w:tcW w:w="2207" w:type="dxa"/>
            <w:gridSpan w:val="3"/>
          </w:tcPr>
          <w:p w:rsidR="001A198B" w:rsidRPr="0031655C" w:rsidRDefault="001A198B" w:rsidP="000C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Camión 13</w:t>
            </w:r>
          </w:p>
        </w:tc>
        <w:tc>
          <w:tcPr>
            <w:tcW w:w="2207" w:type="dxa"/>
            <w:gridSpan w:val="2"/>
          </w:tcPr>
          <w:p w:rsidR="001A198B" w:rsidRPr="0031655C" w:rsidRDefault="001A198B" w:rsidP="000C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Camión 862</w:t>
            </w:r>
          </w:p>
        </w:tc>
      </w:tr>
      <w:tr w:rsidR="001A198B" w:rsidRPr="009208EE" w:rsidTr="000C3D6B">
        <w:tc>
          <w:tcPr>
            <w:tcW w:w="2207" w:type="dxa"/>
            <w:gridSpan w:val="2"/>
          </w:tcPr>
          <w:p w:rsidR="001A198B" w:rsidRDefault="00725E66" w:rsidP="000C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Santa Anita</w:t>
            </w:r>
          </w:p>
          <w:p w:rsidR="00725E66" w:rsidRDefault="00725E66" w:rsidP="000C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viajes de azolve</w:t>
            </w:r>
          </w:p>
          <w:p w:rsidR="00725E66" w:rsidRDefault="00725E66" w:rsidP="000C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viajes de tierra</w:t>
            </w:r>
          </w:p>
          <w:p w:rsidR="00725E66" w:rsidRDefault="00725E66" w:rsidP="000C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5E66" w:rsidRDefault="00725E66" w:rsidP="000C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 Calerilla</w:t>
            </w:r>
          </w:p>
          <w:p w:rsidR="00725E66" w:rsidRDefault="00725E66" w:rsidP="000C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viajes de tierra</w:t>
            </w:r>
          </w:p>
          <w:p w:rsidR="00725E66" w:rsidRDefault="00725E66" w:rsidP="000C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viajes de pedacera de bloque</w:t>
            </w:r>
          </w:p>
          <w:p w:rsidR="00725E66" w:rsidRDefault="00725E66" w:rsidP="000C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5E66" w:rsidRDefault="00725E66" w:rsidP="000C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Toluquilla</w:t>
            </w:r>
          </w:p>
          <w:p w:rsidR="00725E66" w:rsidRDefault="00725E66" w:rsidP="000C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32 viajes de tierra </w:t>
            </w:r>
          </w:p>
          <w:p w:rsidR="00725E66" w:rsidRDefault="00725E66" w:rsidP="000C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viajes de pedacera de bloque</w:t>
            </w:r>
          </w:p>
          <w:p w:rsidR="00725E66" w:rsidRDefault="00725E66" w:rsidP="000C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5E66" w:rsidRDefault="00725E66" w:rsidP="000C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Los Ranchitos</w:t>
            </w:r>
          </w:p>
          <w:p w:rsidR="00725E66" w:rsidRDefault="00725E66" w:rsidP="000C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viajes de tierra</w:t>
            </w:r>
          </w:p>
          <w:p w:rsidR="00725E66" w:rsidRDefault="00725E66" w:rsidP="000C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5E66" w:rsidRDefault="00725E66" w:rsidP="000C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San Martín de las flores</w:t>
            </w:r>
          </w:p>
          <w:p w:rsidR="00725E66" w:rsidRDefault="00725E66" w:rsidP="00725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viajes de tierra</w:t>
            </w:r>
          </w:p>
          <w:p w:rsidR="00725E66" w:rsidRDefault="00725E66" w:rsidP="00725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5E66" w:rsidRDefault="00725E66" w:rsidP="00725E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San José de Tateposco</w:t>
            </w:r>
          </w:p>
          <w:p w:rsidR="00725E66" w:rsidRDefault="00725E66" w:rsidP="00725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viajes de polvillo</w:t>
            </w:r>
          </w:p>
          <w:p w:rsidR="00725E66" w:rsidRDefault="00725E66" w:rsidP="00725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5E66" w:rsidRDefault="00725E66" w:rsidP="00725E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Pavimentos</w:t>
            </w:r>
          </w:p>
          <w:p w:rsidR="00725E66" w:rsidRDefault="00725E66" w:rsidP="00725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viajes de piedra</w:t>
            </w:r>
          </w:p>
          <w:p w:rsidR="00725E66" w:rsidRDefault="00725E66" w:rsidP="00725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5E66" w:rsidRDefault="00725E66" w:rsidP="00725E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Obras Públicas</w:t>
            </w:r>
          </w:p>
          <w:p w:rsidR="00725E66" w:rsidRDefault="00725E66" w:rsidP="00725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viajes de azolve</w:t>
            </w:r>
          </w:p>
          <w:p w:rsidR="00725E66" w:rsidRDefault="00725E66" w:rsidP="00725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5E66" w:rsidRPr="00725E66" w:rsidRDefault="00725E66" w:rsidP="00725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Total: 102 viajes (1,428 m3)</w:t>
            </w:r>
          </w:p>
        </w:tc>
        <w:tc>
          <w:tcPr>
            <w:tcW w:w="2207" w:type="dxa"/>
            <w:gridSpan w:val="3"/>
          </w:tcPr>
          <w:p w:rsidR="001A198B" w:rsidRDefault="00725E66" w:rsidP="000C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La Calerilla</w:t>
            </w:r>
          </w:p>
          <w:p w:rsidR="00725E66" w:rsidRDefault="00725E66" w:rsidP="000C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viajes de pedacera de bloque</w:t>
            </w:r>
          </w:p>
          <w:p w:rsidR="00725E66" w:rsidRDefault="00725E66" w:rsidP="000C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viajes de tierra</w:t>
            </w:r>
          </w:p>
          <w:p w:rsidR="00725E66" w:rsidRDefault="00725E66" w:rsidP="000C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5E66" w:rsidRDefault="00725E66" w:rsidP="000C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Toluquilla</w:t>
            </w:r>
          </w:p>
          <w:p w:rsidR="00725E66" w:rsidRDefault="00725E66" w:rsidP="000C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 viajes de tierra</w:t>
            </w:r>
          </w:p>
          <w:p w:rsidR="00725E66" w:rsidRDefault="00725E66" w:rsidP="000C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5E66" w:rsidRDefault="00725E66" w:rsidP="000C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Los Ranchitos</w:t>
            </w:r>
          </w:p>
          <w:p w:rsidR="00725E66" w:rsidRDefault="00725E66" w:rsidP="000C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viajes de tierra</w:t>
            </w:r>
          </w:p>
          <w:p w:rsidR="00725E66" w:rsidRDefault="00725E66" w:rsidP="000C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5E66" w:rsidRDefault="00DD12AE" w:rsidP="000C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San Martín de las flores</w:t>
            </w:r>
          </w:p>
          <w:p w:rsidR="00DD12AE" w:rsidRDefault="00DD12AE" w:rsidP="000C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2AE">
              <w:rPr>
                <w:rFonts w:ascii="Arial" w:hAnsi="Arial" w:cs="Arial"/>
                <w:sz w:val="16"/>
                <w:szCs w:val="16"/>
              </w:rPr>
              <w:t>3 viajes de tierra</w:t>
            </w:r>
          </w:p>
          <w:p w:rsidR="00DD12AE" w:rsidRDefault="00DD12AE" w:rsidP="000C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D12AE" w:rsidRDefault="00DD12AE" w:rsidP="000C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Pavimentos</w:t>
            </w:r>
          </w:p>
          <w:p w:rsidR="00DD12AE" w:rsidRDefault="00DD12AE" w:rsidP="000C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2AE">
              <w:rPr>
                <w:rFonts w:ascii="Arial" w:hAnsi="Arial" w:cs="Arial"/>
                <w:sz w:val="16"/>
                <w:szCs w:val="16"/>
              </w:rPr>
              <w:t>2 viajes de piedra</w:t>
            </w:r>
          </w:p>
          <w:p w:rsidR="00DD12AE" w:rsidRDefault="00DD12AE" w:rsidP="000C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5viajes de polvillo</w:t>
            </w:r>
          </w:p>
          <w:p w:rsidR="00DD12AE" w:rsidRDefault="00DD12AE" w:rsidP="000C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viaje de arena</w:t>
            </w:r>
          </w:p>
          <w:p w:rsidR="00DD12AE" w:rsidRDefault="00DD12AE" w:rsidP="000C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D12AE" w:rsidRPr="00DD12AE" w:rsidRDefault="00DD12AE" w:rsidP="000C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Total: 99 viajes (1,386 m3)</w:t>
            </w:r>
          </w:p>
        </w:tc>
        <w:tc>
          <w:tcPr>
            <w:tcW w:w="2207" w:type="dxa"/>
            <w:gridSpan w:val="3"/>
          </w:tcPr>
          <w:p w:rsidR="001A198B" w:rsidRDefault="00DD12AE" w:rsidP="000C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 Calerilla</w:t>
            </w:r>
          </w:p>
          <w:p w:rsidR="00DD12AE" w:rsidRDefault="00DD12AE" w:rsidP="000C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viajes de pedacera de bloque</w:t>
            </w:r>
          </w:p>
          <w:p w:rsidR="00DD12AE" w:rsidRDefault="00DD12AE" w:rsidP="000C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viajes de tierra</w:t>
            </w:r>
          </w:p>
          <w:p w:rsidR="00DD12AE" w:rsidRDefault="00DD12AE" w:rsidP="000C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D12AE" w:rsidRDefault="00DD12AE" w:rsidP="000C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Toluquilla</w:t>
            </w:r>
          </w:p>
          <w:p w:rsidR="00DD12AE" w:rsidRDefault="00DD12AE" w:rsidP="000C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 viajes de tierra</w:t>
            </w:r>
          </w:p>
          <w:p w:rsidR="00DD12AE" w:rsidRDefault="00DD12AE" w:rsidP="000C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D12AE" w:rsidRDefault="00DD12AE" w:rsidP="000C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Los Ranchitos</w:t>
            </w:r>
          </w:p>
          <w:p w:rsidR="00DD12AE" w:rsidRDefault="00DD12AE" w:rsidP="000C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viajes de tierra</w:t>
            </w:r>
          </w:p>
          <w:p w:rsidR="00DD12AE" w:rsidRDefault="00DD12AE" w:rsidP="000C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D12AE" w:rsidRDefault="00DD12AE" w:rsidP="000C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San Martín de las flores</w:t>
            </w:r>
          </w:p>
          <w:p w:rsidR="00DD12AE" w:rsidRDefault="00DD12AE" w:rsidP="000C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2AE">
              <w:rPr>
                <w:rFonts w:ascii="Arial" w:hAnsi="Arial" w:cs="Arial"/>
                <w:sz w:val="16"/>
                <w:szCs w:val="16"/>
              </w:rPr>
              <w:t>5 viajes de tierra</w:t>
            </w:r>
          </w:p>
          <w:p w:rsidR="00DD12AE" w:rsidRDefault="00DD12AE" w:rsidP="000C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D12AE" w:rsidRPr="00DD12AE" w:rsidRDefault="00DD12AE" w:rsidP="000C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Total: 85 viajes (1,1190 m3)</w:t>
            </w:r>
          </w:p>
        </w:tc>
        <w:tc>
          <w:tcPr>
            <w:tcW w:w="2207" w:type="dxa"/>
            <w:gridSpan w:val="2"/>
          </w:tcPr>
          <w:p w:rsidR="001A198B" w:rsidRDefault="00DD12AE" w:rsidP="000C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 Calerilla</w:t>
            </w:r>
          </w:p>
          <w:p w:rsidR="00DD12AE" w:rsidRDefault="00DD12AE" w:rsidP="000C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viajes de tierra</w:t>
            </w:r>
          </w:p>
          <w:p w:rsidR="00DD12AE" w:rsidRDefault="00DD12AE" w:rsidP="000C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D12AE" w:rsidRDefault="00DD12AE" w:rsidP="000C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Toluquilla</w:t>
            </w:r>
          </w:p>
          <w:p w:rsidR="00DD12AE" w:rsidRDefault="00DD12AE" w:rsidP="000C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viajes de tierra</w:t>
            </w:r>
          </w:p>
          <w:p w:rsidR="00DD12AE" w:rsidRDefault="00DD12AE" w:rsidP="000C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D12AE" w:rsidRDefault="00DD12AE" w:rsidP="000C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Los Ranchitos</w:t>
            </w:r>
          </w:p>
          <w:p w:rsidR="00DD12AE" w:rsidRDefault="00DD12AE" w:rsidP="000C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viajes de tierra</w:t>
            </w:r>
          </w:p>
          <w:p w:rsidR="00DD12AE" w:rsidRDefault="00DD12AE" w:rsidP="000C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D12AE" w:rsidRPr="00DD12AE" w:rsidRDefault="00DD12AE" w:rsidP="000C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Total: 21 viajes (147 m3)</w:t>
            </w:r>
          </w:p>
        </w:tc>
      </w:tr>
      <w:tr w:rsidR="001A198B" w:rsidRPr="009208EE" w:rsidTr="000C3D6B">
        <w:tc>
          <w:tcPr>
            <w:tcW w:w="8828" w:type="dxa"/>
            <w:gridSpan w:val="10"/>
          </w:tcPr>
          <w:p w:rsidR="001A198B" w:rsidRDefault="001A198B" w:rsidP="001A198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Total traslado de materiales: </w:t>
            </w:r>
            <w:r w:rsidR="00DD12AE">
              <w:rPr>
                <w:rFonts w:ascii="Arial" w:hAnsi="Arial" w:cs="Arial"/>
                <w:b/>
                <w:sz w:val="16"/>
                <w:szCs w:val="16"/>
              </w:rPr>
              <w:t>307 viajes (4, 151 m3)</w:t>
            </w:r>
            <w:bookmarkStart w:id="0" w:name="_GoBack"/>
            <w:bookmarkEnd w:id="0"/>
          </w:p>
        </w:tc>
      </w:tr>
    </w:tbl>
    <w:p w:rsidR="001A198B" w:rsidRDefault="001A198B" w:rsidP="001A198B">
      <w:pPr>
        <w:jc w:val="both"/>
        <w:rPr>
          <w:rFonts w:ascii="Arial" w:hAnsi="Arial" w:cs="Arial"/>
          <w:b/>
          <w:sz w:val="24"/>
          <w:szCs w:val="24"/>
        </w:rPr>
      </w:pPr>
    </w:p>
    <w:p w:rsidR="001A198B" w:rsidRDefault="001A198B" w:rsidP="001A198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Campaña de Detección de </w:t>
      </w:r>
      <w:r w:rsidRPr="00D11F6B">
        <w:rPr>
          <w:rFonts w:ascii="Arial" w:hAnsi="Arial" w:cs="Arial"/>
          <w:b/>
          <w:i/>
          <w:sz w:val="24"/>
          <w:szCs w:val="24"/>
        </w:rPr>
        <w:t>Brucella</w:t>
      </w:r>
      <w:r>
        <w:rPr>
          <w:rFonts w:ascii="Arial" w:hAnsi="Arial" w:cs="Arial"/>
          <w:b/>
          <w:sz w:val="24"/>
          <w:szCs w:val="24"/>
        </w:rPr>
        <w:t xml:space="preserve"> y tuberculosis en ganado rumiante</w:t>
      </w:r>
    </w:p>
    <w:p w:rsidR="001A198B" w:rsidRPr="006920FC" w:rsidRDefault="001A198B" w:rsidP="001A19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Campaña suspendida temporalmente, debido a que el personal técnico encargado, se encuentra en estado de salud vulnerable a contagiarse con el virus COVID 19. Por lo que se encuentra bajo resguardo domiciliario.</w:t>
      </w:r>
    </w:p>
    <w:p w:rsidR="001A198B" w:rsidRDefault="001A198B" w:rsidP="001A198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Consejo Municipal de Desarrollo Rural Sustentable de San Pedro Tlaquepaque</w:t>
      </w:r>
    </w:p>
    <w:p w:rsidR="001A198B" w:rsidRPr="002A399F" w:rsidRDefault="001A198B" w:rsidP="001A19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Reunión suspendida por Pandemia ocasionada por COVID 19.</w:t>
      </w:r>
    </w:p>
    <w:p w:rsidR="001A198B" w:rsidRPr="002A399F" w:rsidRDefault="001A198B" w:rsidP="001A198B">
      <w:pPr>
        <w:jc w:val="both"/>
        <w:rPr>
          <w:rFonts w:ascii="Arial" w:hAnsi="Arial" w:cs="Arial"/>
          <w:sz w:val="24"/>
          <w:szCs w:val="24"/>
        </w:rPr>
      </w:pPr>
    </w:p>
    <w:p w:rsidR="001A198B" w:rsidRPr="006C3669" w:rsidRDefault="001A198B" w:rsidP="001A198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</w:t>
      </w:r>
      <w:r w:rsidRPr="006C3669">
        <w:rPr>
          <w:rFonts w:ascii="Arial" w:hAnsi="Arial" w:cs="Arial"/>
          <w:b/>
          <w:sz w:val="24"/>
          <w:szCs w:val="24"/>
        </w:rPr>
        <w:t>sejo Distrital de Desarrollo Rural Sustentable del Distrito 01 SAGARPA</w:t>
      </w:r>
    </w:p>
    <w:p w:rsidR="001A198B" w:rsidRPr="00C77FBB" w:rsidRDefault="001A198B" w:rsidP="001A19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Reunión suspendida por Pandemia ocasionada por COVID 19.</w:t>
      </w:r>
    </w:p>
    <w:p w:rsidR="001A198B" w:rsidRDefault="001A198B" w:rsidP="001A198B"/>
    <w:p w:rsidR="003A03B3" w:rsidRDefault="003A03B3"/>
    <w:sectPr w:rsidR="003A03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8B"/>
    <w:rsid w:val="000813B3"/>
    <w:rsid w:val="001A198B"/>
    <w:rsid w:val="003A03B3"/>
    <w:rsid w:val="00725E66"/>
    <w:rsid w:val="00743FD0"/>
    <w:rsid w:val="00DD12AE"/>
    <w:rsid w:val="00E4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0217B5-1B74-486D-B116-FE4616C9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9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A1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575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2020-09-15T17:38:00Z</dcterms:created>
  <dcterms:modified xsi:type="dcterms:W3CDTF">2020-09-15T18:25:00Z</dcterms:modified>
</cp:coreProperties>
</file>