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DIRECCIÓN DE</w:t>
      </w:r>
      <w:r w:rsidR="000D6758">
        <w:rPr>
          <w:rFonts w:ascii="Century Gothic" w:hAnsi="Century Gothic" w:cs="Arial"/>
          <w:b/>
          <w:sz w:val="20"/>
        </w:rPr>
        <w:t>L ESPACIO PUBLICO</w:t>
      </w:r>
      <w:r>
        <w:rPr>
          <w:rFonts w:ascii="Century Gothic" w:hAnsi="Century Gothic" w:cs="Arial"/>
          <w:b/>
          <w:sz w:val="20"/>
        </w:rPr>
        <w:t xml:space="preserve"> 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8763E9">
        <w:rPr>
          <w:rFonts w:ascii="Century Gothic" w:hAnsi="Century Gothic" w:cs="Arial"/>
          <w:sz w:val="20"/>
        </w:rPr>
        <w:t>DICIEMBRE</w:t>
      </w:r>
      <w:bookmarkStart w:id="0" w:name="_GoBack"/>
      <w:bookmarkEnd w:id="0"/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r w:rsidR="005D2C1F">
        <w:rPr>
          <w:rFonts w:ascii="Century Gothic" w:hAnsi="Century Gothic" w:cs="Arial"/>
          <w:sz w:val="20"/>
        </w:rPr>
        <w:t>OTRAS DIRECCIONES Y COORDINACION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PARA SEGUIMIENTO DE PROYECTO EN EJECUCION 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ENTREGA </w:t>
      </w:r>
      <w:r w:rsidR="005D2C1F">
        <w:rPr>
          <w:rFonts w:ascii="Century Gothic" w:hAnsi="Century Gothic" w:cs="Arial"/>
          <w:sz w:val="20"/>
        </w:rPr>
        <w:t xml:space="preserve">Y SEGUIMIENTO </w:t>
      </w:r>
      <w:r>
        <w:rPr>
          <w:rFonts w:ascii="Century Gothic" w:hAnsi="Century Gothic" w:cs="Arial"/>
          <w:sz w:val="20"/>
        </w:rPr>
        <w:t>DE OBRA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Y PUBLICO PARA PROYECTOS DE OBRA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D6758"/>
    <w:rsid w:val="004B73B0"/>
    <w:rsid w:val="005D2C1F"/>
    <w:rsid w:val="008763E9"/>
    <w:rsid w:val="00946A7D"/>
    <w:rsid w:val="00AD1210"/>
    <w:rsid w:val="00C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2019-01-11T17:16:00Z</dcterms:created>
  <dcterms:modified xsi:type="dcterms:W3CDTF">2019-01-11T17:16:00Z</dcterms:modified>
</cp:coreProperties>
</file>