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506197">
        <w:rPr>
          <w:rFonts w:ascii="Century Gothic" w:hAnsi="Century Gothic" w:cs="Arial"/>
          <w:sz w:val="20"/>
        </w:rPr>
        <w:t>FEBRERO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AE49FF" w:rsidP="00986B1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744A54">
        <w:rPr>
          <w:rFonts w:ascii="Century Gothic" w:hAnsi="Century Gothic" w:cs="Arial"/>
          <w:sz w:val="20"/>
        </w:rPr>
        <w:t xml:space="preserve"> FEBRERO 05</w:t>
      </w:r>
      <w:r>
        <w:rPr>
          <w:rFonts w:ascii="Century Gothic" w:hAnsi="Century Gothic" w:cs="Arial"/>
          <w:sz w:val="20"/>
        </w:rPr>
        <w:t>/2020.</w:t>
      </w:r>
      <w:r w:rsidR="008122B8">
        <w:rPr>
          <w:rFonts w:ascii="Century Gothic" w:hAnsi="Century Gothic" w:cs="Arial"/>
          <w:sz w:val="20"/>
        </w:rPr>
        <w:tab/>
      </w:r>
      <w:r w:rsidR="00744A54">
        <w:rPr>
          <w:rFonts w:ascii="Century Gothic" w:hAnsi="Century Gothic" w:cs="Arial"/>
          <w:sz w:val="20"/>
        </w:rPr>
        <w:t>10:00 AM</w:t>
      </w:r>
    </w:p>
    <w:p w:rsidR="003937B3" w:rsidRDefault="00AE49FF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1.-  </w:t>
      </w:r>
      <w:r>
        <w:rPr>
          <w:rFonts w:ascii="Century Gothic" w:hAnsi="Century Gothic" w:cs="Arial"/>
          <w:sz w:val="18"/>
          <w:szCs w:val="18"/>
        </w:rPr>
        <w:tab/>
      </w:r>
      <w:r w:rsidR="00744A54">
        <w:rPr>
          <w:rFonts w:ascii="Century Gothic" w:hAnsi="Century Gothic" w:cs="Arial"/>
          <w:sz w:val="18"/>
          <w:szCs w:val="18"/>
        </w:rPr>
        <w:t xml:space="preserve"> REUNIÓN DE POLITICAS PUBLICAS EN C. TOTOTLAN NO. 1667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2.-</w:t>
      </w:r>
      <w:r>
        <w:rPr>
          <w:rFonts w:ascii="Century Gothic" w:hAnsi="Century Gothic" w:cs="Arial"/>
          <w:sz w:val="18"/>
          <w:szCs w:val="18"/>
        </w:rPr>
        <w:tab/>
        <w:t>FEBRERO 07/2020.</w:t>
      </w:r>
      <w:r>
        <w:rPr>
          <w:rFonts w:ascii="Century Gothic" w:hAnsi="Century Gothic" w:cs="Arial"/>
          <w:sz w:val="18"/>
          <w:szCs w:val="18"/>
        </w:rPr>
        <w:tab/>
        <w:t>12:00 PM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REUNIÓN DE LIDERAZGO, TRANSFORMACIÓN Y DESARROLLO. 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CENTRO CULTURAL EL REFUGIO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3.-</w:t>
      </w:r>
      <w:r>
        <w:rPr>
          <w:rFonts w:ascii="Century Gothic" w:hAnsi="Century Gothic" w:cs="Arial"/>
          <w:sz w:val="18"/>
          <w:szCs w:val="18"/>
        </w:rPr>
        <w:tab/>
        <w:t>FEBRERO 10/2020.</w:t>
      </w:r>
      <w:r>
        <w:rPr>
          <w:rFonts w:ascii="Century Gothic" w:hAnsi="Century Gothic" w:cs="Arial"/>
          <w:sz w:val="18"/>
          <w:szCs w:val="18"/>
        </w:rPr>
        <w:tab/>
        <w:t>10:00 AM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SESIÓN ORDINARIA DE DESARRROLLO ECONOMICO TEMA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DE CENTRO HISTORICO EN C. FLORIDA NO. 188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4.-</w:t>
      </w:r>
      <w:r>
        <w:rPr>
          <w:rFonts w:ascii="Century Gothic" w:hAnsi="Century Gothic" w:cs="Arial"/>
          <w:sz w:val="18"/>
          <w:szCs w:val="18"/>
        </w:rPr>
        <w:tab/>
        <w:t>FEBRERO 10/2020.</w:t>
      </w:r>
      <w:r>
        <w:rPr>
          <w:rFonts w:ascii="Century Gothic" w:hAnsi="Century Gothic" w:cs="Arial"/>
          <w:sz w:val="18"/>
          <w:szCs w:val="18"/>
        </w:rPr>
        <w:tab/>
        <w:t>12:30 PM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REUNIÓN EN MEJORA REGULATORIA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C. FLORIDA NO. 73-A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5.-</w:t>
      </w:r>
      <w:r>
        <w:rPr>
          <w:rFonts w:ascii="Century Gothic" w:hAnsi="Century Gothic" w:cs="Arial"/>
          <w:sz w:val="18"/>
          <w:szCs w:val="18"/>
        </w:rPr>
        <w:tab/>
      </w:r>
      <w:r w:rsidR="0051003D">
        <w:rPr>
          <w:rFonts w:ascii="Century Gothic" w:hAnsi="Century Gothic" w:cs="Arial"/>
          <w:sz w:val="18"/>
          <w:szCs w:val="18"/>
        </w:rPr>
        <w:t xml:space="preserve">FEBRERO 26/2020. </w:t>
      </w:r>
      <w:r w:rsidR="0051003D">
        <w:rPr>
          <w:rFonts w:ascii="Century Gothic" w:hAnsi="Century Gothic" w:cs="Arial"/>
          <w:sz w:val="18"/>
          <w:szCs w:val="18"/>
        </w:rPr>
        <w:tab/>
        <w:t>10:00 AM</w:t>
      </w:r>
    </w:p>
    <w:p w:rsidR="0051003D" w:rsidRDefault="0051003D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SESIÓN MEJORA REGULATORIA TEMA DIGITALIZACIÓN  DE PLATAFORMA</w:t>
      </w:r>
    </w:p>
    <w:p w:rsidR="0051003D" w:rsidRDefault="0051003D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C. TOTOTLAN NO.1667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6.- </w:t>
      </w:r>
      <w:r>
        <w:rPr>
          <w:rFonts w:ascii="Century Gothic" w:hAnsi="Century Gothic" w:cs="Arial"/>
          <w:sz w:val="18"/>
          <w:szCs w:val="18"/>
        </w:rPr>
        <w:tab/>
        <w:t>FEBRERO 26/2020.</w:t>
      </w:r>
      <w:r>
        <w:rPr>
          <w:rFonts w:ascii="Century Gothic" w:hAnsi="Century Gothic" w:cs="Arial"/>
          <w:sz w:val="18"/>
          <w:szCs w:val="18"/>
        </w:rPr>
        <w:tab/>
        <w:t>1:00 PM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SESIÓN DE TRABAJO MESA DE GESTIÓN METROPOLITANA DE 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COORDINACIÓN IMEPLAN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7.-</w:t>
      </w:r>
      <w:r>
        <w:rPr>
          <w:rFonts w:ascii="Century Gothic" w:hAnsi="Century Gothic" w:cs="Arial"/>
          <w:sz w:val="18"/>
          <w:szCs w:val="18"/>
        </w:rPr>
        <w:tab/>
        <w:t>FEBRERO 26/2020.</w:t>
      </w:r>
      <w:r>
        <w:rPr>
          <w:rFonts w:ascii="Century Gothic" w:hAnsi="Century Gothic" w:cs="Arial"/>
          <w:sz w:val="18"/>
          <w:szCs w:val="18"/>
        </w:rPr>
        <w:tab/>
        <w:t>1:30 PM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CAPACITACIÓN DE ENLACE DE TRANSPARENCIA Y DIRECTORES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8.-</w:t>
      </w:r>
      <w:r>
        <w:rPr>
          <w:rFonts w:ascii="Century Gothic" w:hAnsi="Century Gothic" w:cs="Arial"/>
          <w:sz w:val="18"/>
          <w:szCs w:val="18"/>
        </w:rPr>
        <w:tab/>
        <w:t>FEBRERO 28/2020.</w:t>
      </w:r>
      <w:r>
        <w:rPr>
          <w:rFonts w:ascii="Century Gothic" w:hAnsi="Century Gothic" w:cs="Arial"/>
          <w:sz w:val="18"/>
          <w:szCs w:val="18"/>
        </w:rPr>
        <w:tab/>
        <w:t>10:00 AM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MESA DE TRABAJO DE MEJORA REGULATORIA</w:t>
      </w:r>
    </w:p>
    <w:p w:rsidR="00C3172B" w:rsidRPr="003937B3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SALA DE CABILDO</w:t>
      </w:r>
    </w:p>
    <w:p w:rsidR="005F132D" w:rsidRPr="00F96651" w:rsidRDefault="005F132D">
      <w:pPr>
        <w:rPr>
          <w:sz w:val="36"/>
          <w:szCs w:val="36"/>
        </w:rPr>
      </w:pP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017B2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937B3"/>
    <w:rsid w:val="003C7799"/>
    <w:rsid w:val="004A01EC"/>
    <w:rsid w:val="004B73B0"/>
    <w:rsid w:val="004D01DD"/>
    <w:rsid w:val="004D6D5E"/>
    <w:rsid w:val="004F5C76"/>
    <w:rsid w:val="00506197"/>
    <w:rsid w:val="0051003D"/>
    <w:rsid w:val="00511BBA"/>
    <w:rsid w:val="00522022"/>
    <w:rsid w:val="00574A60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46A7D"/>
    <w:rsid w:val="00986B12"/>
    <w:rsid w:val="009C2B7D"/>
    <w:rsid w:val="00A06124"/>
    <w:rsid w:val="00A40298"/>
    <w:rsid w:val="00AE49FF"/>
    <w:rsid w:val="00BD62E2"/>
    <w:rsid w:val="00BF325A"/>
    <w:rsid w:val="00C3172B"/>
    <w:rsid w:val="00C45B03"/>
    <w:rsid w:val="00CC50D7"/>
    <w:rsid w:val="00CD23F4"/>
    <w:rsid w:val="00D51DFB"/>
    <w:rsid w:val="00DD74D9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2</cp:revision>
  <cp:lastPrinted>2018-11-07T17:34:00Z</cp:lastPrinted>
  <dcterms:created xsi:type="dcterms:W3CDTF">2020-03-03T19:15:00Z</dcterms:created>
  <dcterms:modified xsi:type="dcterms:W3CDTF">2020-03-03T19:15:00Z</dcterms:modified>
</cp:coreProperties>
</file>