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CD" w:rsidRPr="00C0150F" w:rsidRDefault="00F647CD" w:rsidP="00F647CD">
      <w:pPr>
        <w:ind w:left="1080" w:hanging="735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n)     L</w:t>
      </w:r>
      <w:r w:rsidRPr="00C0150F">
        <w:rPr>
          <w:b/>
          <w:szCs w:val="28"/>
        </w:rPr>
        <w:t>as estadísticas que generen en cumplimiento de sus facultades, competencias y funciones.</w:t>
      </w:r>
    </w:p>
    <w:p w:rsidR="00F647CD" w:rsidRDefault="00F647CD" w:rsidP="00F647CD">
      <w:pPr>
        <w:rPr>
          <w:b/>
          <w:szCs w:val="28"/>
        </w:rPr>
      </w:pPr>
      <w:r>
        <w:t>GRAFICA DE RESULTADOS EN BASE A REPORTES CIUDADANOS RECIBIDOS DEL  01  AL 31  DE ENERO 2019</w:t>
      </w:r>
      <w:r>
        <w:rPr>
          <w:b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F647CD" w:rsidTr="000D7D30">
        <w:tc>
          <w:tcPr>
            <w:tcW w:w="5885" w:type="dxa"/>
            <w:gridSpan w:val="2"/>
          </w:tcPr>
          <w:p w:rsidR="00F647CD" w:rsidRPr="002A2F45" w:rsidRDefault="00F647CD" w:rsidP="000D7D30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F647CD" w:rsidRPr="002A2F45" w:rsidRDefault="00F647CD" w:rsidP="000D7D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F647CD" w:rsidTr="000D7D30">
        <w:tc>
          <w:tcPr>
            <w:tcW w:w="421" w:type="dxa"/>
          </w:tcPr>
          <w:p w:rsidR="00F647CD" w:rsidRDefault="00F647CD" w:rsidP="000D7D30">
            <w:r>
              <w:t>1</w:t>
            </w:r>
          </w:p>
        </w:tc>
        <w:tc>
          <w:tcPr>
            <w:tcW w:w="5464" w:type="dxa"/>
          </w:tcPr>
          <w:p w:rsidR="00F647CD" w:rsidRPr="002A2F45" w:rsidRDefault="00F647CD" w:rsidP="000D7D30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F647CD" w:rsidRPr="002A2F45" w:rsidRDefault="00F647CD" w:rsidP="000D7D30">
            <w:pPr>
              <w:jc w:val="center"/>
              <w:rPr>
                <w:b/>
              </w:rPr>
            </w:pPr>
            <w:r>
              <w:rPr>
                <w:b/>
              </w:rPr>
              <w:t>462</w:t>
            </w:r>
          </w:p>
        </w:tc>
      </w:tr>
      <w:tr w:rsidR="00F647CD" w:rsidTr="000D7D30">
        <w:tc>
          <w:tcPr>
            <w:tcW w:w="421" w:type="dxa"/>
          </w:tcPr>
          <w:p w:rsidR="00F647CD" w:rsidRDefault="00F647CD" w:rsidP="000D7D30">
            <w:r>
              <w:t>2</w:t>
            </w:r>
          </w:p>
        </w:tc>
        <w:tc>
          <w:tcPr>
            <w:tcW w:w="5464" w:type="dxa"/>
          </w:tcPr>
          <w:p w:rsidR="00F647CD" w:rsidRPr="002A2F45" w:rsidRDefault="00F647CD" w:rsidP="000D7D30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F647CD" w:rsidRPr="002A2F45" w:rsidRDefault="00F647CD" w:rsidP="000D7D30">
            <w:pPr>
              <w:jc w:val="center"/>
              <w:rPr>
                <w:b/>
              </w:rPr>
            </w:pPr>
            <w:r>
              <w:rPr>
                <w:b/>
              </w:rPr>
              <w:t>393</w:t>
            </w:r>
          </w:p>
        </w:tc>
      </w:tr>
      <w:tr w:rsidR="00F647CD" w:rsidTr="000D7D30">
        <w:tc>
          <w:tcPr>
            <w:tcW w:w="421" w:type="dxa"/>
          </w:tcPr>
          <w:p w:rsidR="00F647CD" w:rsidRDefault="00F647CD" w:rsidP="000D7D30">
            <w:r>
              <w:t>3</w:t>
            </w:r>
          </w:p>
        </w:tc>
        <w:tc>
          <w:tcPr>
            <w:tcW w:w="5464" w:type="dxa"/>
          </w:tcPr>
          <w:p w:rsidR="00F647CD" w:rsidRPr="002A2F45" w:rsidRDefault="00F647CD" w:rsidP="000D7D30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F647CD" w:rsidRPr="002A2F45" w:rsidRDefault="00F647CD" w:rsidP="000D7D30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F647CD" w:rsidRDefault="00F647CD" w:rsidP="00F647CD">
      <w:pPr>
        <w:jc w:val="both"/>
        <w:rPr>
          <w:b/>
          <w:szCs w:val="28"/>
        </w:rPr>
      </w:pPr>
    </w:p>
    <w:p w:rsidR="00F647CD" w:rsidRDefault="00F647CD" w:rsidP="00F647CD">
      <w:pPr>
        <w:jc w:val="both"/>
        <w:rPr>
          <w:b/>
          <w:szCs w:val="28"/>
        </w:rPr>
      </w:pPr>
      <w:r w:rsidRPr="00BA321C">
        <w:rPr>
          <w:b/>
          <w:noProof/>
          <w:szCs w:val="28"/>
          <w:lang w:eastAsia="es-MX"/>
        </w:rPr>
        <w:drawing>
          <wp:inline distT="0" distB="0" distL="0" distR="0" wp14:anchorId="4AD280E4" wp14:editId="08A78E1D">
            <wp:extent cx="5486400" cy="3200400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647CD" w:rsidRDefault="00F647CD" w:rsidP="00F647CD">
      <w:pPr>
        <w:jc w:val="both"/>
        <w:rPr>
          <w:b/>
          <w:szCs w:val="28"/>
        </w:rPr>
      </w:pPr>
    </w:p>
    <w:p w:rsidR="00F647CD" w:rsidRPr="002F2AA6" w:rsidRDefault="00F647CD" w:rsidP="00F647CD">
      <w:pPr>
        <w:ind w:left="735" w:hanging="735"/>
        <w:jc w:val="both"/>
      </w:pPr>
    </w:p>
    <w:p w:rsidR="00A65C41" w:rsidRDefault="00F647CD"/>
    <w:sectPr w:rsidR="00A65C41" w:rsidSect="00640B96">
      <w:pgSz w:w="12240" w:h="15840"/>
      <w:pgMar w:top="1418" w:right="1701" w:bottom="1077" w:left="1701" w:header="709" w:footer="15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CD"/>
    <w:rsid w:val="00186CC5"/>
    <w:rsid w:val="00F62091"/>
    <w:rsid w:val="00F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9B974-9D23-4A32-AF89-47849C29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REPORTES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ATENDIDOS</c:v>
                </c:pt>
                <c:pt idx="1">
                  <c:v>EN PROCESO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393</c:v>
                </c:pt>
                <c:pt idx="1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Toshio Kono Arreola</dc:creator>
  <cp:keywords/>
  <dc:description/>
  <cp:lastModifiedBy>Francisco Javier Toshio Kono Arreola</cp:lastModifiedBy>
  <cp:revision>1</cp:revision>
  <dcterms:created xsi:type="dcterms:W3CDTF">2019-02-19T16:48:00Z</dcterms:created>
  <dcterms:modified xsi:type="dcterms:W3CDTF">2019-02-19T16:50:00Z</dcterms:modified>
</cp:coreProperties>
</file>