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82" w:rsidRDefault="008E0082" w:rsidP="008E0082">
      <w:pPr>
        <w:jc w:val="center"/>
        <w:rPr>
          <w:rFonts w:ascii="Arial" w:hAnsi="Arial" w:cs="Arial"/>
          <w:b/>
          <w:sz w:val="32"/>
          <w:szCs w:val="32"/>
        </w:rPr>
      </w:pPr>
      <w:r>
        <w:rPr>
          <w:rFonts w:ascii="Arial" w:hAnsi="Arial" w:cs="Arial"/>
          <w:b/>
          <w:sz w:val="32"/>
          <w:szCs w:val="32"/>
        </w:rPr>
        <w:t xml:space="preserve">Reporte Mensual de Actividades de “Dirección de </w:t>
      </w:r>
      <w:bookmarkStart w:id="0" w:name="_GoBack"/>
      <w:bookmarkEnd w:id="0"/>
      <w:r>
        <w:rPr>
          <w:rFonts w:ascii="Arial" w:hAnsi="Arial" w:cs="Arial"/>
          <w:b/>
          <w:sz w:val="32"/>
          <w:szCs w:val="32"/>
        </w:rPr>
        <w:t>Cultura” Febrero 2021</w:t>
      </w:r>
    </w:p>
    <w:p w:rsidR="008E0082" w:rsidRDefault="008E0082" w:rsidP="008E0082">
      <w:pPr>
        <w:jc w:val="center"/>
        <w:rPr>
          <w:rFonts w:ascii="Arial" w:hAnsi="Arial" w:cs="Arial"/>
          <w:b/>
        </w:rPr>
      </w:pPr>
    </w:p>
    <w:p w:rsidR="008E0082" w:rsidRDefault="008E0082" w:rsidP="008E0082">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8E0082" w:rsidRDefault="008E0082" w:rsidP="008E0082">
      <w:pPr>
        <w:jc w:val="both"/>
        <w:rPr>
          <w:rFonts w:ascii="Arial" w:hAnsi="Arial" w:cs="Arial"/>
        </w:rPr>
      </w:pPr>
    </w:p>
    <w:p w:rsidR="008E0082" w:rsidRDefault="008E0082" w:rsidP="008E0082">
      <w:pPr>
        <w:widowControl w:val="0"/>
        <w:jc w:val="both"/>
        <w:rPr>
          <w:rFonts w:ascii="Arial" w:hAnsi="Arial" w:cs="Arial"/>
        </w:rPr>
      </w:pPr>
      <w:r>
        <w:rPr>
          <w:rFonts w:ascii="Arial" w:hAnsi="Arial" w:cs="Arial"/>
        </w:rPr>
        <w:t>Durante el mes de febrero debido a la contingencia sanitaria por COVID-19 seguimos con la reducción de actividades presenciales, dentro del circuito cultural, por lo que realizamos actividades escalonadas y en línea, adecuando así el servicio a la nueva normalidad en pro de la cultura con: conciertos en línea, video charlas culturales para el público en general, etc. atendiendo a los ciudadanos por medio de videoconferencias. Instalamos el Consejo de Cultura y Mecenazgo</w:t>
      </w:r>
    </w:p>
    <w:p w:rsidR="008E0082" w:rsidRDefault="008E0082" w:rsidP="008E0082">
      <w:pPr>
        <w:widowControl w:val="0"/>
        <w:jc w:val="both"/>
        <w:rPr>
          <w:rFonts w:ascii="Arial" w:hAnsi="Arial" w:cs="Arial"/>
        </w:rPr>
      </w:pPr>
    </w:p>
    <w:p w:rsidR="008E0082" w:rsidRDefault="008E0082" w:rsidP="008E0082">
      <w:pPr>
        <w:widowControl w:val="0"/>
        <w:tabs>
          <w:tab w:val="left" w:pos="7095"/>
        </w:tabs>
        <w:jc w:val="both"/>
        <w:rPr>
          <w:rFonts w:ascii="Arial" w:hAnsi="Arial" w:cs="Arial"/>
        </w:rPr>
      </w:pPr>
      <w:r>
        <w:rPr>
          <w:rFonts w:ascii="Arial" w:hAnsi="Arial" w:cs="Arial"/>
        </w:rPr>
        <w:tab/>
      </w:r>
    </w:p>
    <w:p w:rsidR="008E0082" w:rsidRDefault="008E0082" w:rsidP="008E0082">
      <w:pPr>
        <w:jc w:val="center"/>
        <w:rPr>
          <w:rFonts w:ascii="Arial" w:hAnsi="Arial" w:cs="Arial"/>
          <w:b/>
          <w:sz w:val="28"/>
          <w:szCs w:val="28"/>
        </w:rPr>
      </w:pPr>
      <w:r>
        <w:rPr>
          <w:rFonts w:ascii="Arial" w:hAnsi="Arial" w:cs="Arial"/>
          <w:b/>
          <w:sz w:val="28"/>
          <w:szCs w:val="28"/>
        </w:rPr>
        <w:t>Coordinación de Bibliotecas</w:t>
      </w:r>
    </w:p>
    <w:p w:rsidR="008E0082" w:rsidRDefault="008E0082" w:rsidP="00CC1EF1">
      <w:pPr>
        <w:jc w:val="both"/>
        <w:rPr>
          <w:rFonts w:ascii="Arial" w:hAnsi="Arial" w:cs="Arial"/>
          <w:b/>
        </w:rPr>
      </w:pPr>
    </w:p>
    <w:p w:rsidR="008E0082" w:rsidRDefault="008E0082" w:rsidP="00CC1EF1">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8E0082" w:rsidRDefault="008E0082" w:rsidP="00CC1EF1">
      <w:pPr>
        <w:jc w:val="both"/>
        <w:rPr>
          <w:rFonts w:ascii="Arial" w:hAnsi="Arial" w:cs="Arial"/>
          <w:shd w:val="clear" w:color="auto" w:fill="FEFDFD"/>
        </w:rPr>
      </w:pPr>
    </w:p>
    <w:p w:rsidR="008E0082" w:rsidRDefault="008E0082" w:rsidP="00CC1EF1">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8E0082" w:rsidRDefault="008E0082" w:rsidP="00CC1EF1">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8E0082" w:rsidRDefault="008E0082" w:rsidP="00CC1EF1">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8E0082" w:rsidRDefault="008E0082" w:rsidP="00CC1EF1">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8E0082" w:rsidRDefault="008E0082" w:rsidP="00CC1EF1">
      <w:pPr>
        <w:jc w:val="both"/>
        <w:rPr>
          <w:rFonts w:ascii="Arial" w:hAnsi="Arial" w:cs="Arial"/>
        </w:rPr>
      </w:pPr>
      <w:r>
        <w:rPr>
          <w:rFonts w:ascii="Arial" w:hAnsi="Arial" w:cs="Arial"/>
        </w:rPr>
        <w:t xml:space="preserve">Las actividades realizadas dentro de las 12 bibliotecas municipales durante el mes de </w:t>
      </w:r>
      <w:r w:rsidR="00CC1EF1">
        <w:rPr>
          <w:rFonts w:ascii="Arial" w:hAnsi="Arial" w:cs="Arial"/>
        </w:rPr>
        <w:t>febrero</w:t>
      </w:r>
      <w:r>
        <w:rPr>
          <w:rFonts w:ascii="Arial" w:hAnsi="Arial" w:cs="Arial"/>
        </w:rPr>
        <w:t xml:space="preserve"> fueron 1</w:t>
      </w:r>
      <w:r w:rsidR="00CC1EF1">
        <w:rPr>
          <w:rFonts w:ascii="Arial" w:hAnsi="Arial" w:cs="Arial"/>
        </w:rPr>
        <w:t>9</w:t>
      </w:r>
      <w:r>
        <w:rPr>
          <w:rFonts w:ascii="Arial" w:hAnsi="Arial" w:cs="Arial"/>
        </w:rPr>
        <w:t xml:space="preserve"> logrando la participación de </w:t>
      </w:r>
      <w:r w:rsidR="00CC1EF1">
        <w:rPr>
          <w:rFonts w:ascii="Arial" w:hAnsi="Arial" w:cs="Arial"/>
        </w:rPr>
        <w:t>3,725</w:t>
      </w:r>
      <w:r>
        <w:rPr>
          <w:rFonts w:ascii="Arial" w:hAnsi="Arial" w:cs="Arial"/>
        </w:rPr>
        <w:t xml:space="preserve"> asistentes.</w:t>
      </w:r>
    </w:p>
    <w:p w:rsidR="008E0082" w:rsidRDefault="008E0082" w:rsidP="008E0082">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jc w:val="center"/>
              <w:rPr>
                <w:rFonts w:ascii="Arial" w:hAnsi="Arial" w:cs="Arial"/>
                <w:b/>
                <w:lang w:eastAsia="en-US"/>
              </w:rPr>
            </w:pPr>
            <w:r>
              <w:rPr>
                <w:rFonts w:ascii="Arial" w:hAnsi="Arial" w:cs="Arial"/>
                <w:b/>
                <w:lang w:eastAsia="en-US"/>
              </w:rPr>
              <w:t>ASISTENTES</w:t>
            </w: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4</w:t>
            </w: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CC1EF1" w:rsidP="00CC1EF1">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8E0082" w:rsidRDefault="00CC1EF1" w:rsidP="00CC1EF1">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45</w:t>
            </w: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3,356</w:t>
            </w: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Actividad digital</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8E0082" w:rsidRDefault="00CC1EF1">
            <w:pPr>
              <w:jc w:val="center"/>
              <w:rPr>
                <w:rFonts w:ascii="Arial" w:hAnsi="Arial" w:cs="Arial"/>
                <w:lang w:eastAsia="en-US"/>
              </w:rPr>
            </w:pPr>
            <w:r>
              <w:rPr>
                <w:rFonts w:ascii="Arial" w:hAnsi="Arial" w:cs="Arial"/>
                <w:lang w:eastAsia="en-US"/>
              </w:rPr>
              <w:t>217</w:t>
            </w: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8E0082" w:rsidTr="008E0082">
        <w:tc>
          <w:tcPr>
            <w:tcW w:w="4219" w:type="dxa"/>
            <w:tcBorders>
              <w:top w:val="single" w:sz="4" w:space="0" w:color="auto"/>
              <w:left w:val="single" w:sz="4" w:space="0" w:color="auto"/>
              <w:bottom w:val="single" w:sz="4" w:space="0" w:color="auto"/>
              <w:right w:val="single" w:sz="4" w:space="0" w:color="auto"/>
            </w:tcBorders>
            <w:hideMark/>
          </w:tcPr>
          <w:p w:rsidR="008E0082" w:rsidRDefault="008E0082">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E0082" w:rsidRDefault="008E0082">
            <w:pPr>
              <w:rPr>
                <w:rFonts w:asciiTheme="minorHAnsi" w:eastAsiaTheme="minorHAnsi" w:hAnsiTheme="minorHAnsi"/>
                <w:color w:val="auto"/>
                <w:kern w:val="0"/>
                <w:lang w:eastAsia="en-US"/>
              </w:rPr>
            </w:pPr>
          </w:p>
        </w:tc>
      </w:tr>
      <w:tr w:rsidR="00CC1EF1" w:rsidTr="008E0082">
        <w:tc>
          <w:tcPr>
            <w:tcW w:w="4219" w:type="dxa"/>
            <w:tcBorders>
              <w:top w:val="single" w:sz="4" w:space="0" w:color="auto"/>
              <w:left w:val="single" w:sz="4" w:space="0" w:color="auto"/>
              <w:bottom w:val="single" w:sz="4" w:space="0" w:color="auto"/>
              <w:right w:val="single" w:sz="4" w:space="0" w:color="auto"/>
            </w:tcBorders>
            <w:hideMark/>
          </w:tcPr>
          <w:p w:rsidR="00CC1EF1" w:rsidRDefault="00CC1EF1" w:rsidP="0022592C">
            <w:pPr>
              <w:jc w:val="both"/>
              <w:rPr>
                <w:rFonts w:ascii="Arial" w:hAnsi="Arial" w:cs="Arial"/>
                <w:lang w:eastAsia="en-US"/>
              </w:rPr>
            </w:pPr>
            <w:r>
              <w:rPr>
                <w:rFonts w:ascii="Arial" w:hAnsi="Arial" w:cs="Arial"/>
                <w:lang w:eastAsia="en-US"/>
              </w:rPr>
              <w:t>Actividad de efemérides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rsidP="0022592C">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rsidP="0022592C">
            <w:pPr>
              <w:jc w:val="center"/>
              <w:rPr>
                <w:rFonts w:ascii="Arial" w:hAnsi="Arial" w:cs="Arial"/>
                <w:lang w:eastAsia="en-US"/>
              </w:rPr>
            </w:pPr>
            <w:r>
              <w:rPr>
                <w:rFonts w:ascii="Arial" w:hAnsi="Arial" w:cs="Arial"/>
                <w:lang w:eastAsia="en-US"/>
              </w:rPr>
              <w:t>31</w:t>
            </w:r>
          </w:p>
        </w:tc>
      </w:tr>
      <w:tr w:rsidR="00CC1EF1" w:rsidTr="008E0082">
        <w:tc>
          <w:tcPr>
            <w:tcW w:w="4219" w:type="dxa"/>
            <w:tcBorders>
              <w:top w:val="single" w:sz="4" w:space="0" w:color="auto"/>
              <w:left w:val="single" w:sz="4" w:space="0" w:color="auto"/>
              <w:bottom w:val="single" w:sz="4" w:space="0" w:color="auto"/>
              <w:right w:val="single" w:sz="4" w:space="0" w:color="auto"/>
            </w:tcBorders>
            <w:hideMark/>
          </w:tcPr>
          <w:p w:rsidR="00CC1EF1" w:rsidRDefault="00CC1EF1">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r>
      <w:tr w:rsidR="00CC1EF1" w:rsidTr="008E0082">
        <w:trPr>
          <w:trHeight w:val="238"/>
        </w:trPr>
        <w:tc>
          <w:tcPr>
            <w:tcW w:w="4219" w:type="dxa"/>
            <w:tcBorders>
              <w:top w:val="single" w:sz="4" w:space="0" w:color="auto"/>
              <w:left w:val="single" w:sz="4" w:space="0" w:color="auto"/>
              <w:bottom w:val="single" w:sz="4" w:space="0" w:color="auto"/>
              <w:right w:val="single" w:sz="4" w:space="0" w:color="auto"/>
            </w:tcBorders>
            <w:hideMark/>
          </w:tcPr>
          <w:p w:rsidR="00CC1EF1" w:rsidRDefault="00CC1EF1">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r>
      <w:tr w:rsidR="00CC1EF1" w:rsidTr="008E0082">
        <w:trPr>
          <w:trHeight w:val="238"/>
        </w:trPr>
        <w:tc>
          <w:tcPr>
            <w:tcW w:w="4219" w:type="dxa"/>
            <w:tcBorders>
              <w:top w:val="single" w:sz="4" w:space="0" w:color="auto"/>
              <w:left w:val="single" w:sz="4" w:space="0" w:color="auto"/>
              <w:bottom w:val="single" w:sz="4" w:space="0" w:color="auto"/>
              <w:right w:val="single" w:sz="4" w:space="0" w:color="auto"/>
            </w:tcBorders>
            <w:hideMark/>
          </w:tcPr>
          <w:p w:rsidR="00CC1EF1" w:rsidRDefault="00CC1EF1">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pPr>
              <w:rPr>
                <w:rFonts w:asciiTheme="minorHAnsi" w:eastAsiaTheme="minorHAnsi" w:hAnsiTheme="minorHAnsi"/>
                <w:color w:val="auto"/>
                <w:kern w:val="0"/>
                <w:lang w:eastAsia="en-US"/>
              </w:rPr>
            </w:pPr>
          </w:p>
        </w:tc>
      </w:tr>
      <w:tr w:rsidR="00CC1EF1" w:rsidTr="008E0082">
        <w:trPr>
          <w:trHeight w:val="238"/>
        </w:trPr>
        <w:tc>
          <w:tcPr>
            <w:tcW w:w="4219" w:type="dxa"/>
            <w:tcBorders>
              <w:top w:val="single" w:sz="4" w:space="0" w:color="auto"/>
              <w:left w:val="single" w:sz="4" w:space="0" w:color="auto"/>
              <w:bottom w:val="single" w:sz="4" w:space="0" w:color="auto"/>
              <w:right w:val="single" w:sz="4" w:space="0" w:color="auto"/>
            </w:tcBorders>
            <w:hideMark/>
          </w:tcPr>
          <w:p w:rsidR="00CC1EF1" w:rsidRDefault="00CC1EF1">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pPr>
              <w:jc w:val="center"/>
              <w:rPr>
                <w:rFonts w:ascii="Arial" w:hAnsi="Arial" w:cs="Arial"/>
                <w:lang w:eastAsia="en-US"/>
              </w:rPr>
            </w:pPr>
            <w:r>
              <w:rPr>
                <w:rFonts w:ascii="Arial" w:hAnsi="Arial" w:cs="Arial"/>
                <w:lang w:eastAsia="en-US"/>
              </w:rPr>
              <w:t>72</w:t>
            </w:r>
          </w:p>
        </w:tc>
      </w:tr>
      <w:tr w:rsidR="00CC1EF1" w:rsidTr="008E0082">
        <w:trPr>
          <w:trHeight w:val="238"/>
        </w:trPr>
        <w:tc>
          <w:tcPr>
            <w:tcW w:w="4219" w:type="dxa"/>
            <w:tcBorders>
              <w:top w:val="single" w:sz="4" w:space="0" w:color="auto"/>
              <w:left w:val="single" w:sz="4" w:space="0" w:color="auto"/>
              <w:bottom w:val="single" w:sz="4" w:space="0" w:color="auto"/>
              <w:right w:val="single" w:sz="4" w:space="0" w:color="auto"/>
            </w:tcBorders>
            <w:hideMark/>
          </w:tcPr>
          <w:p w:rsidR="00CC1EF1" w:rsidRDefault="00CC1EF1">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CC1EF1" w:rsidRDefault="00CC1EF1">
            <w:pPr>
              <w:jc w:val="center"/>
              <w:rPr>
                <w:rFonts w:ascii="Arial" w:hAnsi="Arial" w:cs="Arial"/>
                <w:b/>
                <w:lang w:eastAsia="en-US"/>
              </w:rPr>
            </w:pPr>
            <w:r>
              <w:rPr>
                <w:rFonts w:ascii="Arial" w:hAnsi="Arial" w:cs="Arial"/>
                <w:b/>
                <w:lang w:eastAsia="en-US"/>
              </w:rPr>
              <w:t>19</w:t>
            </w:r>
          </w:p>
        </w:tc>
        <w:tc>
          <w:tcPr>
            <w:tcW w:w="2835" w:type="dxa"/>
            <w:tcBorders>
              <w:top w:val="single" w:sz="4" w:space="0" w:color="auto"/>
              <w:left w:val="single" w:sz="4" w:space="0" w:color="auto"/>
              <w:bottom w:val="single" w:sz="4" w:space="0" w:color="auto"/>
              <w:right w:val="single" w:sz="4" w:space="0" w:color="auto"/>
            </w:tcBorders>
            <w:hideMark/>
          </w:tcPr>
          <w:p w:rsidR="00CC1EF1" w:rsidRDefault="00CC1EF1">
            <w:pPr>
              <w:jc w:val="center"/>
              <w:rPr>
                <w:rFonts w:ascii="Arial" w:hAnsi="Arial" w:cs="Arial"/>
                <w:b/>
                <w:lang w:eastAsia="en-US"/>
              </w:rPr>
            </w:pPr>
            <w:r>
              <w:rPr>
                <w:rFonts w:ascii="Arial" w:hAnsi="Arial" w:cs="Arial"/>
                <w:b/>
                <w:lang w:eastAsia="en-US"/>
              </w:rPr>
              <w:t>3,725</w:t>
            </w:r>
          </w:p>
        </w:tc>
      </w:tr>
    </w:tbl>
    <w:p w:rsidR="0089580D" w:rsidRDefault="0089580D" w:rsidP="0089580D">
      <w:pPr>
        <w:jc w:val="center"/>
        <w:rPr>
          <w:rFonts w:ascii="Arial" w:hAnsi="Arial" w:cs="Arial"/>
          <w:b/>
          <w:sz w:val="28"/>
          <w:szCs w:val="28"/>
        </w:rPr>
      </w:pPr>
      <w:r>
        <w:rPr>
          <w:rFonts w:ascii="Arial" w:hAnsi="Arial" w:cs="Arial"/>
          <w:b/>
          <w:sz w:val="28"/>
          <w:szCs w:val="28"/>
        </w:rPr>
        <w:lastRenderedPageBreak/>
        <w:t>Museo Pantaleon Panduro</w:t>
      </w:r>
    </w:p>
    <w:p w:rsidR="0089580D" w:rsidRDefault="0089580D" w:rsidP="0089580D">
      <w:pPr>
        <w:jc w:val="center"/>
        <w:rPr>
          <w:rFonts w:ascii="Arial" w:hAnsi="Arial" w:cs="Arial"/>
          <w:b/>
        </w:rPr>
      </w:pPr>
    </w:p>
    <w:p w:rsidR="0089580D" w:rsidRDefault="0089580D" w:rsidP="0089580D">
      <w:pPr>
        <w:tabs>
          <w:tab w:val="left" w:pos="1800"/>
        </w:tabs>
        <w:jc w:val="both"/>
        <w:rPr>
          <w:rFonts w:ascii="Arial" w:hAnsi="Arial" w:cs="Arial"/>
        </w:rPr>
      </w:pPr>
      <w:r>
        <w:rPr>
          <w:rFonts w:ascii="Arial" w:hAnsi="Arial" w:cs="Arial"/>
        </w:rPr>
        <w:t>Actividades del mes de febrero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89580D" w:rsidRDefault="0089580D" w:rsidP="0089580D">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89580D" w:rsidTr="00756AA6">
        <w:trPr>
          <w:trHeight w:val="131"/>
        </w:trPr>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b/>
                <w:lang w:eastAsia="en-US"/>
              </w:rPr>
            </w:pPr>
            <w:r>
              <w:rPr>
                <w:rFonts w:ascii="Arial" w:hAnsi="Arial" w:cs="Arial"/>
                <w:b/>
                <w:lang w:eastAsia="en-US"/>
              </w:rPr>
              <w:t>Asistentes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Reunión con Artesanos</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15 Personas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Reunión de Turismo</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15 Personas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Reunión con Gestor Cultural</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Video Llamada</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Entrega de Constancias CECOVIM</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40 Personas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Capacitación de Artesanos</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45 Personas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both"/>
              <w:rPr>
                <w:rFonts w:ascii="Arial" w:hAnsi="Arial" w:cs="Arial"/>
                <w:lang w:eastAsia="en-US"/>
              </w:rPr>
            </w:pPr>
            <w:r>
              <w:rPr>
                <w:rFonts w:ascii="Arial" w:hAnsi="Arial" w:cs="Arial"/>
                <w:lang w:eastAsia="en-US"/>
              </w:rPr>
              <w:t>Sesión de la Junta de Coordinación Metropolitana del Área Metropolitana de Guadalajara</w:t>
            </w:r>
          </w:p>
        </w:tc>
        <w:tc>
          <w:tcPr>
            <w:tcW w:w="2882"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r>
              <w:rPr>
                <w:rFonts w:ascii="Arial" w:hAnsi="Arial" w:cs="Arial"/>
                <w:lang w:eastAsia="en-US"/>
              </w:rPr>
              <w:t>30 Personas</w:t>
            </w:r>
          </w:p>
        </w:tc>
      </w:tr>
      <w:tr w:rsidR="0089580D" w:rsidTr="00756AA6">
        <w:tc>
          <w:tcPr>
            <w:tcW w:w="817" w:type="dxa"/>
            <w:tcBorders>
              <w:top w:val="single" w:sz="4" w:space="0" w:color="auto"/>
              <w:left w:val="single" w:sz="4" w:space="0" w:color="auto"/>
              <w:bottom w:val="single" w:sz="4" w:space="0" w:color="auto"/>
              <w:right w:val="single" w:sz="4" w:space="0" w:color="auto"/>
            </w:tcBorders>
            <w:hideMark/>
          </w:tcPr>
          <w:p w:rsidR="0089580D" w:rsidRDefault="0089580D" w:rsidP="00756AA6">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89580D" w:rsidRPr="006D4E94" w:rsidRDefault="0089580D" w:rsidP="00756AA6">
            <w:pPr>
              <w:tabs>
                <w:tab w:val="left" w:pos="1800"/>
              </w:tabs>
              <w:jc w:val="center"/>
              <w:rPr>
                <w:rFonts w:ascii="Arial" w:hAnsi="Arial" w:cs="Arial"/>
                <w:b/>
                <w:lang w:eastAsia="en-US"/>
              </w:rPr>
            </w:pPr>
            <w:r w:rsidRPr="006D4E94">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89580D" w:rsidRPr="006D4E94" w:rsidRDefault="0089580D" w:rsidP="00756AA6">
            <w:pPr>
              <w:tabs>
                <w:tab w:val="left" w:pos="1800"/>
              </w:tabs>
              <w:jc w:val="center"/>
              <w:rPr>
                <w:rFonts w:ascii="Arial" w:hAnsi="Arial" w:cs="Arial"/>
                <w:b/>
                <w:lang w:eastAsia="en-US"/>
              </w:rPr>
            </w:pPr>
            <w:r w:rsidRPr="006D4E94">
              <w:rPr>
                <w:rFonts w:ascii="Arial" w:hAnsi="Arial" w:cs="Arial"/>
                <w:b/>
                <w:lang w:eastAsia="en-US"/>
              </w:rPr>
              <w:t>145 Personas</w:t>
            </w:r>
          </w:p>
        </w:tc>
      </w:tr>
    </w:tbl>
    <w:p w:rsidR="0089580D" w:rsidRDefault="0089580D" w:rsidP="0089580D">
      <w:pPr>
        <w:jc w:val="center"/>
        <w:rPr>
          <w:rFonts w:ascii="Arial" w:hAnsi="Arial" w:cs="Arial"/>
          <w:b/>
          <w:sz w:val="28"/>
          <w:szCs w:val="28"/>
        </w:rPr>
      </w:pPr>
    </w:p>
    <w:p w:rsidR="0089580D" w:rsidRDefault="0089580D" w:rsidP="0089580D">
      <w:pPr>
        <w:jc w:val="center"/>
        <w:rPr>
          <w:rFonts w:ascii="Arial" w:hAnsi="Arial" w:cs="Arial"/>
          <w:b/>
          <w:sz w:val="22"/>
          <w:szCs w:val="22"/>
        </w:rPr>
      </w:pPr>
      <w:r w:rsidRPr="00542CC4">
        <w:rPr>
          <w:rFonts w:ascii="Arial" w:hAnsi="Arial" w:cs="Arial"/>
          <w:b/>
          <w:sz w:val="22"/>
          <w:szCs w:val="22"/>
        </w:rPr>
        <w:t>Visitantes al Museo del Premio Nacional de la Cerámica Pantaleon Panduro</w:t>
      </w:r>
    </w:p>
    <w:p w:rsidR="0089580D" w:rsidRPr="00542CC4" w:rsidRDefault="0089580D" w:rsidP="0089580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881"/>
        <w:gridCol w:w="2881"/>
        <w:gridCol w:w="2882"/>
      </w:tblGrid>
      <w:tr w:rsidR="0089580D" w:rsidTr="00756AA6">
        <w:tc>
          <w:tcPr>
            <w:tcW w:w="2881" w:type="dxa"/>
          </w:tcPr>
          <w:p w:rsidR="0089580D" w:rsidRPr="00542CC4" w:rsidRDefault="0089580D" w:rsidP="00756AA6">
            <w:pPr>
              <w:jc w:val="center"/>
              <w:rPr>
                <w:rFonts w:ascii="Arial" w:hAnsi="Arial" w:cs="Arial"/>
                <w:b/>
              </w:rPr>
            </w:pPr>
            <w:r w:rsidRPr="00542CC4">
              <w:rPr>
                <w:rFonts w:ascii="Arial" w:hAnsi="Arial" w:cs="Arial"/>
                <w:b/>
              </w:rPr>
              <w:t>Nacionales</w:t>
            </w:r>
          </w:p>
        </w:tc>
        <w:tc>
          <w:tcPr>
            <w:tcW w:w="2881" w:type="dxa"/>
          </w:tcPr>
          <w:p w:rsidR="0089580D" w:rsidRPr="00542CC4" w:rsidRDefault="0089580D" w:rsidP="00756AA6">
            <w:pPr>
              <w:jc w:val="center"/>
              <w:rPr>
                <w:rFonts w:ascii="Arial" w:hAnsi="Arial" w:cs="Arial"/>
                <w:b/>
              </w:rPr>
            </w:pPr>
            <w:r w:rsidRPr="00542CC4">
              <w:rPr>
                <w:rFonts w:ascii="Arial" w:hAnsi="Arial" w:cs="Arial"/>
                <w:b/>
              </w:rPr>
              <w:t>Extranjeros</w:t>
            </w:r>
          </w:p>
        </w:tc>
        <w:tc>
          <w:tcPr>
            <w:tcW w:w="2882" w:type="dxa"/>
          </w:tcPr>
          <w:p w:rsidR="0089580D" w:rsidRPr="00542CC4" w:rsidRDefault="0089580D" w:rsidP="00756AA6">
            <w:pPr>
              <w:jc w:val="center"/>
              <w:rPr>
                <w:rFonts w:ascii="Arial" w:hAnsi="Arial" w:cs="Arial"/>
                <w:b/>
              </w:rPr>
            </w:pPr>
            <w:r w:rsidRPr="00542CC4">
              <w:rPr>
                <w:rFonts w:ascii="Arial" w:hAnsi="Arial" w:cs="Arial"/>
                <w:b/>
              </w:rPr>
              <w:t>Totales</w:t>
            </w:r>
          </w:p>
        </w:tc>
      </w:tr>
      <w:tr w:rsidR="0089580D" w:rsidTr="00756AA6">
        <w:tc>
          <w:tcPr>
            <w:tcW w:w="2881" w:type="dxa"/>
          </w:tcPr>
          <w:p w:rsidR="0089580D" w:rsidRPr="00542CC4" w:rsidRDefault="0089580D" w:rsidP="00756AA6">
            <w:pPr>
              <w:jc w:val="center"/>
              <w:rPr>
                <w:rFonts w:ascii="Arial" w:hAnsi="Arial" w:cs="Arial"/>
              </w:rPr>
            </w:pPr>
            <w:r w:rsidRPr="00542CC4">
              <w:rPr>
                <w:rFonts w:ascii="Arial" w:hAnsi="Arial" w:cs="Arial"/>
              </w:rPr>
              <w:t>135</w:t>
            </w:r>
          </w:p>
        </w:tc>
        <w:tc>
          <w:tcPr>
            <w:tcW w:w="2881" w:type="dxa"/>
          </w:tcPr>
          <w:p w:rsidR="0089580D" w:rsidRPr="00542CC4" w:rsidRDefault="0089580D" w:rsidP="00756AA6">
            <w:pPr>
              <w:jc w:val="center"/>
              <w:rPr>
                <w:rFonts w:ascii="Arial" w:hAnsi="Arial" w:cs="Arial"/>
              </w:rPr>
            </w:pPr>
            <w:r w:rsidRPr="00542CC4">
              <w:rPr>
                <w:rFonts w:ascii="Arial" w:hAnsi="Arial" w:cs="Arial"/>
              </w:rPr>
              <w:t>29</w:t>
            </w:r>
          </w:p>
        </w:tc>
        <w:tc>
          <w:tcPr>
            <w:tcW w:w="2882" w:type="dxa"/>
          </w:tcPr>
          <w:p w:rsidR="0089580D" w:rsidRPr="00542CC4" w:rsidRDefault="0089580D" w:rsidP="00756AA6">
            <w:pPr>
              <w:jc w:val="center"/>
              <w:rPr>
                <w:rFonts w:ascii="Arial" w:hAnsi="Arial" w:cs="Arial"/>
              </w:rPr>
            </w:pPr>
            <w:r w:rsidRPr="00542CC4">
              <w:rPr>
                <w:rFonts w:ascii="Arial" w:hAnsi="Arial" w:cs="Arial"/>
              </w:rPr>
              <w:t>164</w:t>
            </w:r>
          </w:p>
        </w:tc>
      </w:tr>
    </w:tbl>
    <w:p w:rsidR="0089580D" w:rsidRDefault="0089580D" w:rsidP="008E0082">
      <w:pPr>
        <w:jc w:val="center"/>
        <w:rPr>
          <w:rFonts w:ascii="Arial" w:hAnsi="Arial" w:cs="Arial"/>
          <w:b/>
          <w:sz w:val="28"/>
          <w:szCs w:val="28"/>
        </w:rPr>
      </w:pPr>
    </w:p>
    <w:p w:rsidR="008E0082" w:rsidRDefault="008E0082" w:rsidP="008E0082">
      <w:pPr>
        <w:jc w:val="center"/>
        <w:rPr>
          <w:rFonts w:ascii="Arial" w:hAnsi="Arial" w:cs="Arial"/>
          <w:b/>
          <w:sz w:val="28"/>
          <w:szCs w:val="28"/>
        </w:rPr>
      </w:pPr>
      <w:r>
        <w:rPr>
          <w:rFonts w:ascii="Arial" w:hAnsi="Arial" w:cs="Arial"/>
          <w:b/>
          <w:sz w:val="28"/>
          <w:szCs w:val="28"/>
        </w:rPr>
        <w:t>Difusión Cultural</w:t>
      </w:r>
    </w:p>
    <w:p w:rsidR="008E0082" w:rsidRDefault="008E0082" w:rsidP="008E0082">
      <w:pPr>
        <w:jc w:val="center"/>
        <w:rPr>
          <w:rFonts w:ascii="Arial" w:eastAsia="Arial" w:hAnsi="Arial" w:cs="Arial"/>
          <w:b/>
          <w:sz w:val="28"/>
          <w:szCs w:val="28"/>
        </w:rPr>
      </w:pPr>
      <w:r>
        <w:rPr>
          <w:rFonts w:ascii="Arial" w:eastAsia="Arial" w:hAnsi="Arial" w:cs="Arial"/>
          <w:b/>
          <w:sz w:val="28"/>
          <w:szCs w:val="28"/>
        </w:rPr>
        <w:t xml:space="preserve">Crónica municipal </w:t>
      </w:r>
    </w:p>
    <w:p w:rsidR="008E0082" w:rsidRDefault="00AE01D4" w:rsidP="008E0082">
      <w:pPr>
        <w:jc w:val="center"/>
        <w:rPr>
          <w:rFonts w:ascii="Arial" w:eastAsia="Arial" w:hAnsi="Arial" w:cs="Arial"/>
          <w:b/>
          <w:sz w:val="28"/>
          <w:szCs w:val="28"/>
        </w:rPr>
      </w:pPr>
      <w:r>
        <w:rPr>
          <w:rFonts w:ascii="Arial" w:eastAsia="Arial" w:hAnsi="Arial" w:cs="Arial"/>
          <w:b/>
          <w:sz w:val="28"/>
          <w:szCs w:val="28"/>
        </w:rPr>
        <w:t xml:space="preserve">Del </w:t>
      </w:r>
      <w:r w:rsidR="00DF1BA7">
        <w:rPr>
          <w:rFonts w:ascii="Arial" w:eastAsia="Arial" w:hAnsi="Arial" w:cs="Arial"/>
          <w:b/>
          <w:sz w:val="28"/>
          <w:szCs w:val="28"/>
        </w:rPr>
        <w:t>01</w:t>
      </w:r>
      <w:r w:rsidR="008E0082">
        <w:rPr>
          <w:rFonts w:ascii="Arial" w:eastAsia="Arial" w:hAnsi="Arial" w:cs="Arial"/>
          <w:b/>
          <w:sz w:val="28"/>
          <w:szCs w:val="28"/>
        </w:rPr>
        <w:t xml:space="preserve"> </w:t>
      </w:r>
      <w:r>
        <w:rPr>
          <w:rFonts w:ascii="Arial" w:eastAsia="Arial" w:hAnsi="Arial" w:cs="Arial"/>
          <w:b/>
          <w:sz w:val="28"/>
          <w:szCs w:val="28"/>
        </w:rPr>
        <w:t>al</w:t>
      </w:r>
      <w:r w:rsidR="00DF1BA7">
        <w:rPr>
          <w:rFonts w:ascii="Arial" w:eastAsia="Arial" w:hAnsi="Arial" w:cs="Arial"/>
          <w:b/>
          <w:sz w:val="28"/>
          <w:szCs w:val="28"/>
        </w:rPr>
        <w:t xml:space="preserve"> 28 de febrero</w:t>
      </w:r>
    </w:p>
    <w:p w:rsidR="008E0082" w:rsidRDefault="008E0082" w:rsidP="008E0082">
      <w:pPr>
        <w:tabs>
          <w:tab w:val="left" w:pos="2775"/>
        </w:tabs>
        <w:rPr>
          <w:rFonts w:ascii="Arial" w:hAnsi="Arial" w:cs="Arial"/>
          <w:b/>
        </w:rPr>
      </w:pPr>
      <w:r>
        <w:rPr>
          <w:rFonts w:ascii="Arial" w:eastAsia="Arial" w:hAnsi="Arial" w:cs="Arial"/>
          <w:b/>
        </w:rPr>
        <w:tab/>
      </w:r>
    </w:p>
    <w:p w:rsidR="008E0082" w:rsidRDefault="008E0082" w:rsidP="00AE01D4">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AE01D4" w:rsidRDefault="00AE01D4" w:rsidP="00AE01D4">
      <w:pPr>
        <w:jc w:val="both"/>
        <w:rPr>
          <w:rFonts w:ascii="Arial" w:hAnsi="Arial" w:cs="Arial"/>
        </w:rPr>
      </w:pPr>
    </w:p>
    <w:tbl>
      <w:tblPr>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20"/>
      </w:tblGrid>
      <w:tr w:rsidR="00E74345" w:rsidTr="00756AA6">
        <w:trPr>
          <w:trHeight w:val="230"/>
        </w:trPr>
        <w:tc>
          <w:tcPr>
            <w:tcW w:w="4875" w:type="dxa"/>
            <w:shd w:val="clear" w:color="auto" w:fill="auto"/>
          </w:tcPr>
          <w:p w:rsidR="00E74345" w:rsidRDefault="00E74345" w:rsidP="00756AA6">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0" w:type="dxa"/>
          </w:tcPr>
          <w:p w:rsidR="00E74345" w:rsidRDefault="00E74345" w:rsidP="00756AA6">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03 de febrero – Crónicas Tlaquepaque</w:t>
            </w:r>
          </w:p>
        </w:tc>
        <w:tc>
          <w:tcPr>
            <w:tcW w:w="4320" w:type="dxa"/>
          </w:tcPr>
          <w:p w:rsidR="00E74345" w:rsidRPr="00E74345" w:rsidRDefault="00E74345" w:rsidP="00756AA6">
            <w:pPr>
              <w:jc w:val="center"/>
              <w:rPr>
                <w:rFonts w:ascii="Arial" w:eastAsia="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03 de febrero – Publicación de fotografías de apertura de Mecenazgo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04 de febrero – Post de cierre de instalaciones por contingencia.</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04 de febrero – Efeméride Día Mundial contra el Cáncer</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04 de febrero – </w:t>
            </w:r>
            <w:r w:rsidRPr="00E74345">
              <w:rPr>
                <w:rFonts w:ascii="Arial" w:eastAsia="Arial" w:hAnsi="Arial" w:cs="Arial"/>
                <w:color w:val="050505"/>
                <w:highlight w:val="white"/>
              </w:rPr>
              <w:t>convocatoria de: Primer Premio Jazz Joven</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color w:val="050505"/>
              </w:rPr>
            </w:pPr>
            <w:r w:rsidRPr="00E74345">
              <w:rPr>
                <w:rFonts w:ascii="Arial" w:eastAsia="Arial" w:hAnsi="Arial" w:cs="Arial"/>
              </w:rPr>
              <w:t xml:space="preserve">04 de febrero – </w:t>
            </w:r>
            <w:r w:rsidRPr="00E74345">
              <w:rPr>
                <w:rFonts w:ascii="Arial" w:eastAsia="Arial" w:hAnsi="Arial" w:cs="Arial"/>
                <w:color w:val="050505"/>
              </w:rPr>
              <w:t>convocatoria 2021 de México en Escena-Grupos</w:t>
            </w:r>
          </w:p>
          <w:p w:rsidR="00E74345" w:rsidRPr="00E74345" w:rsidRDefault="00E74345" w:rsidP="00756AA6">
            <w:pPr>
              <w:shd w:val="clear" w:color="auto" w:fill="FFFFFF"/>
              <w:rPr>
                <w:rFonts w:ascii="Arial" w:eastAsia="Arial" w:hAnsi="Arial" w:cs="Arial"/>
                <w:color w:val="050505"/>
              </w:rPr>
            </w:pPr>
            <w:r w:rsidRPr="00E74345">
              <w:rPr>
                <w:rFonts w:ascii="Arial" w:eastAsia="Arial" w:hAnsi="Arial" w:cs="Arial"/>
                <w:color w:val="050505"/>
              </w:rPr>
              <w:t>Artísticos (MEGA)</w:t>
            </w:r>
          </w:p>
          <w:p w:rsidR="00E74345" w:rsidRPr="00E74345" w:rsidRDefault="00E74345" w:rsidP="00756AA6">
            <w:pPr>
              <w:rPr>
                <w:rFonts w:ascii="Arial" w:eastAsia="Arial" w:hAnsi="Arial" w:cs="Arial"/>
              </w:rPr>
            </w:pP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04 de febrero – Publicación de nota de </w:t>
            </w:r>
            <w:r w:rsidRPr="00E74345">
              <w:rPr>
                <w:rFonts w:ascii="Arial" w:eastAsia="Arial" w:hAnsi="Arial" w:cs="Arial"/>
                <w:color w:val="050505"/>
                <w:highlight w:val="white"/>
              </w:rPr>
              <w:t>"</w:t>
            </w:r>
            <w:proofErr w:type="spellStart"/>
            <w:r w:rsidRPr="00E74345">
              <w:rPr>
                <w:rFonts w:ascii="Arial" w:eastAsia="Arial" w:hAnsi="Arial" w:cs="Arial"/>
                <w:color w:val="050505"/>
                <w:highlight w:val="white"/>
              </w:rPr>
              <w:t>Macbethlab</w:t>
            </w:r>
            <w:proofErr w:type="spellEnd"/>
            <w:r w:rsidRPr="00E74345">
              <w:rPr>
                <w:rFonts w:ascii="Arial" w:eastAsia="Arial" w:hAnsi="Arial" w:cs="Arial"/>
                <w:color w:val="050505"/>
                <w:highlight w:val="white"/>
              </w:rPr>
              <w:t>"</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FFFFFF"/>
          </w:tcPr>
          <w:p w:rsidR="00E74345" w:rsidRPr="00E74345" w:rsidRDefault="00E74345" w:rsidP="00756AA6">
            <w:pPr>
              <w:rPr>
                <w:rFonts w:ascii="Arial" w:eastAsia="Arial" w:hAnsi="Arial" w:cs="Arial"/>
                <w:color w:val="1C1E21"/>
              </w:rPr>
            </w:pPr>
            <w:r w:rsidRPr="00E74345">
              <w:rPr>
                <w:rFonts w:ascii="Arial" w:eastAsia="Arial" w:hAnsi="Arial" w:cs="Arial"/>
              </w:rPr>
              <w:t xml:space="preserve">05 de febrero  Efeméride de </w:t>
            </w:r>
            <w:r w:rsidRPr="00E74345">
              <w:rPr>
                <w:rFonts w:ascii="Arial" w:eastAsia="Arial" w:hAnsi="Arial" w:cs="Arial"/>
                <w:color w:val="050505"/>
                <w:highlight w:val="white"/>
              </w:rPr>
              <w:t>largometraje "Tiempos Modernos"</w:t>
            </w:r>
          </w:p>
        </w:tc>
        <w:tc>
          <w:tcPr>
            <w:tcW w:w="4320" w:type="dxa"/>
            <w:shd w:val="clear" w:color="auto" w:fill="FFFFFF"/>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05 de febrero – Efeméride del aniversario</w:t>
            </w:r>
            <w:r w:rsidRPr="00E74345">
              <w:rPr>
                <w:rFonts w:ascii="Arial" w:eastAsia="Arial" w:hAnsi="Arial" w:cs="Arial"/>
                <w:color w:val="050505"/>
                <w:highlight w:val="white"/>
              </w:rPr>
              <w:t xml:space="preserve"> </w:t>
            </w:r>
            <w:proofErr w:type="spellStart"/>
            <w:r w:rsidRPr="00E74345">
              <w:rPr>
                <w:rFonts w:ascii="Arial" w:eastAsia="Arial" w:hAnsi="Arial" w:cs="Arial"/>
                <w:color w:val="050505"/>
                <w:highlight w:val="white"/>
              </w:rPr>
              <w:t>luctuoso’’El</w:t>
            </w:r>
            <w:proofErr w:type="spellEnd"/>
            <w:r w:rsidRPr="00E74345">
              <w:rPr>
                <w:rFonts w:ascii="Arial" w:eastAsia="Arial" w:hAnsi="Arial" w:cs="Arial"/>
                <w:color w:val="050505"/>
                <w:highlight w:val="white"/>
              </w:rPr>
              <w:t xml:space="preserve"> Santo’’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89580D">
            <w:pPr>
              <w:rPr>
                <w:rFonts w:ascii="Arial" w:eastAsia="Arial" w:hAnsi="Arial" w:cs="Arial"/>
              </w:rPr>
            </w:pPr>
            <w:r w:rsidRPr="00E74345">
              <w:rPr>
                <w:rFonts w:ascii="Arial" w:eastAsia="Arial" w:hAnsi="Arial" w:cs="Arial"/>
                <w:color w:val="1C1E21"/>
              </w:rPr>
              <w:t xml:space="preserve">05 de febrero – Efeméride </w:t>
            </w:r>
            <w:r w:rsidRPr="00E74345">
              <w:rPr>
                <w:rFonts w:ascii="Arial" w:eastAsia="Arial" w:hAnsi="Arial" w:cs="Arial"/>
                <w:color w:val="050505"/>
                <w:highlight w:val="white"/>
              </w:rPr>
              <w:t>Promulgación de la Constitución de México de 1917</w:t>
            </w:r>
            <w:r w:rsidRPr="00E74345">
              <w:rPr>
                <w:rFonts w:ascii="Arial" w:eastAsia="Arial" w:hAnsi="Arial" w:cs="Arial"/>
                <w:color w:val="1C1E21"/>
              </w:rPr>
              <w:t>.</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lastRenderedPageBreak/>
              <w:t xml:space="preserve">08 de febrero – Convocatoria de </w:t>
            </w:r>
            <w:r w:rsidRPr="00E74345">
              <w:rPr>
                <w:rFonts w:ascii="Arial" w:eastAsia="Arial" w:hAnsi="Arial" w:cs="Arial"/>
                <w:color w:val="050505"/>
                <w:highlight w:val="white"/>
              </w:rPr>
              <w:t>exposición por motivo de la Conmemoración del 128 aniversario de la inauguración del Antiguo Hospital El Refugio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09 de febrero – Convocatoria de </w:t>
            </w:r>
            <w:r w:rsidRPr="00E74345">
              <w:rPr>
                <w:rFonts w:ascii="Arial" w:eastAsia="Arial" w:hAnsi="Arial" w:cs="Arial"/>
                <w:color w:val="050505"/>
                <w:highlight w:val="white"/>
              </w:rPr>
              <w:t>exposición por motivo de la Conmemoración del 128 aniversario de la inauguración del Antiguo Hospital El Refugio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09 de febrero- Post compartido de El Refugio, desde facebook de María Elena Limón.</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09 de febrero  Convocatoria del </w:t>
            </w:r>
            <w:r w:rsidRPr="00E74345">
              <w:rPr>
                <w:rFonts w:ascii="Arial" w:eastAsia="Arial" w:hAnsi="Arial" w:cs="Arial"/>
                <w:color w:val="050505"/>
                <w:highlight w:val="white"/>
              </w:rPr>
              <w:t xml:space="preserve">coloquio "Bicentenario de la Promulgación de la Independencia: San Pedro Tlaquepaque, punto clave para la Nueva Galicia"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10 de febrero – Crónicas Tlaquepaque</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11 de febrero – Efeméride </w:t>
            </w:r>
            <w:r w:rsidRPr="00E74345">
              <w:rPr>
                <w:rFonts w:ascii="Arial" w:eastAsia="Arial" w:hAnsi="Arial" w:cs="Arial"/>
                <w:color w:val="050505"/>
                <w:highlight w:val="white"/>
              </w:rPr>
              <w:t>Día Internacional de la Mujer la Niña en la Ciencia</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 11 de febrero – Efeméride </w:t>
            </w:r>
            <w:r w:rsidRPr="00E74345">
              <w:rPr>
                <w:rFonts w:ascii="Arial" w:eastAsia="Arial" w:hAnsi="Arial" w:cs="Arial"/>
                <w:color w:val="050505"/>
                <w:highlight w:val="white"/>
              </w:rPr>
              <w:t>Thomas Alva Edison</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8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12 de febrero – </w:t>
            </w:r>
            <w:proofErr w:type="spellStart"/>
            <w:r w:rsidRPr="00E74345">
              <w:rPr>
                <w:rFonts w:ascii="Arial" w:eastAsia="Arial" w:hAnsi="Arial" w:cs="Arial"/>
              </w:rPr>
              <w:t>Giveaway</w:t>
            </w:r>
            <w:proofErr w:type="spellEnd"/>
            <w:r w:rsidRPr="00E74345">
              <w:rPr>
                <w:rFonts w:ascii="Arial" w:eastAsia="Arial" w:hAnsi="Arial" w:cs="Arial"/>
              </w:rPr>
              <w:t xml:space="preserve"> de pinturas por el 14 de febrero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16 de febrero – Post invitación a la proyección de FICG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17 de febrero – Crónicas Tlaquepaque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18 de febrero – Convocatoria de </w:t>
            </w:r>
            <w:r w:rsidRPr="00E74345">
              <w:rPr>
                <w:rFonts w:ascii="Arial" w:eastAsia="Arial" w:hAnsi="Arial" w:cs="Arial"/>
                <w:color w:val="050505"/>
                <w:highlight w:val="white"/>
              </w:rPr>
              <w:t>coloquio "Bicentenario de la Promulgación de la Independencia: San Pedro Tlaquepaque, punto clave para la Nueva Galicia"</w:t>
            </w:r>
          </w:p>
        </w:tc>
        <w:tc>
          <w:tcPr>
            <w:tcW w:w="4320" w:type="dxa"/>
          </w:tcPr>
          <w:p w:rsidR="00E74345" w:rsidRPr="00E74345" w:rsidRDefault="00E74345" w:rsidP="00756AA6">
            <w:pPr>
              <w:jc w:val="center"/>
              <w:rPr>
                <w:rFonts w:ascii="Arial" w:hAnsi="Arial" w:cs="Arial"/>
              </w:rPr>
            </w:pPr>
            <w:r w:rsidRPr="00E74345">
              <w:rPr>
                <w:rFonts w:ascii="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18 de febrero – Post invitación a la proyección de FICG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18 de febrero – Efeméride </w:t>
            </w:r>
            <w:r w:rsidRPr="00E74345">
              <w:rPr>
                <w:rFonts w:ascii="Arial" w:eastAsia="Arial" w:hAnsi="Arial" w:cs="Arial"/>
                <w:color w:val="050505"/>
                <w:highlight w:val="white"/>
              </w:rPr>
              <w:t>Clementina Díaz y de Ovando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19 de febrero – Post compartido de turismo de escultura ‘’El señor de los monitos’’</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19 de febrero – Efeméride </w:t>
            </w:r>
            <w:r w:rsidRPr="00E74345">
              <w:rPr>
                <w:rFonts w:ascii="Arial" w:eastAsia="Arial" w:hAnsi="Arial" w:cs="Arial"/>
                <w:color w:val="050505"/>
                <w:highlight w:val="white"/>
              </w:rPr>
              <w:t>Roberto Montenegro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204"/>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 de febrero – post compartido de la Escuela de Artes y Oficios Ángel Carranza, sobre cursos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89580D">
            <w:pPr>
              <w:rPr>
                <w:rFonts w:ascii="Arial" w:eastAsia="Arial" w:hAnsi="Arial" w:cs="Arial"/>
              </w:rPr>
            </w:pPr>
            <w:r w:rsidRPr="00E74345">
              <w:rPr>
                <w:rFonts w:ascii="Arial" w:eastAsia="Arial" w:hAnsi="Arial" w:cs="Arial"/>
              </w:rPr>
              <w:t xml:space="preserve">22 de febrero – Efeméride </w:t>
            </w:r>
            <w:r w:rsidRPr="00E74345">
              <w:rPr>
                <w:rFonts w:ascii="Arial" w:eastAsia="Arial" w:hAnsi="Arial" w:cs="Arial"/>
                <w:color w:val="050505"/>
                <w:highlight w:val="white"/>
              </w:rPr>
              <w:t>Luis Buñuel</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24 de febrero – Efeméride Día de la bandera </w:t>
            </w:r>
            <w:proofErr w:type="spellStart"/>
            <w:r w:rsidRPr="00E74345">
              <w:rPr>
                <w:rFonts w:ascii="Arial" w:eastAsia="Arial" w:hAnsi="Arial" w:cs="Arial"/>
              </w:rPr>
              <w:t>Méxicana</w:t>
            </w:r>
            <w:proofErr w:type="spellEnd"/>
            <w:r w:rsidRPr="00E74345">
              <w:rPr>
                <w:rFonts w:ascii="Arial" w:eastAsia="Arial" w:hAnsi="Arial" w:cs="Arial"/>
              </w:rPr>
              <w:t xml:space="preserve">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24 de febrero- Crónicas Tlaquepaque </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25 de febrero- Efeméride </w:t>
            </w:r>
            <w:r w:rsidRPr="00E74345">
              <w:rPr>
                <w:rFonts w:ascii="Arial" w:eastAsia="Arial" w:hAnsi="Arial" w:cs="Arial"/>
                <w:color w:val="050505"/>
                <w:highlight w:val="white"/>
              </w:rPr>
              <w:t>Paco de Lucía</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26 de febrero- Efeméride </w:t>
            </w:r>
            <w:r w:rsidRPr="00E74345">
              <w:rPr>
                <w:rFonts w:ascii="Arial" w:eastAsia="Arial" w:hAnsi="Arial" w:cs="Arial"/>
                <w:color w:val="050505"/>
                <w:highlight w:val="white"/>
              </w:rPr>
              <w:t>Víctor Hugo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26 de febrero- </w:t>
            </w:r>
            <w:r w:rsidRPr="00E74345">
              <w:rPr>
                <w:rFonts w:ascii="Arial" w:eastAsia="Arial" w:hAnsi="Arial" w:cs="Arial"/>
                <w:color w:val="050505"/>
                <w:highlight w:val="white"/>
              </w:rPr>
              <w:t>Raúl Anguiano</w:t>
            </w:r>
          </w:p>
        </w:tc>
        <w:tc>
          <w:tcPr>
            <w:tcW w:w="4320" w:type="dxa"/>
          </w:tcPr>
          <w:p w:rsidR="00E74345" w:rsidRPr="00E74345" w:rsidRDefault="00E74345" w:rsidP="00756AA6">
            <w:pPr>
              <w:jc w:val="center"/>
              <w:rPr>
                <w:rFonts w:ascii="Arial" w:hAnsi="Arial" w:cs="Arial"/>
              </w:rPr>
            </w:pPr>
            <w:r w:rsidRPr="00E74345">
              <w:rPr>
                <w:rFonts w:ascii="Arial" w:eastAsia="Arial" w:hAnsi="Arial" w:cs="Arial"/>
              </w:rPr>
              <w:t>FB e Instagram: Cultura Tlaquepaque</w:t>
            </w:r>
          </w:p>
        </w:tc>
      </w:tr>
      <w:tr w:rsidR="00E74345" w:rsidTr="00886CBB">
        <w:trPr>
          <w:trHeight w:val="330"/>
        </w:trPr>
        <w:tc>
          <w:tcPr>
            <w:tcW w:w="9195" w:type="dxa"/>
            <w:gridSpan w:val="2"/>
            <w:shd w:val="clear" w:color="auto" w:fill="auto"/>
          </w:tcPr>
          <w:p w:rsidR="00E74345" w:rsidRPr="00E74345" w:rsidRDefault="00E74345" w:rsidP="00E74345">
            <w:pPr>
              <w:jc w:val="center"/>
              <w:rPr>
                <w:rFonts w:ascii="Arial" w:hAnsi="Arial" w:cs="Arial"/>
                <w:sz w:val="24"/>
                <w:szCs w:val="24"/>
              </w:rPr>
            </w:pPr>
            <w:r w:rsidRPr="00E74345">
              <w:rPr>
                <w:rFonts w:ascii="Arial" w:eastAsia="Arial" w:hAnsi="Arial" w:cs="Arial"/>
                <w:b/>
                <w:sz w:val="24"/>
                <w:szCs w:val="24"/>
              </w:rPr>
              <w:t>Escuela de Artes y Oficios Ángel Carranza</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04 de febrero- post de cierre de escuela por contingencia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08 de febrero- video: Clase de Vitrales, con la maestra Ángeles Hernández</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08 de febrero- video: </w:t>
            </w:r>
            <w:r w:rsidRPr="00E74345">
              <w:rPr>
                <w:rFonts w:ascii="Arial" w:eastAsia="Arial" w:hAnsi="Arial" w:cs="Arial"/>
                <w:color w:val="050505"/>
                <w:highlight w:val="white"/>
              </w:rPr>
              <w:t>Clase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09 de febrero- video: </w:t>
            </w:r>
            <w:r w:rsidRPr="00E74345">
              <w:rPr>
                <w:rFonts w:ascii="Arial" w:eastAsia="Arial" w:hAnsi="Arial" w:cs="Arial"/>
                <w:color w:val="050505"/>
                <w:highlight w:val="white"/>
              </w:rPr>
              <w:t>Clase de Teclado con José Luis Ávila</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09 de febrero- video: </w:t>
            </w:r>
            <w:r w:rsidRPr="00E74345">
              <w:rPr>
                <w:rFonts w:ascii="Arial" w:eastAsia="Arial" w:hAnsi="Arial" w:cs="Arial"/>
                <w:color w:val="050505"/>
                <w:highlight w:val="white"/>
              </w:rPr>
              <w:t>Clase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10 de febrero- video: </w:t>
            </w:r>
            <w:r w:rsidRPr="00E74345">
              <w:rPr>
                <w:rFonts w:ascii="Arial" w:eastAsia="Arial" w:hAnsi="Arial" w:cs="Arial"/>
                <w:color w:val="050505"/>
                <w:highlight w:val="white"/>
              </w:rPr>
              <w:t>Clase de Dibujo con Mónica González</w:t>
            </w:r>
          </w:p>
        </w:tc>
        <w:tc>
          <w:tcPr>
            <w:tcW w:w="4320" w:type="dxa"/>
          </w:tcPr>
          <w:p w:rsidR="00E74345" w:rsidRPr="00E74345" w:rsidRDefault="00E74345" w:rsidP="00756AA6">
            <w:pPr>
              <w:rPr>
                <w:rFonts w:ascii="Arial" w:hAnsi="Arial" w:cs="Arial"/>
              </w:rPr>
            </w:pPr>
          </w:p>
        </w:tc>
      </w:tr>
      <w:tr w:rsidR="00E74345" w:rsidTr="00756AA6">
        <w:trPr>
          <w:trHeight w:val="33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10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11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Danza con Carlos Zárate</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11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Violín con David Zambrano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12 de febrero- </w:t>
            </w:r>
            <w:proofErr w:type="spellStart"/>
            <w:r w:rsidRPr="00E74345">
              <w:rPr>
                <w:rFonts w:ascii="Arial" w:eastAsia="Arial" w:hAnsi="Arial" w:cs="Arial"/>
              </w:rPr>
              <w:t>video</w:t>
            </w:r>
            <w:proofErr w:type="gramStart"/>
            <w:r w:rsidRPr="00E74345">
              <w:rPr>
                <w:rFonts w:ascii="Arial" w:eastAsia="Arial" w:hAnsi="Arial" w:cs="Arial"/>
              </w:rPr>
              <w:t>:Clase</w:t>
            </w:r>
            <w:proofErr w:type="spellEnd"/>
            <w:proofErr w:type="gramEnd"/>
            <w:r w:rsidRPr="00E74345">
              <w:rPr>
                <w:rFonts w:ascii="Arial" w:eastAsia="Arial" w:hAnsi="Arial" w:cs="Arial"/>
              </w:rPr>
              <w:t xml:space="preserve"> de Guitarra Clásica con Edgar Romo...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12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5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12 de febrero- </w:t>
            </w:r>
            <w:proofErr w:type="spellStart"/>
            <w:r w:rsidRPr="00E74345">
              <w:rPr>
                <w:rFonts w:ascii="Arial" w:eastAsia="Arial" w:hAnsi="Arial" w:cs="Arial"/>
              </w:rPr>
              <w:t>Giveaway</w:t>
            </w:r>
            <w:proofErr w:type="spellEnd"/>
            <w:r w:rsidRPr="00E74345">
              <w:rPr>
                <w:rFonts w:ascii="Arial" w:eastAsia="Arial" w:hAnsi="Arial" w:cs="Arial"/>
              </w:rPr>
              <w:t xml:space="preserve"> de pinturas por 14 de febrero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15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Danza con Carlos Zárate</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15 de febrero- </w:t>
            </w:r>
            <w:proofErr w:type="spellStart"/>
            <w:r w:rsidRPr="00E74345">
              <w:rPr>
                <w:rFonts w:ascii="Arial" w:eastAsia="Arial" w:hAnsi="Arial" w:cs="Arial"/>
              </w:rPr>
              <w:t>video:</w:t>
            </w:r>
            <w:r w:rsidRPr="00E74345">
              <w:rPr>
                <w:rFonts w:ascii="Arial" w:eastAsia="Arial" w:hAnsi="Arial" w:cs="Arial"/>
                <w:color w:val="050505"/>
                <w:highlight w:val="white"/>
              </w:rPr>
              <w:t>Clases</w:t>
            </w:r>
            <w:proofErr w:type="spellEnd"/>
            <w:r w:rsidRPr="00E74345">
              <w:rPr>
                <w:rFonts w:ascii="Arial" w:eastAsia="Arial" w:hAnsi="Arial" w:cs="Arial"/>
                <w:color w:val="050505"/>
                <w:highlight w:val="white"/>
              </w:rPr>
              <w:t xml:space="preserv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16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Pintura en Cerámica con Margarita Bermúdez</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16 de febrero- post de regreso a las instalaciones de la Escuela de Ángel Carranza</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16 de febrero- </w:t>
            </w:r>
            <w:proofErr w:type="spellStart"/>
            <w:r w:rsidRPr="00E74345">
              <w:rPr>
                <w:rFonts w:ascii="Arial" w:eastAsia="Arial" w:hAnsi="Arial" w:cs="Arial"/>
              </w:rPr>
              <w:t>video:</w:t>
            </w:r>
            <w:r w:rsidRPr="00E74345">
              <w:rPr>
                <w:rFonts w:ascii="Arial" w:eastAsia="Arial" w:hAnsi="Arial" w:cs="Arial"/>
                <w:color w:val="050505"/>
                <w:highlight w:val="white"/>
              </w:rPr>
              <w:t>Clases</w:t>
            </w:r>
            <w:proofErr w:type="spellEnd"/>
            <w:r w:rsidRPr="00E74345">
              <w:rPr>
                <w:rFonts w:ascii="Arial" w:eastAsia="Arial" w:hAnsi="Arial" w:cs="Arial"/>
                <w:color w:val="050505"/>
                <w:highlight w:val="white"/>
              </w:rPr>
              <w:t xml:space="preserv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17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Dibujo con Salvador Padilla</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17 de febrero- </w:t>
            </w:r>
            <w:proofErr w:type="spellStart"/>
            <w:r w:rsidRPr="00E74345">
              <w:rPr>
                <w:rFonts w:ascii="Arial" w:eastAsia="Arial" w:hAnsi="Arial" w:cs="Arial"/>
              </w:rPr>
              <w:t>video:</w:t>
            </w:r>
            <w:r w:rsidRPr="00E74345">
              <w:rPr>
                <w:rFonts w:ascii="Arial" w:eastAsia="Arial" w:hAnsi="Arial" w:cs="Arial"/>
                <w:color w:val="050505"/>
                <w:highlight w:val="white"/>
              </w:rPr>
              <w:t>Clase</w:t>
            </w:r>
            <w:proofErr w:type="spellEnd"/>
            <w:r w:rsidRPr="00E74345">
              <w:rPr>
                <w:rFonts w:ascii="Arial" w:eastAsia="Arial" w:hAnsi="Arial" w:cs="Arial"/>
                <w:color w:val="050505"/>
                <w:highlight w:val="white"/>
              </w:rPr>
              <w:t xml:space="preserve"> de Danza Folclórica con Sandra Franco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18 de febrero- </w:t>
            </w:r>
            <w:proofErr w:type="spellStart"/>
            <w:r w:rsidRPr="00E74345">
              <w:rPr>
                <w:rFonts w:ascii="Arial" w:eastAsia="Arial" w:hAnsi="Arial" w:cs="Arial"/>
              </w:rPr>
              <w:t>video:</w:t>
            </w:r>
            <w:r w:rsidRPr="00E74345">
              <w:rPr>
                <w:rFonts w:ascii="Arial" w:eastAsia="Arial" w:hAnsi="Arial" w:cs="Arial"/>
                <w:color w:val="050505"/>
                <w:highlight w:val="white"/>
              </w:rPr>
              <w:t>Clases</w:t>
            </w:r>
            <w:proofErr w:type="spellEnd"/>
            <w:r w:rsidRPr="00E74345">
              <w:rPr>
                <w:rFonts w:ascii="Arial" w:eastAsia="Arial" w:hAnsi="Arial" w:cs="Arial"/>
                <w:color w:val="050505"/>
                <w:highlight w:val="white"/>
              </w:rPr>
              <w:t xml:space="preserve"> de Guitarra Clásica con Edgar Romos</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89580D">
            <w:pPr>
              <w:rPr>
                <w:rFonts w:ascii="Arial" w:eastAsia="Arial" w:hAnsi="Arial" w:cs="Arial"/>
              </w:rPr>
            </w:pPr>
            <w:r w:rsidRPr="00E74345">
              <w:rPr>
                <w:rFonts w:ascii="Arial" w:eastAsia="Arial" w:hAnsi="Arial" w:cs="Arial"/>
              </w:rPr>
              <w:t xml:space="preserve">18 de febrero- </w:t>
            </w:r>
            <w:proofErr w:type="spellStart"/>
            <w:r w:rsidRPr="00E74345">
              <w:rPr>
                <w:rFonts w:ascii="Arial" w:eastAsia="Arial" w:hAnsi="Arial" w:cs="Arial"/>
              </w:rPr>
              <w:t>video:Clases</w:t>
            </w:r>
            <w:proofErr w:type="spellEnd"/>
            <w:r w:rsidRPr="00E74345">
              <w:rPr>
                <w:rFonts w:ascii="Arial" w:eastAsia="Arial" w:hAnsi="Arial" w:cs="Arial"/>
              </w:rPr>
              <w:t xml:space="preserv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19 de febrero- </w:t>
            </w:r>
            <w:proofErr w:type="spellStart"/>
            <w:r w:rsidRPr="00E74345">
              <w:rPr>
                <w:rFonts w:ascii="Arial" w:eastAsia="Arial" w:hAnsi="Arial" w:cs="Arial"/>
              </w:rPr>
              <w:t>video:</w:t>
            </w:r>
            <w:r w:rsidRPr="00E74345">
              <w:rPr>
                <w:rFonts w:ascii="Arial" w:eastAsia="Arial" w:hAnsi="Arial" w:cs="Arial"/>
                <w:color w:val="050505"/>
                <w:highlight w:val="white"/>
              </w:rPr>
              <w:t>Clases</w:t>
            </w:r>
            <w:proofErr w:type="spellEnd"/>
            <w:r w:rsidRPr="00E74345">
              <w:rPr>
                <w:rFonts w:ascii="Arial" w:eastAsia="Arial" w:hAnsi="Arial" w:cs="Arial"/>
                <w:color w:val="050505"/>
                <w:highlight w:val="white"/>
              </w:rPr>
              <w:t xml:space="preserve"> de Guitarra con Miguel Iván</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19 de febrero- cambio de foto de portada por los cursos regulares calendario 2021-A</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20 de febrero- video: </w:t>
            </w:r>
            <w:r w:rsidRPr="00E74345">
              <w:rPr>
                <w:rFonts w:ascii="Arial" w:eastAsia="Arial" w:hAnsi="Arial" w:cs="Arial"/>
                <w:color w:val="050505"/>
                <w:highlight w:val="white"/>
              </w:rPr>
              <w:t>Clases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20 de febrero- Post de talleres abiertos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22 de febrero- </w:t>
            </w:r>
            <w:proofErr w:type="spellStart"/>
            <w:r w:rsidRPr="00E74345">
              <w:rPr>
                <w:rFonts w:ascii="Arial" w:eastAsia="Arial" w:hAnsi="Arial" w:cs="Arial"/>
              </w:rPr>
              <w:t>video:</w:t>
            </w:r>
            <w:r w:rsidRPr="00E74345">
              <w:rPr>
                <w:rFonts w:ascii="Arial" w:eastAsia="Arial" w:hAnsi="Arial" w:cs="Arial"/>
                <w:color w:val="050505"/>
                <w:highlight w:val="white"/>
              </w:rPr>
              <w:t>Clases</w:t>
            </w:r>
            <w:proofErr w:type="spellEnd"/>
            <w:r w:rsidRPr="00E74345">
              <w:rPr>
                <w:rFonts w:ascii="Arial" w:eastAsia="Arial" w:hAnsi="Arial" w:cs="Arial"/>
                <w:color w:val="050505"/>
                <w:highlight w:val="white"/>
              </w:rPr>
              <w:t xml:space="preserve"> de Danza con Carlos Zarate</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22 de febrero- video: </w:t>
            </w:r>
            <w:r w:rsidRPr="00E74345">
              <w:rPr>
                <w:rFonts w:ascii="Arial" w:eastAsia="Arial" w:hAnsi="Arial" w:cs="Arial"/>
                <w:color w:val="050505"/>
                <w:highlight w:val="white"/>
              </w:rPr>
              <w:t>Clases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23 de febrero- video: </w:t>
            </w:r>
            <w:r w:rsidRPr="00E74345">
              <w:rPr>
                <w:rFonts w:ascii="Arial" w:eastAsia="Arial" w:hAnsi="Arial" w:cs="Arial"/>
                <w:color w:val="050505"/>
                <w:highlight w:val="white"/>
              </w:rPr>
              <w:t>Clase de Guitarra con Edgar Romo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23 de febrero- video: </w:t>
            </w:r>
            <w:r w:rsidRPr="00E74345">
              <w:rPr>
                <w:rFonts w:ascii="Arial" w:eastAsia="Arial" w:hAnsi="Arial" w:cs="Arial"/>
                <w:color w:val="050505"/>
                <w:highlight w:val="white"/>
              </w:rPr>
              <w:t>Clase de Violín con David Zambrano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24 de febrero- </w:t>
            </w:r>
            <w:proofErr w:type="spellStart"/>
            <w:r w:rsidRPr="00E74345">
              <w:rPr>
                <w:rFonts w:ascii="Arial" w:eastAsia="Arial" w:hAnsi="Arial" w:cs="Arial"/>
              </w:rPr>
              <w:t>video:</w:t>
            </w:r>
            <w:r w:rsidRPr="00E74345">
              <w:rPr>
                <w:rFonts w:ascii="Arial" w:eastAsia="Arial" w:hAnsi="Arial" w:cs="Arial"/>
                <w:color w:val="050505"/>
                <w:highlight w:val="white"/>
              </w:rPr>
              <w:t>Margarita</w:t>
            </w:r>
            <w:proofErr w:type="spellEnd"/>
            <w:r w:rsidRPr="00E74345">
              <w:rPr>
                <w:rFonts w:ascii="Arial" w:eastAsia="Arial" w:hAnsi="Arial" w:cs="Arial"/>
                <w:color w:val="050505"/>
                <w:highlight w:val="white"/>
              </w:rPr>
              <w:t xml:space="preserve"> Bermúdez Pintura Cerámica 02</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24 de febrero- </w:t>
            </w:r>
            <w:proofErr w:type="spellStart"/>
            <w:r w:rsidRPr="00E74345">
              <w:rPr>
                <w:rFonts w:ascii="Arial" w:eastAsia="Arial" w:hAnsi="Arial" w:cs="Arial"/>
              </w:rPr>
              <w:t>video:</w:t>
            </w:r>
            <w:r w:rsidRPr="00E74345">
              <w:rPr>
                <w:rFonts w:ascii="Arial" w:eastAsia="Arial" w:hAnsi="Arial" w:cs="Arial"/>
                <w:color w:val="050505"/>
                <w:highlight w:val="white"/>
              </w:rPr>
              <w:t>Miguel</w:t>
            </w:r>
            <w:proofErr w:type="spellEnd"/>
            <w:r w:rsidRPr="00E74345">
              <w:rPr>
                <w:rFonts w:ascii="Arial" w:eastAsia="Arial" w:hAnsi="Arial" w:cs="Arial"/>
                <w:color w:val="050505"/>
                <w:highlight w:val="white"/>
              </w:rPr>
              <w:t xml:space="preserve"> </w:t>
            </w:r>
            <w:proofErr w:type="spellStart"/>
            <w:r w:rsidRPr="00E74345">
              <w:rPr>
                <w:rFonts w:ascii="Arial" w:eastAsia="Arial" w:hAnsi="Arial" w:cs="Arial"/>
                <w:color w:val="050505"/>
                <w:highlight w:val="white"/>
              </w:rPr>
              <w:t>Ivan</w:t>
            </w:r>
            <w:proofErr w:type="spellEnd"/>
            <w:r w:rsidRPr="00E74345">
              <w:rPr>
                <w:rFonts w:ascii="Arial" w:eastAsia="Arial" w:hAnsi="Arial" w:cs="Arial"/>
                <w:color w:val="050505"/>
                <w:highlight w:val="white"/>
              </w:rPr>
              <w:t xml:space="preserve"> Guitarra 02</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25 de febrero- </w:t>
            </w:r>
            <w:proofErr w:type="spellStart"/>
            <w:r w:rsidRPr="00E74345">
              <w:rPr>
                <w:rFonts w:ascii="Arial" w:eastAsia="Arial" w:hAnsi="Arial" w:cs="Arial"/>
              </w:rPr>
              <w:t>video:</w:t>
            </w:r>
            <w:r w:rsidRPr="00E74345">
              <w:rPr>
                <w:rFonts w:ascii="Arial" w:eastAsia="Arial" w:hAnsi="Arial" w:cs="Arial"/>
                <w:color w:val="050505"/>
                <w:highlight w:val="white"/>
              </w:rPr>
              <w:t>Margarita</w:t>
            </w:r>
            <w:proofErr w:type="spellEnd"/>
            <w:r w:rsidRPr="00E74345">
              <w:rPr>
                <w:rFonts w:ascii="Arial" w:eastAsia="Arial" w:hAnsi="Arial" w:cs="Arial"/>
                <w:color w:val="050505"/>
                <w:highlight w:val="white"/>
              </w:rPr>
              <w:t xml:space="preserve"> Bermúdez, Pintura Cerámica 03</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25 de febrero- post de talleres horarios especiales para adultos mayores</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25 de febrero- video. </w:t>
            </w:r>
            <w:r w:rsidRPr="00E74345">
              <w:rPr>
                <w:rFonts w:ascii="Arial" w:eastAsia="Arial" w:hAnsi="Arial" w:cs="Arial"/>
                <w:color w:val="050505"/>
                <w:highlight w:val="white"/>
              </w:rPr>
              <w:t>Rocío Coffeen Dibujo 01</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26 de febrero- </w:t>
            </w:r>
            <w:proofErr w:type="spellStart"/>
            <w:r w:rsidRPr="00E74345">
              <w:rPr>
                <w:rFonts w:ascii="Arial" w:eastAsia="Arial" w:hAnsi="Arial" w:cs="Arial"/>
              </w:rPr>
              <w:t>video:</w:t>
            </w:r>
            <w:r w:rsidRPr="00E74345">
              <w:rPr>
                <w:rFonts w:ascii="Arial" w:eastAsia="Arial" w:hAnsi="Arial" w:cs="Arial"/>
                <w:color w:val="050505"/>
                <w:highlight w:val="white"/>
              </w:rPr>
              <w:t>Rocío</w:t>
            </w:r>
            <w:proofErr w:type="spellEnd"/>
            <w:r w:rsidRPr="00E74345">
              <w:rPr>
                <w:rFonts w:ascii="Arial" w:eastAsia="Arial" w:hAnsi="Arial" w:cs="Arial"/>
                <w:color w:val="050505"/>
                <w:highlight w:val="white"/>
              </w:rPr>
              <w:t xml:space="preserve"> </w:t>
            </w:r>
            <w:proofErr w:type="spellStart"/>
            <w:r w:rsidRPr="00E74345">
              <w:rPr>
                <w:rFonts w:ascii="Arial" w:eastAsia="Arial" w:hAnsi="Arial" w:cs="Arial"/>
                <w:color w:val="050505"/>
                <w:highlight w:val="white"/>
              </w:rPr>
              <w:t>Coffeen</w:t>
            </w:r>
            <w:proofErr w:type="spellEnd"/>
            <w:r w:rsidRPr="00E74345">
              <w:rPr>
                <w:rFonts w:ascii="Arial" w:eastAsia="Arial" w:hAnsi="Arial" w:cs="Arial"/>
                <w:color w:val="050505"/>
                <w:highlight w:val="white"/>
              </w:rPr>
              <w:t xml:space="preserve"> Dibujo 02</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26 de febrero- </w:t>
            </w:r>
            <w:proofErr w:type="spellStart"/>
            <w:r w:rsidRPr="00E74345">
              <w:rPr>
                <w:rFonts w:ascii="Arial" w:eastAsia="Arial" w:hAnsi="Arial" w:cs="Arial"/>
              </w:rPr>
              <w:t>video:</w:t>
            </w:r>
            <w:r w:rsidRPr="00E74345">
              <w:rPr>
                <w:rFonts w:ascii="Arial" w:eastAsia="Arial" w:hAnsi="Arial" w:cs="Arial"/>
                <w:color w:val="050505"/>
                <w:highlight w:val="white"/>
              </w:rPr>
              <w:t>Sandra</w:t>
            </w:r>
            <w:proofErr w:type="spellEnd"/>
            <w:r w:rsidRPr="00E74345">
              <w:rPr>
                <w:rFonts w:ascii="Arial" w:eastAsia="Arial" w:hAnsi="Arial" w:cs="Arial"/>
                <w:color w:val="050505"/>
                <w:highlight w:val="white"/>
              </w:rPr>
              <w:t xml:space="preserve"> Franco Folclórica 02</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89580D">
            <w:pPr>
              <w:rPr>
                <w:rFonts w:ascii="Arial" w:eastAsia="Arial" w:hAnsi="Arial" w:cs="Arial"/>
              </w:rPr>
            </w:pPr>
            <w:r w:rsidRPr="00E74345">
              <w:rPr>
                <w:rFonts w:ascii="Arial" w:eastAsia="Arial" w:hAnsi="Arial" w:cs="Arial"/>
              </w:rPr>
              <w:t xml:space="preserve">27 de febrero- </w:t>
            </w:r>
            <w:proofErr w:type="spellStart"/>
            <w:r w:rsidRPr="00E74345">
              <w:rPr>
                <w:rFonts w:ascii="Arial" w:eastAsia="Arial" w:hAnsi="Arial" w:cs="Arial"/>
              </w:rPr>
              <w:t>video</w:t>
            </w:r>
            <w:proofErr w:type="gramStart"/>
            <w:r w:rsidRPr="00E74345">
              <w:rPr>
                <w:rFonts w:ascii="Arial" w:eastAsia="Arial" w:hAnsi="Arial" w:cs="Arial"/>
              </w:rPr>
              <w:t>:</w:t>
            </w:r>
            <w:r w:rsidRPr="00E74345">
              <w:rPr>
                <w:rFonts w:ascii="Arial" w:eastAsia="Arial" w:hAnsi="Arial" w:cs="Arial"/>
                <w:color w:val="050505"/>
                <w:highlight w:val="white"/>
              </w:rPr>
              <w:t>Sandra</w:t>
            </w:r>
            <w:proofErr w:type="spellEnd"/>
            <w:proofErr w:type="gramEnd"/>
            <w:r w:rsidRPr="00E74345">
              <w:rPr>
                <w:rFonts w:ascii="Arial" w:eastAsia="Arial" w:hAnsi="Arial" w:cs="Arial"/>
                <w:color w:val="050505"/>
                <w:highlight w:val="white"/>
              </w:rPr>
              <w:t xml:space="preserve"> Franco Danza </w:t>
            </w:r>
            <w:proofErr w:type="spellStart"/>
            <w:r w:rsidR="0089580D">
              <w:rPr>
                <w:rFonts w:ascii="Arial" w:eastAsia="Arial" w:hAnsi="Arial" w:cs="Arial"/>
                <w:color w:val="050505"/>
                <w:highlight w:val="white"/>
              </w:rPr>
              <w:t>folcló</w:t>
            </w:r>
            <w:proofErr w:type="spellEnd"/>
            <w:r w:rsidR="0089580D">
              <w:rPr>
                <w:rFonts w:ascii="Arial" w:eastAsia="Arial" w:hAnsi="Arial" w:cs="Arial"/>
                <w:color w:val="050505"/>
                <w:highlight w:val="white"/>
              </w:rPr>
              <w:t xml:space="preserve">. </w:t>
            </w:r>
            <w:r w:rsidRPr="00E74345">
              <w:rPr>
                <w:rFonts w:ascii="Arial" w:eastAsia="Arial" w:hAnsi="Arial" w:cs="Arial"/>
                <w:color w:val="050505"/>
                <w:highlight w:val="white"/>
              </w:rPr>
              <w:t>03</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27 de febrero- </w:t>
            </w:r>
            <w:proofErr w:type="spellStart"/>
            <w:r w:rsidRPr="00E74345">
              <w:rPr>
                <w:rFonts w:ascii="Arial" w:eastAsia="Arial" w:hAnsi="Arial" w:cs="Arial"/>
              </w:rPr>
              <w:t>video:</w:t>
            </w:r>
            <w:r w:rsidRPr="00E74345">
              <w:rPr>
                <w:rFonts w:ascii="Arial" w:eastAsia="Arial" w:hAnsi="Arial" w:cs="Arial"/>
                <w:color w:val="050505"/>
                <w:highlight w:val="white"/>
              </w:rPr>
              <w:t>Salvador</w:t>
            </w:r>
            <w:proofErr w:type="spellEnd"/>
            <w:r w:rsidRPr="00E74345">
              <w:rPr>
                <w:rFonts w:ascii="Arial" w:eastAsia="Arial" w:hAnsi="Arial" w:cs="Arial"/>
                <w:color w:val="050505"/>
                <w:highlight w:val="white"/>
              </w:rPr>
              <w:t xml:space="preserve"> Padilla Dibujo 02</w:t>
            </w:r>
          </w:p>
        </w:tc>
        <w:tc>
          <w:tcPr>
            <w:tcW w:w="4320" w:type="dxa"/>
          </w:tcPr>
          <w:p w:rsidR="00E74345" w:rsidRPr="00E74345" w:rsidRDefault="00E74345" w:rsidP="00756AA6">
            <w:pPr>
              <w:rPr>
                <w:rFonts w:ascii="Arial" w:hAnsi="Arial" w:cs="Arial"/>
              </w:rPr>
            </w:pPr>
          </w:p>
        </w:tc>
      </w:tr>
      <w:tr w:rsidR="00E74345" w:rsidTr="00AE5B4F">
        <w:trPr>
          <w:trHeight w:val="360"/>
        </w:trPr>
        <w:tc>
          <w:tcPr>
            <w:tcW w:w="9195" w:type="dxa"/>
            <w:gridSpan w:val="2"/>
            <w:shd w:val="clear" w:color="auto" w:fill="auto"/>
          </w:tcPr>
          <w:p w:rsidR="00E74345" w:rsidRPr="00E74345" w:rsidRDefault="00E74345" w:rsidP="00E74345">
            <w:pPr>
              <w:jc w:val="center"/>
              <w:rPr>
                <w:rFonts w:ascii="Arial" w:hAnsi="Arial" w:cs="Arial"/>
                <w:sz w:val="24"/>
                <w:szCs w:val="24"/>
              </w:rPr>
            </w:pPr>
            <w:r w:rsidRPr="00E74345">
              <w:rPr>
                <w:rFonts w:ascii="Arial" w:eastAsia="Arial" w:hAnsi="Arial" w:cs="Arial"/>
                <w:b/>
                <w:sz w:val="24"/>
                <w:szCs w:val="24"/>
              </w:rPr>
              <w:t>Bibliotecas Tlaquepaque</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b/>
              </w:rPr>
            </w:pPr>
            <w:r w:rsidRPr="00E74345">
              <w:rPr>
                <w:rFonts w:ascii="Arial" w:eastAsia="Arial" w:hAnsi="Arial" w:cs="Arial"/>
              </w:rPr>
              <w:t xml:space="preserve"> 04 de febrero- post de cierre de bibliotecas por contingencia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05 de febrero- video de viernes de cuenta cuentos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11 de febrero- video de viernes de cuenta cuentos </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16 de febrero- post de regreso a  bibliotecas</w:t>
            </w:r>
          </w:p>
        </w:tc>
        <w:tc>
          <w:tcPr>
            <w:tcW w:w="4320" w:type="dxa"/>
          </w:tcPr>
          <w:p w:rsidR="00E74345" w:rsidRPr="00E74345" w:rsidRDefault="00E74345" w:rsidP="00756AA6">
            <w:pPr>
              <w:rPr>
                <w:rFonts w:ascii="Arial" w:hAnsi="Arial" w:cs="Arial"/>
              </w:rPr>
            </w:pPr>
          </w:p>
        </w:tc>
      </w:tr>
      <w:tr w:rsidR="00E74345" w:rsidTr="00EE46FA">
        <w:trPr>
          <w:trHeight w:val="360"/>
        </w:trPr>
        <w:tc>
          <w:tcPr>
            <w:tcW w:w="9195" w:type="dxa"/>
            <w:gridSpan w:val="2"/>
            <w:shd w:val="clear" w:color="auto" w:fill="auto"/>
          </w:tcPr>
          <w:p w:rsidR="00E74345" w:rsidRPr="00E74345" w:rsidRDefault="00E74345" w:rsidP="00E74345">
            <w:pPr>
              <w:jc w:val="center"/>
              <w:rPr>
                <w:rFonts w:ascii="Arial" w:hAnsi="Arial" w:cs="Arial"/>
                <w:sz w:val="24"/>
                <w:szCs w:val="24"/>
              </w:rPr>
            </w:pPr>
            <w:r w:rsidRPr="00E74345">
              <w:rPr>
                <w:rFonts w:ascii="Arial" w:eastAsia="Arial" w:hAnsi="Arial" w:cs="Arial"/>
                <w:b/>
                <w:sz w:val="24"/>
                <w:szCs w:val="24"/>
              </w:rPr>
              <w:t>Museo Municipal del Premio Nacional de la Cerámica Pantaleón Panduro</w:t>
            </w: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02 de febrero- video de artesano </w:t>
            </w:r>
            <w:r w:rsidRPr="00E74345">
              <w:rPr>
                <w:rFonts w:ascii="Arial" w:eastAsia="Arial" w:hAnsi="Arial" w:cs="Arial"/>
                <w:color w:val="050505"/>
                <w:highlight w:val="white"/>
              </w:rPr>
              <w:t>Israel Álvarez Reynoso</w:t>
            </w:r>
          </w:p>
        </w:tc>
        <w:tc>
          <w:tcPr>
            <w:tcW w:w="4320" w:type="dxa"/>
          </w:tcPr>
          <w:p w:rsidR="00E74345" w:rsidRPr="00E74345" w:rsidRDefault="00E74345" w:rsidP="00756AA6">
            <w:pPr>
              <w:rPr>
                <w:rFonts w:ascii="Arial" w:hAnsi="Arial" w:cs="Arial"/>
              </w:rPr>
            </w:pPr>
          </w:p>
        </w:tc>
      </w:tr>
      <w:tr w:rsidR="00E74345" w:rsidTr="00756AA6">
        <w:trPr>
          <w:trHeight w:val="360"/>
        </w:trPr>
        <w:tc>
          <w:tcPr>
            <w:tcW w:w="4875" w:type="dxa"/>
            <w:shd w:val="clear" w:color="auto" w:fill="auto"/>
          </w:tcPr>
          <w:p w:rsidR="00E74345" w:rsidRPr="00E74345" w:rsidRDefault="00E74345" w:rsidP="00756AA6">
            <w:pPr>
              <w:rPr>
                <w:rFonts w:ascii="Arial" w:eastAsia="Arial" w:hAnsi="Arial" w:cs="Arial"/>
              </w:rPr>
            </w:pPr>
            <w:r w:rsidRPr="00E74345">
              <w:rPr>
                <w:rFonts w:ascii="Arial" w:eastAsia="Arial" w:hAnsi="Arial" w:cs="Arial"/>
              </w:rPr>
              <w:t xml:space="preserve">04 de febrero- post de cierre de museo por contingencia </w:t>
            </w:r>
          </w:p>
        </w:tc>
        <w:tc>
          <w:tcPr>
            <w:tcW w:w="4320" w:type="dxa"/>
          </w:tcPr>
          <w:p w:rsidR="00E74345" w:rsidRPr="00E74345" w:rsidRDefault="00E74345" w:rsidP="00756AA6">
            <w:pPr>
              <w:rPr>
                <w:rFonts w:ascii="Arial" w:hAnsi="Arial" w:cs="Arial"/>
              </w:rPr>
            </w:pPr>
          </w:p>
        </w:tc>
      </w:tr>
    </w:tbl>
    <w:p w:rsidR="00E74345" w:rsidRDefault="00E74345" w:rsidP="00AE01D4">
      <w:pPr>
        <w:jc w:val="both"/>
        <w:rPr>
          <w:rFonts w:ascii="Arial" w:hAnsi="Arial" w:cs="Arial"/>
        </w:rPr>
      </w:pPr>
    </w:p>
    <w:p w:rsidR="00AE01D4" w:rsidRDefault="00AE01D4" w:rsidP="00AE01D4">
      <w:pPr>
        <w:jc w:val="both"/>
        <w:rPr>
          <w:rFonts w:ascii="Arial" w:eastAsia="Arial" w:hAnsi="Arial" w:cs="Arial"/>
          <w:b/>
          <w:sz w:val="24"/>
          <w:szCs w:val="24"/>
        </w:rPr>
      </w:pPr>
    </w:p>
    <w:p w:rsidR="008E0082" w:rsidRDefault="008E0082" w:rsidP="008E0082">
      <w:pPr>
        <w:jc w:val="center"/>
        <w:rPr>
          <w:rFonts w:ascii="Arial" w:eastAsia="Arial" w:hAnsi="Arial" w:cs="Arial"/>
          <w:b/>
          <w:sz w:val="24"/>
          <w:szCs w:val="24"/>
        </w:rPr>
      </w:pPr>
      <w:r>
        <w:rPr>
          <w:rFonts w:ascii="Arial" w:eastAsia="Arial" w:hAnsi="Arial" w:cs="Arial"/>
          <w:b/>
          <w:sz w:val="24"/>
          <w:szCs w:val="24"/>
        </w:rPr>
        <w:t>Estadísticas de página de Facebook Cultura Tlaquepaque</w:t>
      </w:r>
    </w:p>
    <w:p w:rsidR="008E0082" w:rsidRDefault="008E0082" w:rsidP="008E0082">
      <w:pPr>
        <w:rPr>
          <w:noProof/>
        </w:rPr>
      </w:pPr>
    </w:p>
    <w:p w:rsidR="00AE01D4" w:rsidRDefault="00AE01D4" w:rsidP="008E0082">
      <w:r w:rsidRPr="00AE01D4">
        <w:rPr>
          <w:noProof/>
          <w:lang w:val="es-MX" w:eastAsia="es-MX"/>
        </w:rPr>
        <w:drawing>
          <wp:inline distT="114300" distB="114300" distL="114300" distR="114300">
            <wp:extent cx="2533650" cy="2076450"/>
            <wp:effectExtent l="1905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2533650" cy="2076450"/>
                    </a:xfrm>
                    <a:prstGeom prst="rect">
                      <a:avLst/>
                    </a:prstGeom>
                    <a:ln/>
                  </pic:spPr>
                </pic:pic>
              </a:graphicData>
            </a:graphic>
          </wp:inline>
        </w:drawing>
      </w:r>
      <w:r w:rsidRPr="00AE01D4">
        <w:rPr>
          <w:noProof/>
          <w:lang w:val="es-MX" w:eastAsia="es-MX"/>
        </w:rPr>
        <w:drawing>
          <wp:inline distT="114300" distB="114300" distL="114300" distR="114300">
            <wp:extent cx="2714625" cy="2076450"/>
            <wp:effectExtent l="19050" t="0" r="9525"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2714625" cy="2076450"/>
                    </a:xfrm>
                    <a:prstGeom prst="rect">
                      <a:avLst/>
                    </a:prstGeom>
                    <a:ln/>
                  </pic:spPr>
                </pic:pic>
              </a:graphicData>
            </a:graphic>
          </wp:inline>
        </w:drawing>
      </w:r>
    </w:p>
    <w:p w:rsidR="00AE01D4" w:rsidRDefault="00AE01D4" w:rsidP="008E0082">
      <w:r w:rsidRPr="00AE01D4">
        <w:rPr>
          <w:noProof/>
          <w:lang w:val="es-MX" w:eastAsia="es-MX"/>
        </w:rPr>
        <w:drawing>
          <wp:inline distT="114300" distB="114300" distL="114300" distR="114300">
            <wp:extent cx="5381625" cy="215265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5381625" cy="2152650"/>
                    </a:xfrm>
                    <a:prstGeom prst="rect">
                      <a:avLst/>
                    </a:prstGeom>
                    <a:ln/>
                  </pic:spPr>
                </pic:pic>
              </a:graphicData>
            </a:graphic>
          </wp:inline>
        </w:drawing>
      </w:r>
    </w:p>
    <w:p w:rsidR="00AE01D4" w:rsidRDefault="00AE01D4" w:rsidP="008E0082"/>
    <w:p w:rsidR="008E0082" w:rsidRDefault="00AE01D4" w:rsidP="008E0082">
      <w:pPr>
        <w:jc w:val="center"/>
        <w:rPr>
          <w:rFonts w:ascii="Arial" w:hAnsi="Arial" w:cs="Arial"/>
          <w:b/>
          <w:sz w:val="28"/>
          <w:szCs w:val="28"/>
        </w:rPr>
      </w:pPr>
      <w:r w:rsidRPr="00AE01D4">
        <w:rPr>
          <w:rFonts w:ascii="Arial" w:hAnsi="Arial" w:cs="Arial"/>
          <w:b/>
          <w:noProof/>
          <w:sz w:val="28"/>
          <w:szCs w:val="28"/>
          <w:lang w:val="es-MX" w:eastAsia="es-MX"/>
        </w:rPr>
        <w:drawing>
          <wp:inline distT="114300" distB="114300" distL="114300" distR="114300">
            <wp:extent cx="2551621" cy="1924493"/>
            <wp:effectExtent l="19050" t="0" r="1079"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552700" cy="1925307"/>
                    </a:xfrm>
                    <a:prstGeom prst="rect">
                      <a:avLst/>
                    </a:prstGeom>
                    <a:ln/>
                  </pic:spPr>
                </pic:pic>
              </a:graphicData>
            </a:graphic>
          </wp:inline>
        </w:drawing>
      </w:r>
    </w:p>
    <w:p w:rsidR="006D4E94" w:rsidRDefault="006D4E94" w:rsidP="008E0082">
      <w:pPr>
        <w:jc w:val="center"/>
        <w:rPr>
          <w:rFonts w:ascii="Arial" w:hAnsi="Arial" w:cs="Arial"/>
          <w:b/>
          <w:sz w:val="28"/>
          <w:szCs w:val="28"/>
        </w:rPr>
      </w:pPr>
    </w:p>
    <w:p w:rsidR="00F57543" w:rsidRDefault="00F57543"/>
    <w:sectPr w:rsidR="00F57543" w:rsidSect="00F575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82"/>
    <w:rsid w:val="002318DC"/>
    <w:rsid w:val="00490A4D"/>
    <w:rsid w:val="00542CC4"/>
    <w:rsid w:val="005B2B8A"/>
    <w:rsid w:val="006D4E94"/>
    <w:rsid w:val="008928B5"/>
    <w:rsid w:val="0089580D"/>
    <w:rsid w:val="008E0082"/>
    <w:rsid w:val="00AA4E1E"/>
    <w:rsid w:val="00AE01D4"/>
    <w:rsid w:val="00B97A74"/>
    <w:rsid w:val="00CC1EF1"/>
    <w:rsid w:val="00DF1BA7"/>
    <w:rsid w:val="00E74345"/>
    <w:rsid w:val="00EB0F38"/>
    <w:rsid w:val="00F57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F2D91-C97B-4BDD-B74C-3E9DBA7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82"/>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08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8E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E0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082"/>
    <w:rPr>
      <w:rFonts w:ascii="Tahoma" w:eastAsia="Times New Roman" w:hAnsi="Tahoma" w:cs="Tahoma"/>
      <w:color w:val="000000"/>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2021-03-10T00:19:00Z</cp:lastPrinted>
  <dcterms:created xsi:type="dcterms:W3CDTF">2021-03-17T21:09:00Z</dcterms:created>
  <dcterms:modified xsi:type="dcterms:W3CDTF">2021-03-17T21:09:00Z</dcterms:modified>
</cp:coreProperties>
</file>