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2C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Pr="003C577E" w:rsidRDefault="00461B2C" w:rsidP="003B2B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F50F3F">
        <w:rPr>
          <w:rFonts w:ascii="Arial" w:hAnsi="Arial" w:cs="Arial"/>
          <w:b/>
          <w:sz w:val="24"/>
          <w:szCs w:val="24"/>
        </w:rPr>
        <w:t xml:space="preserve">  </w:t>
      </w:r>
      <w:r w:rsidR="00F50F3F" w:rsidRPr="003C577E">
        <w:rPr>
          <w:rFonts w:ascii="Arial" w:hAnsi="Arial" w:cs="Arial"/>
          <w:b/>
          <w:sz w:val="24"/>
          <w:szCs w:val="24"/>
        </w:rPr>
        <w:t>DIRECCIÓN GENERAL JURÍDICA</w:t>
      </w:r>
    </w:p>
    <w:p w:rsidR="00F50F3F" w:rsidRDefault="00F50F3F" w:rsidP="003B2B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C577E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9F79E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OFICIO DGJ/</w:t>
      </w:r>
      <w:r w:rsidR="008E6B8B">
        <w:rPr>
          <w:rFonts w:ascii="Arial" w:hAnsi="Arial" w:cs="Arial"/>
          <w:b/>
          <w:sz w:val="24"/>
          <w:szCs w:val="24"/>
        </w:rPr>
        <w:t>318</w:t>
      </w:r>
      <w:r w:rsidR="003B2B9B">
        <w:rPr>
          <w:rFonts w:ascii="Arial" w:hAnsi="Arial" w:cs="Arial"/>
          <w:b/>
          <w:sz w:val="24"/>
          <w:szCs w:val="24"/>
        </w:rPr>
        <w:t>/2021</w:t>
      </w:r>
    </w:p>
    <w:p w:rsidR="00C25B83" w:rsidRDefault="00C25B83" w:rsidP="003B2B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F79E8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79E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3239">
        <w:rPr>
          <w:rFonts w:ascii="Arial" w:hAnsi="Arial" w:cs="Arial"/>
          <w:sz w:val="24"/>
          <w:szCs w:val="24"/>
        </w:rPr>
        <w:t xml:space="preserve">Asunto: Se rinde </w:t>
      </w:r>
      <w:r>
        <w:rPr>
          <w:rFonts w:ascii="Arial" w:hAnsi="Arial" w:cs="Arial"/>
          <w:sz w:val="24"/>
          <w:szCs w:val="24"/>
        </w:rPr>
        <w:t xml:space="preserve"> informe trimestral POAS</w:t>
      </w:r>
    </w:p>
    <w:p w:rsidR="00C25B83" w:rsidRPr="00C25B83" w:rsidRDefault="00C25B83" w:rsidP="003B2B9B">
      <w:pPr>
        <w:tabs>
          <w:tab w:val="left" w:pos="14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F79E8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S</w:t>
      </w:r>
      <w:r w:rsidR="001B4307">
        <w:rPr>
          <w:rFonts w:ascii="Arial" w:hAnsi="Arial" w:cs="Arial"/>
          <w:sz w:val="24"/>
          <w:szCs w:val="24"/>
        </w:rPr>
        <w:t xml:space="preserve">an Pedro Tlaquepaque, Jalisco </w:t>
      </w:r>
      <w:r w:rsidR="008E6B8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9F79E8">
        <w:rPr>
          <w:rFonts w:ascii="Arial" w:hAnsi="Arial" w:cs="Arial"/>
          <w:sz w:val="24"/>
          <w:szCs w:val="24"/>
        </w:rPr>
        <w:t xml:space="preserve">de </w:t>
      </w:r>
      <w:r w:rsidR="008E6B8B">
        <w:rPr>
          <w:rFonts w:ascii="Arial" w:hAnsi="Arial" w:cs="Arial"/>
          <w:sz w:val="24"/>
          <w:szCs w:val="24"/>
        </w:rPr>
        <w:t>Juni</w:t>
      </w:r>
      <w:r w:rsidR="003B2B9B">
        <w:rPr>
          <w:rFonts w:ascii="Arial" w:hAnsi="Arial" w:cs="Arial"/>
          <w:sz w:val="24"/>
          <w:szCs w:val="24"/>
        </w:rPr>
        <w:t>o del 2021</w:t>
      </w:r>
    </w:p>
    <w:p w:rsidR="00C25B83" w:rsidRPr="00C25B83" w:rsidRDefault="00C25B83" w:rsidP="003B2B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LIC. MARÍA ISELA VAZQUEZ ESPINOZA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SEGUIMIENTO Y EVALUACIÓN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E.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85752F" w:rsidP="00F50F3F">
      <w:pPr>
        <w:pStyle w:val="Default"/>
        <w:spacing w:line="360" w:lineRule="auto"/>
        <w:jc w:val="both"/>
        <w:rPr>
          <w:bCs/>
          <w:iCs/>
        </w:rPr>
      </w:pPr>
      <w:r>
        <w:t xml:space="preserve"> </w:t>
      </w:r>
      <w:r w:rsidR="00560181">
        <w:t>Por medio de este conducto le envió un cordial saludo y</w:t>
      </w:r>
      <w:r w:rsidR="00F50F3F">
        <w:t xml:space="preserve"> me permito informar a usted</w:t>
      </w:r>
      <w:r w:rsidR="001B4307">
        <w:t>, los resultados d</w:t>
      </w:r>
      <w:r w:rsidR="008E6B8B">
        <w:t>el reporte trimestral de Abril a Juni</w:t>
      </w:r>
      <w:r w:rsidR="003B2B9B">
        <w:t>o del año 2021</w:t>
      </w:r>
      <w:r w:rsidR="00F50F3F">
        <w:t>, el cual contribuye</w:t>
      </w:r>
      <w:r w:rsidR="003B2B9B">
        <w:t xml:space="preserve"> al</w:t>
      </w:r>
      <w:r w:rsidR="00F50F3F">
        <w:t xml:space="preserve"> eje </w:t>
      </w:r>
      <w:r w:rsidR="00560181">
        <w:rPr>
          <w:rStyle w:val="Textoennegrita"/>
          <w:color w:val="303030"/>
          <w:u w:val="single"/>
          <w:shd w:val="clear" w:color="auto" w:fill="FFFFFF"/>
        </w:rPr>
        <w:t>7</w:t>
      </w:r>
      <w:r w:rsidR="00F50F3F" w:rsidRPr="00F035DB">
        <w:rPr>
          <w:rStyle w:val="Textoennegrita"/>
          <w:color w:val="303030"/>
          <w:u w:val="single"/>
          <w:shd w:val="clear" w:color="auto" w:fill="FFFFFF"/>
        </w:rPr>
        <w:t>)</w:t>
      </w:r>
      <w:r w:rsidR="00F50F3F" w:rsidRPr="002559BE">
        <w:rPr>
          <w:rStyle w:val="Textoennegrita"/>
          <w:b w:val="0"/>
          <w:color w:val="303030"/>
          <w:u w:val="single"/>
          <w:shd w:val="clear" w:color="auto" w:fill="FFFFFF"/>
        </w:rPr>
        <w:t xml:space="preserve"> </w:t>
      </w:r>
      <w:r w:rsidR="00F50F3F" w:rsidRPr="002559BE">
        <w:rPr>
          <w:b/>
          <w:bCs/>
          <w:i/>
          <w:iCs/>
          <w:u w:val="single"/>
        </w:rPr>
        <w:t>Buen Gobierno, participación ciudadana, transparencia y rendición de cuentas</w:t>
      </w:r>
      <w:r w:rsidR="00F50F3F">
        <w:rPr>
          <w:b/>
          <w:bCs/>
          <w:i/>
          <w:iCs/>
        </w:rPr>
        <w:t xml:space="preserve">, </w:t>
      </w:r>
      <w:r w:rsidR="00F50F3F">
        <w:rPr>
          <w:bCs/>
          <w:iCs/>
        </w:rPr>
        <w:t>cumpliendo con el Plan de Mejora de Fortalecimiento, de la siguiente manera:</w:t>
      </w:r>
    </w:p>
    <w:p w:rsidR="00F50F3F" w:rsidRDefault="00F50F3F" w:rsidP="00F50F3F">
      <w:pPr>
        <w:pStyle w:val="Default"/>
        <w:spacing w:line="360" w:lineRule="auto"/>
        <w:jc w:val="both"/>
        <w:rPr>
          <w:bCs/>
          <w:iCs/>
        </w:rPr>
      </w:pPr>
    </w:p>
    <w:p w:rsidR="003D6159" w:rsidRPr="003B2B9B" w:rsidRDefault="00F50F3F" w:rsidP="003B2B9B">
      <w:pPr>
        <w:tabs>
          <w:tab w:val="left" w:pos="220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B2B9B">
        <w:rPr>
          <w:rFonts w:ascii="Arial" w:hAnsi="Arial" w:cs="Arial"/>
          <w:bCs/>
          <w:iCs/>
          <w:sz w:val="24"/>
          <w:szCs w:val="24"/>
        </w:rPr>
        <w:t xml:space="preserve"> En cuanto a la consistencia programática se  ha dado seguimiento </w:t>
      </w:r>
      <w:r w:rsidR="003D6159" w:rsidRPr="003B2B9B">
        <w:rPr>
          <w:rFonts w:ascii="Arial" w:hAnsi="Arial" w:cs="Arial"/>
          <w:bCs/>
          <w:iCs/>
          <w:sz w:val="24"/>
          <w:szCs w:val="24"/>
        </w:rPr>
        <w:t xml:space="preserve"> a</w:t>
      </w:r>
      <w:r w:rsidR="003B2B9B" w:rsidRPr="003B2B9B">
        <w:rPr>
          <w:rFonts w:ascii="Arial" w:hAnsi="Arial" w:cs="Arial"/>
          <w:bCs/>
          <w:iCs/>
          <w:sz w:val="24"/>
          <w:szCs w:val="24"/>
        </w:rPr>
        <w:t xml:space="preserve"> do</w:t>
      </w:r>
      <w:r w:rsidR="008E6B8B">
        <w:rPr>
          <w:rFonts w:ascii="Arial" w:hAnsi="Arial" w:cs="Arial"/>
          <w:bCs/>
          <w:iCs/>
          <w:sz w:val="24"/>
          <w:szCs w:val="24"/>
        </w:rPr>
        <w:t>s  Proyectos de Servicio.</w:t>
      </w:r>
    </w:p>
    <w:p w:rsidR="00E52B49" w:rsidRDefault="00E52B49" w:rsidP="003B2B9B">
      <w:pPr>
        <w:pStyle w:val="Default"/>
        <w:spacing w:line="360" w:lineRule="auto"/>
        <w:jc w:val="both"/>
        <w:rPr>
          <w:bCs/>
          <w:iCs/>
        </w:rPr>
      </w:pPr>
    </w:p>
    <w:p w:rsidR="00E52B49" w:rsidRDefault="00E52B49" w:rsidP="00F50F3F">
      <w:pPr>
        <w:pStyle w:val="Default"/>
        <w:spacing w:line="360" w:lineRule="auto"/>
        <w:jc w:val="both"/>
        <w:rPr>
          <w:b/>
        </w:rPr>
      </w:pPr>
      <w:r>
        <w:rPr>
          <w:bCs/>
          <w:iCs/>
        </w:rPr>
        <w:t xml:space="preserve">A).- </w:t>
      </w:r>
      <w:r w:rsidRPr="00E52B49">
        <w:rPr>
          <w:b/>
        </w:rPr>
        <w:t>Asesoría consultiva legal gratuita a ciudadanos del Municipio de San Pedro Tlaquepaque</w:t>
      </w:r>
      <w:r>
        <w:rPr>
          <w:b/>
        </w:rPr>
        <w:t xml:space="preserve">.- </w:t>
      </w:r>
      <w:r w:rsidR="00D2121D">
        <w:t>L</w:t>
      </w:r>
      <w:r>
        <w:t xml:space="preserve">os ciudadanos del municipio que se han presentado para solicitar el servicio gratuito de asesorías son </w:t>
      </w:r>
      <w:r w:rsidR="008E6B8B">
        <w:rPr>
          <w:b/>
        </w:rPr>
        <w:t>12</w:t>
      </w:r>
      <w:r w:rsidRPr="00E52B49">
        <w:rPr>
          <w:b/>
        </w:rPr>
        <w:t>.</w:t>
      </w:r>
    </w:p>
    <w:p w:rsidR="00D2121D" w:rsidRDefault="00D2121D" w:rsidP="00F50F3F">
      <w:pPr>
        <w:pStyle w:val="Default"/>
        <w:spacing w:line="360" w:lineRule="auto"/>
        <w:jc w:val="both"/>
        <w:rPr>
          <w:b/>
        </w:rPr>
      </w:pPr>
    </w:p>
    <w:p w:rsidR="00E52B49" w:rsidRDefault="00E52B49" w:rsidP="00F50F3F">
      <w:pPr>
        <w:pStyle w:val="Default"/>
        <w:spacing w:line="360" w:lineRule="auto"/>
        <w:jc w:val="both"/>
        <w:rPr>
          <w:rFonts w:eastAsia="Times New Roman"/>
          <w:b/>
          <w:bCs/>
          <w:lang w:eastAsia="es-MX"/>
        </w:rPr>
      </w:pPr>
      <w:r w:rsidRPr="00E52B49">
        <w:t>B).-</w:t>
      </w:r>
      <w:r>
        <w:t xml:space="preserve"> </w:t>
      </w:r>
      <w:r w:rsidRPr="00E52B49">
        <w:rPr>
          <w:rFonts w:eastAsia="Times New Roman"/>
          <w:b/>
          <w:bCs/>
          <w:lang w:eastAsia="es-MX"/>
        </w:rPr>
        <w:t>Convenios para la gestión pública con  particulares</w:t>
      </w:r>
      <w:r w:rsidR="00D2121D">
        <w:rPr>
          <w:rFonts w:eastAsia="Times New Roman"/>
          <w:b/>
          <w:bCs/>
          <w:lang w:eastAsia="es-MX"/>
        </w:rPr>
        <w:t xml:space="preserve">.- </w:t>
      </w:r>
      <w:r w:rsidR="00D2121D">
        <w:rPr>
          <w:rFonts w:eastAsia="Times New Roman"/>
          <w:bCs/>
          <w:lang w:eastAsia="es-MX"/>
        </w:rPr>
        <w:t xml:space="preserve">Se han presentado a realizar el trámite </w:t>
      </w:r>
      <w:r w:rsidR="0001048C" w:rsidRPr="0001048C">
        <w:rPr>
          <w:rFonts w:eastAsia="Times New Roman"/>
          <w:b/>
          <w:bCs/>
          <w:lang w:eastAsia="es-MX"/>
        </w:rPr>
        <w:t>31</w:t>
      </w:r>
      <w:r w:rsidR="00D2121D" w:rsidRPr="0001048C">
        <w:rPr>
          <w:rFonts w:eastAsia="Times New Roman"/>
          <w:b/>
          <w:bCs/>
          <w:lang w:eastAsia="es-MX"/>
        </w:rPr>
        <w:t xml:space="preserve"> </w:t>
      </w:r>
      <w:r w:rsidR="00D2121D">
        <w:rPr>
          <w:rFonts w:eastAsia="Times New Roman"/>
          <w:bCs/>
          <w:lang w:eastAsia="es-MX"/>
        </w:rPr>
        <w:t>habitantes de las diversas colonias y/o fraccionamiento</w:t>
      </w:r>
      <w:r w:rsidR="0001048C">
        <w:rPr>
          <w:rFonts w:eastAsia="Times New Roman"/>
          <w:bCs/>
          <w:lang w:eastAsia="es-MX"/>
        </w:rPr>
        <w:t>s</w:t>
      </w:r>
      <w:r w:rsidR="00D2121D">
        <w:rPr>
          <w:rFonts w:eastAsia="Times New Roman"/>
          <w:bCs/>
          <w:lang w:eastAsia="es-MX"/>
        </w:rPr>
        <w:t xml:space="preserve"> que integran el territorio del Municipio de San Pedro Tlaquepaque.</w:t>
      </w:r>
      <w:r>
        <w:rPr>
          <w:rFonts w:eastAsia="Times New Roman"/>
          <w:b/>
          <w:bCs/>
          <w:lang w:eastAsia="es-MX"/>
        </w:rPr>
        <w:t xml:space="preserve"> </w:t>
      </w:r>
    </w:p>
    <w:p w:rsidR="006B3366" w:rsidRDefault="006B3366" w:rsidP="00361B2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</w:p>
    <w:p w:rsidR="008474A8" w:rsidRDefault="0028583F" w:rsidP="003B2B9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bCs/>
          <w:iCs/>
        </w:rPr>
        <w:t>adjuntan</w:t>
      </w:r>
      <w:r w:rsidR="00F50F3F" w:rsidRPr="00A103C1">
        <w:rPr>
          <w:rFonts w:ascii="Arial" w:hAnsi="Arial" w:cs="Arial"/>
          <w:bCs/>
          <w:iCs/>
        </w:rPr>
        <w:t xml:space="preserve"> los formatos 3 y 4 de avance de programas y proyectos (cuantitativo y cualitativo).</w:t>
      </w:r>
    </w:p>
    <w:p w:rsidR="003B2B9B" w:rsidRPr="003B2B9B" w:rsidRDefault="003B2B9B" w:rsidP="003B2B9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bCs/>
          <w:iCs/>
        </w:rPr>
      </w:pPr>
    </w:p>
    <w:p w:rsidR="003B2B9B" w:rsidRDefault="00F50F3F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F8A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anterior de conformidad al Reglamento del Gobierno y de la Administración Pública del Ayuntamiento Constitucional de San Pedro Tlaquepaque,</w:t>
      </w:r>
      <w:r w:rsidRPr="008823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su capítulo III de las atribuciones de la Dirección General Jurídica, artículo 201, de las fracciones I a la XI, artículo  202 fracciones I a la IX,  artículo 204 fracciones  I a la VII y la Ley de Servidores Públicos del Estado de Jalisco y sus Municipios, Reglamento para el uso de los vehículos oficiales propiedad del H. Ayuntamiento </w:t>
      </w:r>
    </w:p>
    <w:p w:rsidR="003B2B9B" w:rsidRDefault="003B2B9B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2B9B" w:rsidRDefault="003B2B9B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B8B" w:rsidRDefault="008E6B8B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B8B" w:rsidRDefault="008E6B8B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B8B" w:rsidRDefault="008E6B8B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2B9B" w:rsidRDefault="003B2B9B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2B9B" w:rsidRDefault="003B2B9B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0F3F" w:rsidRDefault="00F50F3F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Constitucional de Tlaquepaque, Ley de Transparencia de Acceso a la Información Pública del Estado de Jalisco y Sus Municipios, de conformidad al artículo  21.</w:t>
      </w:r>
    </w:p>
    <w:p w:rsidR="007C2679" w:rsidRDefault="007C2679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le informo que</w:t>
      </w:r>
      <w:r w:rsidR="007C2679">
        <w:rPr>
          <w:rFonts w:ascii="Arial" w:hAnsi="Arial" w:cs="Arial"/>
          <w:sz w:val="24"/>
          <w:szCs w:val="24"/>
        </w:rPr>
        <w:t xml:space="preserve"> contamos con </w:t>
      </w:r>
      <w:r>
        <w:rPr>
          <w:rFonts w:ascii="Arial" w:hAnsi="Arial" w:cs="Arial"/>
          <w:sz w:val="24"/>
          <w:szCs w:val="24"/>
        </w:rPr>
        <w:t xml:space="preserve"> bases de datos de las Asesorías que se brindar</w:t>
      </w:r>
      <w:r w:rsidR="00E56756">
        <w:rPr>
          <w:rFonts w:ascii="Arial" w:hAnsi="Arial" w:cs="Arial"/>
          <w:sz w:val="24"/>
          <w:szCs w:val="24"/>
        </w:rPr>
        <w:t>on,</w:t>
      </w:r>
      <w:r w:rsidR="00F754BB">
        <w:rPr>
          <w:rFonts w:ascii="Arial" w:hAnsi="Arial" w:cs="Arial"/>
          <w:sz w:val="24"/>
          <w:szCs w:val="24"/>
        </w:rPr>
        <w:t xml:space="preserve"> los Convenios para</w:t>
      </w:r>
      <w:r w:rsidR="009E5BFB">
        <w:rPr>
          <w:rFonts w:ascii="Arial" w:hAnsi="Arial" w:cs="Arial"/>
          <w:sz w:val="24"/>
          <w:szCs w:val="24"/>
        </w:rPr>
        <w:t xml:space="preserve"> Gestión</w:t>
      </w:r>
      <w:r w:rsidR="00F754BB">
        <w:rPr>
          <w:rFonts w:ascii="Arial" w:hAnsi="Arial" w:cs="Arial"/>
          <w:sz w:val="24"/>
          <w:szCs w:val="24"/>
        </w:rPr>
        <w:t xml:space="preserve"> Pública con</w:t>
      </w:r>
      <w:r w:rsidR="00361B21">
        <w:rPr>
          <w:rFonts w:ascii="Arial" w:hAnsi="Arial" w:cs="Arial"/>
          <w:sz w:val="24"/>
          <w:szCs w:val="24"/>
        </w:rPr>
        <w:t xml:space="preserve"> particulares</w:t>
      </w:r>
      <w:r w:rsidR="009E5B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C2679">
        <w:rPr>
          <w:rFonts w:ascii="Arial" w:hAnsi="Arial" w:cs="Arial"/>
          <w:sz w:val="24"/>
          <w:szCs w:val="24"/>
        </w:rPr>
        <w:t xml:space="preserve">las cuales </w:t>
      </w:r>
      <w:r>
        <w:rPr>
          <w:rFonts w:ascii="Arial" w:hAnsi="Arial" w:cs="Arial"/>
          <w:sz w:val="24"/>
          <w:szCs w:val="24"/>
        </w:rPr>
        <w:t>se encuentran a su disposición en esta dependencia, en razón de estar clasificados como CONFIDENCIAL</w:t>
      </w:r>
      <w:r w:rsidR="00395B43">
        <w:rPr>
          <w:rFonts w:ascii="Arial" w:hAnsi="Arial" w:cs="Arial"/>
          <w:sz w:val="24"/>
          <w:szCs w:val="24"/>
        </w:rPr>
        <w:t>, conforme</w:t>
      </w:r>
      <w:r>
        <w:rPr>
          <w:rFonts w:ascii="Arial" w:hAnsi="Arial" w:cs="Arial"/>
          <w:sz w:val="24"/>
          <w:szCs w:val="24"/>
        </w:rPr>
        <w:t xml:space="preserve"> a la Ley de Transparencia de Acceso a la Información Pública del Estado de Jalisco y </w:t>
      </w:r>
      <w:r w:rsidR="00395B43">
        <w:rPr>
          <w:rFonts w:ascii="Arial" w:hAnsi="Arial" w:cs="Arial"/>
          <w:sz w:val="24"/>
          <w:szCs w:val="24"/>
        </w:rPr>
        <w:t xml:space="preserve">Sus Municipios, en el artículo </w:t>
      </w:r>
      <w:r>
        <w:rPr>
          <w:rFonts w:ascii="Arial" w:hAnsi="Arial" w:cs="Arial"/>
          <w:sz w:val="24"/>
          <w:szCs w:val="24"/>
        </w:rPr>
        <w:t>21.</w:t>
      </w:r>
    </w:p>
    <w:p w:rsidR="00F50F3F" w:rsidRPr="00347102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 por el momento</w:t>
      </w:r>
      <w:r w:rsidRPr="00BF6CEF">
        <w:rPr>
          <w:rFonts w:ascii="Arial" w:hAnsi="Arial" w:cs="Arial"/>
          <w:sz w:val="24"/>
          <w:szCs w:val="24"/>
        </w:rPr>
        <w:t xml:space="preserve"> quedo a sus órdenes para cualquier aclaración</w:t>
      </w:r>
      <w:r>
        <w:rPr>
          <w:rFonts w:ascii="Arial" w:hAnsi="Arial" w:cs="Arial"/>
          <w:sz w:val="24"/>
          <w:szCs w:val="24"/>
        </w:rPr>
        <w:t>.</w:t>
      </w: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7088" w:rsidRDefault="00F50F3F" w:rsidP="00513965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A T E N T A M E N T E</w:t>
      </w:r>
    </w:p>
    <w:p w:rsidR="00185885" w:rsidRDefault="003730CE" w:rsidP="004E217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JOSÉ HUGO LEAL MOYA</w:t>
      </w:r>
    </w:p>
    <w:p w:rsidR="00513965" w:rsidRDefault="003B2B9B" w:rsidP="00513965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SINDICO MUNICIPAL</w:t>
      </w:r>
    </w:p>
    <w:p w:rsidR="00F50F3F" w:rsidRDefault="00F50F3F" w:rsidP="00F50F3F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3965" w:rsidRDefault="00513965" w:rsidP="00F50F3F">
      <w:pPr>
        <w:spacing w:after="0" w:line="360" w:lineRule="auto"/>
        <w:jc w:val="both"/>
        <w:rPr>
          <w:rFonts w:ascii="Arial" w:hAnsi="Arial" w:cs="Arial"/>
          <w:b/>
        </w:rPr>
      </w:pPr>
    </w:p>
    <w:p w:rsidR="00F50F3F" w:rsidRDefault="00F50F3F" w:rsidP="00F50F3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LO</w:t>
      </w:r>
      <w:r w:rsidR="00EA0E2C">
        <w:rPr>
          <w:rFonts w:ascii="Arial" w:hAnsi="Arial" w:cs="Arial"/>
          <w:b/>
        </w:rPr>
        <w:t xml:space="preserve">S SIGUIENTES ANEXOS A) Y B) </w:t>
      </w:r>
      <w:r>
        <w:rPr>
          <w:rFonts w:ascii="Arial" w:hAnsi="Arial" w:cs="Arial"/>
          <w:b/>
        </w:rPr>
        <w:t>SE ENCUENTRAN A SU DISPOSICIÓN EN LA DIRECCIÓN GENERAL JURÍDICA.</w:t>
      </w:r>
    </w:p>
    <w:p w:rsidR="00F50F3F" w:rsidRPr="007A7BA7" w:rsidRDefault="00F50F3F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47102">
        <w:rPr>
          <w:rFonts w:ascii="Arial" w:hAnsi="Arial" w:cs="Arial"/>
        </w:rPr>
        <w:t>).-</w:t>
      </w:r>
      <w:r w:rsidRPr="007A7BA7">
        <w:rPr>
          <w:rFonts w:ascii="Arial" w:hAnsi="Arial" w:cs="Arial"/>
        </w:rPr>
        <w:t>BASE DE DATOS ELECTRONICA DE REGISTRO DE ASESORIAS</w:t>
      </w:r>
    </w:p>
    <w:p w:rsidR="00F50F3F" w:rsidRDefault="00F50F3F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b).-</w:t>
      </w:r>
      <w:r w:rsidRPr="007A7BA7">
        <w:rPr>
          <w:rFonts w:ascii="Arial" w:hAnsi="Arial" w:cs="Arial"/>
        </w:rPr>
        <w:t>BASE DE DATOS ELECTRONICA DE REG</w:t>
      </w:r>
      <w:r w:rsidR="003730CE">
        <w:rPr>
          <w:rFonts w:ascii="Arial" w:hAnsi="Arial" w:cs="Arial"/>
        </w:rPr>
        <w:t xml:space="preserve">ISTRO DE CONVENIOS DE GESTION </w:t>
      </w:r>
      <w:r w:rsidR="00F754BB">
        <w:rPr>
          <w:rFonts w:ascii="Arial" w:hAnsi="Arial" w:cs="Arial"/>
        </w:rPr>
        <w:t xml:space="preserve">PUBLICA </w:t>
      </w:r>
      <w:r w:rsidR="003730CE">
        <w:rPr>
          <w:rFonts w:ascii="Arial" w:hAnsi="Arial" w:cs="Arial"/>
        </w:rPr>
        <w:t>CON PARTICULARES</w:t>
      </w:r>
    </w:p>
    <w:p w:rsidR="008474A8" w:rsidRDefault="008474A8" w:rsidP="00F50F3F">
      <w:pPr>
        <w:spacing w:after="0" w:line="360" w:lineRule="auto"/>
        <w:jc w:val="both"/>
        <w:rPr>
          <w:rFonts w:ascii="Arial" w:hAnsi="Arial" w:cs="Arial"/>
        </w:rPr>
      </w:pPr>
    </w:p>
    <w:p w:rsidR="007C2679" w:rsidRDefault="007C2679" w:rsidP="007C2679">
      <w:pPr>
        <w:spacing w:after="0" w:line="360" w:lineRule="auto"/>
        <w:jc w:val="both"/>
        <w:rPr>
          <w:rFonts w:ascii="Arial" w:hAnsi="Arial" w:cs="Arial"/>
        </w:rPr>
      </w:pPr>
    </w:p>
    <w:p w:rsidR="007C2679" w:rsidRDefault="007C2679" w:rsidP="007C2679">
      <w:pPr>
        <w:spacing w:after="0" w:line="360" w:lineRule="auto"/>
        <w:jc w:val="both"/>
        <w:rPr>
          <w:rFonts w:ascii="Arial" w:hAnsi="Arial" w:cs="Arial"/>
        </w:rPr>
      </w:pPr>
    </w:p>
    <w:p w:rsidR="00F50F3F" w:rsidRDefault="00513965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JHLM</w:t>
      </w:r>
      <w:r w:rsidR="00F50F3F" w:rsidRPr="007A7BA7">
        <w:rPr>
          <w:rFonts w:ascii="Arial" w:hAnsi="Arial" w:cs="Arial"/>
        </w:rPr>
        <w:t>/</w:t>
      </w:r>
      <w:r w:rsidR="003B2B9B">
        <w:rPr>
          <w:rFonts w:ascii="Arial" w:hAnsi="Arial" w:cs="Arial"/>
        </w:rPr>
        <w:t>SMR/</w:t>
      </w:r>
      <w:proofErr w:type="spellStart"/>
      <w:r w:rsidR="00F50F3F" w:rsidRPr="007A7BA7">
        <w:rPr>
          <w:rFonts w:ascii="Arial" w:hAnsi="Arial" w:cs="Arial"/>
        </w:rPr>
        <w:t>rgr</w:t>
      </w:r>
      <w:proofErr w:type="spellEnd"/>
    </w:p>
    <w:p w:rsidR="007C2679" w:rsidRDefault="007C2679" w:rsidP="00F50F3F">
      <w:pPr>
        <w:spacing w:after="0" w:line="360" w:lineRule="auto"/>
        <w:jc w:val="both"/>
        <w:rPr>
          <w:rFonts w:ascii="Arial" w:hAnsi="Arial" w:cs="Arial"/>
        </w:rPr>
      </w:pPr>
    </w:p>
    <w:p w:rsidR="007C2679" w:rsidRDefault="007C2679" w:rsidP="00F50F3F">
      <w:pPr>
        <w:spacing w:after="0" w:line="360" w:lineRule="auto"/>
        <w:jc w:val="both"/>
        <w:rPr>
          <w:rFonts w:ascii="Arial" w:hAnsi="Arial" w:cs="Arial"/>
        </w:rPr>
      </w:pPr>
    </w:p>
    <w:p w:rsidR="00FB1207" w:rsidRDefault="00FB1207" w:rsidP="009E1398">
      <w:pPr>
        <w:tabs>
          <w:tab w:val="left" w:pos="2070"/>
        </w:tabs>
      </w:pPr>
    </w:p>
    <w:p w:rsidR="00712CE0" w:rsidRDefault="00712CE0" w:rsidP="009E1398">
      <w:pPr>
        <w:tabs>
          <w:tab w:val="left" w:pos="2070"/>
        </w:tabs>
      </w:pPr>
    </w:p>
    <w:p w:rsidR="00712CE0" w:rsidRDefault="00712CE0" w:rsidP="009E1398">
      <w:pPr>
        <w:tabs>
          <w:tab w:val="left" w:pos="2070"/>
        </w:tabs>
      </w:pPr>
    </w:p>
    <w:p w:rsidR="00FB1207" w:rsidRDefault="00FB1207" w:rsidP="00FB1207"/>
    <w:p w:rsidR="00FB1207" w:rsidRDefault="00FB1207" w:rsidP="00FB1207"/>
    <w:p w:rsidR="00FB1207" w:rsidRDefault="00FB1207" w:rsidP="00FB1207"/>
    <w:p w:rsidR="002804A1" w:rsidRDefault="002804A1" w:rsidP="00FB1207"/>
    <w:p w:rsidR="00712CE0" w:rsidRDefault="00712CE0" w:rsidP="00FB1207"/>
    <w:p w:rsidR="00712CE0" w:rsidRDefault="00712CE0" w:rsidP="00FB1207"/>
    <w:p w:rsidR="00712CE0" w:rsidRDefault="00712CE0" w:rsidP="00FB1207"/>
    <w:p w:rsidR="002804A1" w:rsidRDefault="002804A1" w:rsidP="00FB1207"/>
    <w:p w:rsidR="00505D8D" w:rsidRDefault="00505D8D" w:rsidP="00FB1207"/>
    <w:p w:rsidR="00505D8D" w:rsidRDefault="00505D8D" w:rsidP="00FB1207"/>
    <w:p w:rsidR="00505D8D" w:rsidRDefault="00505D8D" w:rsidP="00FB1207"/>
    <w:p w:rsidR="00DA0C8A" w:rsidRDefault="00DA0C8A" w:rsidP="00FB1207"/>
    <w:p w:rsidR="00DA0C8A" w:rsidRDefault="00DA0C8A" w:rsidP="00FB1207"/>
    <w:p w:rsidR="00DA0C8A" w:rsidRDefault="00DA0C8A" w:rsidP="00FB1207"/>
    <w:p w:rsidR="00DA0C8A" w:rsidRDefault="00DA0C8A" w:rsidP="00FB1207"/>
    <w:p w:rsidR="00DA0C8A" w:rsidRDefault="00C94730" w:rsidP="00FB1207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3810" t="2540" r="0" b="0"/>
                <wp:docPr id="2" name="AutoShape 5" descr="blob:https://web.whatsapp.com/87d8be3c-0a89-4d33-8a9c-319abb04d88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84BF7" id="AutoShape 5" o:spid="_x0000_s1026" alt="blob:https://web.whatsapp.com/87d8be3c-0a89-4d33-8a9c-319abb04d88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HxX4s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A0C8A" w:rsidRDefault="00DA0C8A" w:rsidP="00FB1207">
      <w:pPr>
        <w:rPr>
          <w:noProof/>
          <w:lang w:eastAsia="es-MX"/>
        </w:rPr>
      </w:pPr>
    </w:p>
    <w:p w:rsidR="00DA0C8A" w:rsidRDefault="00DA0C8A" w:rsidP="00FB1207">
      <w:pPr>
        <w:rPr>
          <w:noProof/>
          <w:lang w:eastAsia="es-MX"/>
        </w:rPr>
      </w:pPr>
    </w:p>
    <w:p w:rsidR="00505D8D" w:rsidRDefault="00505D8D" w:rsidP="00FB1207"/>
    <w:p w:rsidR="002804A1" w:rsidRDefault="002804A1" w:rsidP="00FB1207"/>
    <w:p w:rsidR="009E1398" w:rsidRPr="00FB1207" w:rsidRDefault="009E1398" w:rsidP="00FB1207">
      <w:pPr>
        <w:tabs>
          <w:tab w:val="left" w:pos="3754"/>
        </w:tabs>
      </w:pPr>
    </w:p>
    <w:sectPr w:rsidR="009E1398" w:rsidRPr="00FB1207" w:rsidSect="00034B02">
      <w:headerReference w:type="default" r:id="rId6"/>
      <w:pgSz w:w="12242" w:h="19295" w:code="1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16" w:rsidRDefault="005A1916" w:rsidP="00B6770D">
      <w:pPr>
        <w:spacing w:after="0" w:line="240" w:lineRule="auto"/>
      </w:pPr>
      <w:r>
        <w:separator/>
      </w:r>
    </w:p>
  </w:endnote>
  <w:endnote w:type="continuationSeparator" w:id="0">
    <w:p w:rsidR="005A1916" w:rsidRDefault="005A1916" w:rsidP="00B6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16" w:rsidRDefault="005A1916" w:rsidP="00B6770D">
      <w:pPr>
        <w:spacing w:after="0" w:line="240" w:lineRule="auto"/>
      </w:pPr>
      <w:r>
        <w:separator/>
      </w:r>
    </w:p>
  </w:footnote>
  <w:footnote w:type="continuationSeparator" w:id="0">
    <w:p w:rsidR="005A1916" w:rsidRDefault="005A1916" w:rsidP="00B6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D" w:rsidRDefault="00B6770D">
    <w:pPr>
      <w:pStyle w:val="Encabezado"/>
    </w:pPr>
    <w:r w:rsidRPr="00396B5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543997" cy="1012371"/>
          <wp:effectExtent l="0" t="0" r="0" b="0"/>
          <wp:wrapNone/>
          <wp:docPr id="1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97" cy="1012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F"/>
    <w:rsid w:val="0001048C"/>
    <w:rsid w:val="00032027"/>
    <w:rsid w:val="00034B02"/>
    <w:rsid w:val="00050FFF"/>
    <w:rsid w:val="00053C8C"/>
    <w:rsid w:val="00102ED1"/>
    <w:rsid w:val="00115E49"/>
    <w:rsid w:val="001550F3"/>
    <w:rsid w:val="001719BF"/>
    <w:rsid w:val="00185885"/>
    <w:rsid w:val="001B4307"/>
    <w:rsid w:val="001B716D"/>
    <w:rsid w:val="001D7287"/>
    <w:rsid w:val="001F4364"/>
    <w:rsid w:val="001F4623"/>
    <w:rsid w:val="002145E9"/>
    <w:rsid w:val="002259A4"/>
    <w:rsid w:val="002437CA"/>
    <w:rsid w:val="00247D1A"/>
    <w:rsid w:val="00270C3D"/>
    <w:rsid w:val="002804A1"/>
    <w:rsid w:val="0028583F"/>
    <w:rsid w:val="00292BF1"/>
    <w:rsid w:val="00292D46"/>
    <w:rsid w:val="00293B45"/>
    <w:rsid w:val="002D5B77"/>
    <w:rsid w:val="002D7088"/>
    <w:rsid w:val="002F0D60"/>
    <w:rsid w:val="002F4E30"/>
    <w:rsid w:val="002F6C2A"/>
    <w:rsid w:val="00336A56"/>
    <w:rsid w:val="003439E4"/>
    <w:rsid w:val="00361B21"/>
    <w:rsid w:val="003730CE"/>
    <w:rsid w:val="00395B43"/>
    <w:rsid w:val="003B2B9B"/>
    <w:rsid w:val="003C227D"/>
    <w:rsid w:val="003D6159"/>
    <w:rsid w:val="003F7A88"/>
    <w:rsid w:val="00445FC7"/>
    <w:rsid w:val="004611D7"/>
    <w:rsid w:val="00461B2C"/>
    <w:rsid w:val="004E217E"/>
    <w:rsid w:val="00505D8D"/>
    <w:rsid w:val="005122BB"/>
    <w:rsid w:val="00513965"/>
    <w:rsid w:val="00526185"/>
    <w:rsid w:val="00560181"/>
    <w:rsid w:val="005A1916"/>
    <w:rsid w:val="005C3B7B"/>
    <w:rsid w:val="005D286F"/>
    <w:rsid w:val="005E0467"/>
    <w:rsid w:val="005E5C27"/>
    <w:rsid w:val="005F77D6"/>
    <w:rsid w:val="00642711"/>
    <w:rsid w:val="0065759F"/>
    <w:rsid w:val="00661A71"/>
    <w:rsid w:val="006768F1"/>
    <w:rsid w:val="00677BFD"/>
    <w:rsid w:val="0068419E"/>
    <w:rsid w:val="006A3B72"/>
    <w:rsid w:val="006B3366"/>
    <w:rsid w:val="006E0CC1"/>
    <w:rsid w:val="006F3239"/>
    <w:rsid w:val="00712CE0"/>
    <w:rsid w:val="007B5192"/>
    <w:rsid w:val="007C2679"/>
    <w:rsid w:val="00813181"/>
    <w:rsid w:val="008135E5"/>
    <w:rsid w:val="008176FF"/>
    <w:rsid w:val="008474A8"/>
    <w:rsid w:val="0085752F"/>
    <w:rsid w:val="00865B2E"/>
    <w:rsid w:val="008D674F"/>
    <w:rsid w:val="008E6B8B"/>
    <w:rsid w:val="0092725F"/>
    <w:rsid w:val="009C06BC"/>
    <w:rsid w:val="009D0F04"/>
    <w:rsid w:val="009E1398"/>
    <w:rsid w:val="009E5BFB"/>
    <w:rsid w:val="009F17E8"/>
    <w:rsid w:val="009F79E8"/>
    <w:rsid w:val="00A103C1"/>
    <w:rsid w:val="00A51C61"/>
    <w:rsid w:val="00A9675F"/>
    <w:rsid w:val="00AC7AD7"/>
    <w:rsid w:val="00AE13A3"/>
    <w:rsid w:val="00AE5262"/>
    <w:rsid w:val="00B24C7C"/>
    <w:rsid w:val="00B6770D"/>
    <w:rsid w:val="00C25B83"/>
    <w:rsid w:val="00C94730"/>
    <w:rsid w:val="00CE4345"/>
    <w:rsid w:val="00CE5E47"/>
    <w:rsid w:val="00D018E0"/>
    <w:rsid w:val="00D13DFE"/>
    <w:rsid w:val="00D2054C"/>
    <w:rsid w:val="00D2121D"/>
    <w:rsid w:val="00DA0C8A"/>
    <w:rsid w:val="00DD0679"/>
    <w:rsid w:val="00E109C7"/>
    <w:rsid w:val="00E52B49"/>
    <w:rsid w:val="00E56756"/>
    <w:rsid w:val="00E61284"/>
    <w:rsid w:val="00E9785F"/>
    <w:rsid w:val="00EA0E2C"/>
    <w:rsid w:val="00EE678E"/>
    <w:rsid w:val="00F3144D"/>
    <w:rsid w:val="00F50F3F"/>
    <w:rsid w:val="00F67EBF"/>
    <w:rsid w:val="00F754BB"/>
    <w:rsid w:val="00F85D01"/>
    <w:rsid w:val="00FB1207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1FF30-9229-4749-95B8-79AFE4C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0F3F"/>
    <w:rPr>
      <w:b/>
      <w:bCs/>
    </w:rPr>
  </w:style>
  <w:style w:type="character" w:customStyle="1" w:styleId="apple-converted-space">
    <w:name w:val="apple-converted-space"/>
    <w:basedOn w:val="Fuentedeprrafopredeter"/>
    <w:rsid w:val="00F50F3F"/>
  </w:style>
  <w:style w:type="character" w:styleId="nfasis">
    <w:name w:val="Emphasis"/>
    <w:basedOn w:val="Fuentedeprrafopredeter"/>
    <w:uiPriority w:val="20"/>
    <w:qFormat/>
    <w:rsid w:val="00F50F3F"/>
    <w:rPr>
      <w:i/>
      <w:iCs/>
    </w:rPr>
  </w:style>
  <w:style w:type="paragraph" w:customStyle="1" w:styleId="Default">
    <w:name w:val="Default"/>
    <w:rsid w:val="00F50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F5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0F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table" w:customStyle="1" w:styleId="Tabladecuadrcula4-nfasis21">
    <w:name w:val="Tabla de cuadrícula 4 - Énfasis 21"/>
    <w:basedOn w:val="Tablanormal"/>
    <w:uiPriority w:val="49"/>
    <w:rsid w:val="00F50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67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70D"/>
  </w:style>
  <w:style w:type="paragraph" w:styleId="Piedepgina">
    <w:name w:val="footer"/>
    <w:basedOn w:val="Normal"/>
    <w:link w:val="PiedepginaCar"/>
    <w:uiPriority w:val="99"/>
    <w:unhideWhenUsed/>
    <w:rsid w:val="00B67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70D"/>
  </w:style>
  <w:style w:type="paragraph" w:styleId="Textodeglobo">
    <w:name w:val="Balloon Text"/>
    <w:basedOn w:val="Normal"/>
    <w:link w:val="TextodegloboCar"/>
    <w:uiPriority w:val="99"/>
    <w:semiHidden/>
    <w:unhideWhenUsed/>
    <w:rsid w:val="0046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2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A967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1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Gonzalez Romero</dc:creator>
  <cp:lastModifiedBy>Cesar Ignacio Bocanegra Alvarado</cp:lastModifiedBy>
  <cp:revision>2</cp:revision>
  <cp:lastPrinted>2021-06-30T19:09:00Z</cp:lastPrinted>
  <dcterms:created xsi:type="dcterms:W3CDTF">2021-07-13T17:42:00Z</dcterms:created>
  <dcterms:modified xsi:type="dcterms:W3CDTF">2021-07-13T17:42:00Z</dcterms:modified>
</cp:coreProperties>
</file>