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746F47">
        <w:rPr>
          <w:rFonts w:ascii="Century Gothic" w:hAnsi="Century Gothic" w:cs="Arial"/>
          <w:b/>
          <w:szCs w:val="24"/>
        </w:rPr>
        <w:t>OCTUBRE DE 2018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746F47" w:rsidRDefault="00E87A14" w:rsidP="00E87A14">
      <w:pPr>
        <w:jc w:val="both"/>
        <w:rPr>
          <w:rFonts w:ascii="Century Gothic" w:hAnsi="Century Gothic" w:cs="Arial"/>
          <w:sz w:val="20"/>
        </w:rPr>
      </w:pPr>
      <w:r w:rsidRPr="00E87A14">
        <w:rPr>
          <w:rFonts w:ascii="Century Gothic" w:hAnsi="Century Gothic" w:cs="Arial"/>
          <w:sz w:val="20"/>
        </w:rPr>
        <w:t xml:space="preserve">SE </w:t>
      </w:r>
      <w:r>
        <w:rPr>
          <w:rFonts w:ascii="Century Gothic" w:hAnsi="Century Gothic" w:cs="Arial"/>
          <w:sz w:val="20"/>
        </w:rPr>
        <w:t xml:space="preserve">ATENDIO LA ENTREGA RECEPCIÓN Y SE </w:t>
      </w:r>
      <w:r w:rsidRPr="00E87A14">
        <w:rPr>
          <w:rFonts w:ascii="Century Gothic" w:hAnsi="Century Gothic" w:cs="Arial"/>
          <w:sz w:val="20"/>
        </w:rPr>
        <w:t>REALIZARON REUNIONES CON JEFES DE DEPARTAMENTO</w:t>
      </w:r>
      <w:r>
        <w:rPr>
          <w:rFonts w:ascii="Century Gothic" w:hAnsi="Century Gothic" w:cs="Arial"/>
          <w:sz w:val="20"/>
        </w:rPr>
        <w:t>, SUPERVISORES Y CONTRATISTAS.</w:t>
      </w:r>
    </w:p>
    <w:p w:rsidR="00E87A14" w:rsidRDefault="00E87A14" w:rsidP="00E87A14">
      <w:pPr>
        <w:jc w:val="both"/>
        <w:rPr>
          <w:rFonts w:ascii="Century Gothic" w:hAnsi="Century Gothic" w:cs="Arial"/>
          <w:sz w:val="20"/>
        </w:rPr>
      </w:pPr>
    </w:p>
    <w:p w:rsidR="00E87A14" w:rsidRDefault="00E87A14" w:rsidP="00E87A14">
      <w:pPr>
        <w:jc w:val="both"/>
        <w:rPr>
          <w:rFonts w:ascii="Century Gothic" w:hAnsi="Century Gothic" w:cs="Arial"/>
          <w:sz w:val="20"/>
        </w:rPr>
      </w:pPr>
    </w:p>
    <w:p w:rsidR="00E87A14" w:rsidRPr="00E87A14" w:rsidRDefault="00E87A14" w:rsidP="00E87A14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REVISIÓN DE ESTIMACIONES, CONFORMARON CALLES, RETIRÓ ESCOMBR</w:t>
      </w:r>
      <w:r w:rsidR="00B471F2">
        <w:rPr>
          <w:rFonts w:ascii="Century Gothic" w:hAnsi="Century Gothic" w:cs="Arial"/>
          <w:sz w:val="20"/>
        </w:rPr>
        <w:t>O ASIMISMO DESAZOLVE DE CANALES.</w:t>
      </w:r>
      <w:bookmarkStart w:id="0" w:name="_GoBack"/>
      <w:bookmarkEnd w:id="0"/>
    </w:p>
    <w:p w:rsidR="008532B0" w:rsidRDefault="00B471F2"/>
    <w:sectPr w:rsidR="00853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4B73B0"/>
    <w:rsid w:val="00746F47"/>
    <w:rsid w:val="00946A7D"/>
    <w:rsid w:val="00B471F2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5</cp:revision>
  <cp:lastPrinted>2018-11-06T19:19:00Z</cp:lastPrinted>
  <dcterms:created xsi:type="dcterms:W3CDTF">2018-11-01T19:53:00Z</dcterms:created>
  <dcterms:modified xsi:type="dcterms:W3CDTF">2018-11-06T19:19:00Z</dcterms:modified>
</cp:coreProperties>
</file>