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3C0F80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515CFB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105985">
        <w:rPr>
          <w:rFonts w:ascii="Arial" w:hAnsi="Arial" w:cs="Arial"/>
          <w:sz w:val="22"/>
          <w:szCs w:val="22"/>
        </w:rPr>
        <w:t>ndido  Octubre</w:t>
      </w:r>
      <w:r w:rsidR="00F7575B">
        <w:rPr>
          <w:rFonts w:ascii="Arial" w:hAnsi="Arial" w:cs="Arial"/>
          <w:sz w:val="22"/>
          <w:szCs w:val="22"/>
        </w:rPr>
        <w:t xml:space="preserve"> </w:t>
      </w:r>
      <w:r w:rsidR="009A2324">
        <w:rPr>
          <w:rFonts w:ascii="Arial" w:hAnsi="Arial" w:cs="Arial"/>
          <w:sz w:val="22"/>
          <w:szCs w:val="22"/>
        </w:rPr>
        <w:t>-</w:t>
      </w:r>
      <w:r w:rsidR="00F7575B">
        <w:rPr>
          <w:rFonts w:ascii="Arial" w:hAnsi="Arial" w:cs="Arial"/>
          <w:sz w:val="22"/>
          <w:szCs w:val="22"/>
        </w:rPr>
        <w:t xml:space="preserve"> </w:t>
      </w:r>
      <w:r w:rsidR="009A2324">
        <w:rPr>
          <w:rFonts w:ascii="Arial" w:hAnsi="Arial" w:cs="Arial"/>
          <w:sz w:val="22"/>
          <w:szCs w:val="22"/>
        </w:rPr>
        <w:t>2019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Pr="00515CFB" w:rsidRDefault="00F75851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515CF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15CFB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</w:rPr>
      </w:pPr>
      <w:r w:rsidRPr="007F06D5">
        <w:rPr>
          <w:rFonts w:ascii="Arial" w:hAnsi="Arial" w:cs="Arial"/>
          <w:b/>
          <w:color w:val="000000"/>
          <w:sz w:val="20"/>
          <w:szCs w:val="20"/>
        </w:rPr>
        <w:t>"2019, AÑO DE LA IGUALDAD DE GÉNERO EN JALISCO".</w:t>
      </w:r>
    </w:p>
    <w:p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EC238E" w:rsidRPr="007F06D5" w:rsidRDefault="00EC238E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9E6CF3" w:rsidRDefault="009E6CF3" w:rsidP="005B26E8">
      <w:pPr>
        <w:rPr>
          <w:sz w:val="16"/>
          <w:szCs w:val="16"/>
        </w:rPr>
      </w:pPr>
    </w:p>
    <w:p w:rsidR="00EC238E" w:rsidRDefault="00EC238E" w:rsidP="005B26E8">
      <w:pPr>
        <w:rPr>
          <w:sz w:val="16"/>
          <w:szCs w:val="16"/>
        </w:rPr>
      </w:pPr>
    </w:p>
    <w:p w:rsidR="00EC238E" w:rsidRPr="007F06D5" w:rsidRDefault="00EC238E" w:rsidP="005B26E8">
      <w:pPr>
        <w:rPr>
          <w:sz w:val="16"/>
          <w:szCs w:val="16"/>
        </w:rPr>
      </w:pPr>
    </w:p>
    <w:p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:rsidR="009E6CF3" w:rsidRDefault="009E6CF3" w:rsidP="005B26E8">
      <w:pPr>
        <w:rPr>
          <w:sz w:val="16"/>
          <w:szCs w:val="16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E331C0">
        <w:rPr>
          <w:rFonts w:ascii="Arial" w:eastAsiaTheme="minorHAnsi" w:hAnsi="Arial" w:cs="Arial"/>
          <w:b/>
          <w:sz w:val="22"/>
          <w:szCs w:val="22"/>
        </w:rPr>
        <w:t>ULTAS REALIZADAS DE OCTUBRE</w:t>
      </w:r>
      <w:r>
        <w:rPr>
          <w:rFonts w:ascii="Arial" w:eastAsiaTheme="minorHAnsi" w:hAnsi="Arial" w:cs="Arial"/>
          <w:b/>
          <w:sz w:val="22"/>
          <w:szCs w:val="22"/>
        </w:rPr>
        <w:t xml:space="preserve"> 2019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>e la consolidación del sistema Ú</w:t>
      </w:r>
      <w:r w:rsidR="00093AD9" w:rsidRPr="007D4D3A">
        <w:rPr>
          <w:rFonts w:ascii="Arial" w:hAnsi="Arial" w:cs="Arial"/>
          <w:sz w:val="22"/>
          <w:szCs w:val="22"/>
        </w:rPr>
        <w:t>nico</w:t>
      </w:r>
      <w:r w:rsidRPr="007D4D3A">
        <w:rPr>
          <w:rFonts w:ascii="Arial" w:hAnsi="Arial" w:cs="Arial"/>
          <w:sz w:val="22"/>
          <w:szCs w:val="22"/>
        </w:rPr>
        <w:t xml:space="preserve"> </w:t>
      </w:r>
      <w:r w:rsidR="00093AD9">
        <w:rPr>
          <w:rFonts w:ascii="Arial" w:hAnsi="Arial" w:cs="Arial"/>
          <w:sz w:val="22"/>
          <w:szCs w:val="22"/>
        </w:rPr>
        <w:t>de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7E4B72">
        <w:rPr>
          <w:rFonts w:ascii="Arial" w:hAnsi="Arial" w:cs="Arial"/>
          <w:sz w:val="22"/>
          <w:szCs w:val="22"/>
        </w:rPr>
        <w:t xml:space="preserve"> realizo en el mes de </w:t>
      </w:r>
      <w:r w:rsidR="002D66D1">
        <w:rPr>
          <w:rFonts w:ascii="Arial" w:hAnsi="Arial" w:cs="Arial"/>
          <w:sz w:val="22"/>
          <w:szCs w:val="22"/>
        </w:rPr>
        <w:t>octubre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7E4B72" w:rsidP="002E71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OCTUBRE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F83174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27EC5" w:rsidRDefault="00F27EC5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F27EC5" w:rsidRDefault="00F27EC5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7E4B72">
        <w:rPr>
          <w:rFonts w:ascii="Arial" w:hAnsi="Arial" w:cs="Arial"/>
        </w:rPr>
        <w:t xml:space="preserve">ulta a persona mes de </w:t>
      </w:r>
      <w:r w:rsidR="00F27EC5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2019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313FEB1A" wp14:editId="7C2B06C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5E46A4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E51035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OCTUBRE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D66076" w:rsidP="00E51035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1444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61AD3" w:rsidRPr="00BE453A" w:rsidSect="00F27EC5">
      <w:headerReference w:type="default" r:id="rId12"/>
      <w:pgSz w:w="12242" w:h="19301" w:code="139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D5" w:rsidRDefault="00A359D5" w:rsidP="00EC6EE5">
      <w:r>
        <w:separator/>
      </w:r>
    </w:p>
  </w:endnote>
  <w:endnote w:type="continuationSeparator" w:id="0">
    <w:p w:rsidR="00A359D5" w:rsidRDefault="00A359D5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D5" w:rsidRDefault="00A359D5" w:rsidP="00EC6EE5">
      <w:r>
        <w:separator/>
      </w:r>
    </w:p>
  </w:footnote>
  <w:footnote w:type="continuationSeparator" w:id="0">
    <w:p w:rsidR="00A359D5" w:rsidRDefault="00A359D5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074F57A1" wp14:editId="09E17C6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  <w:r w:rsidRPr="00DC4D67">
      <w:rPr>
        <w:rFonts w:ascii="Century Gothic" w:hAnsi="Century Gothic"/>
        <w:sz w:val="22"/>
      </w:rPr>
      <w:t xml:space="preserve"> </w:t>
    </w:r>
  </w:p>
  <w:p w:rsidR="00765FEF" w:rsidRPr="00DC4D67" w:rsidRDefault="00524CC6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632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>/2019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>San Pedro</w:t>
    </w:r>
    <w:r w:rsidR="00E26197">
      <w:rPr>
        <w:rFonts w:ascii="Century Gothic" w:hAnsi="Century Gothic" w:cs="Arial"/>
        <w:color w:val="000000"/>
        <w:sz w:val="22"/>
        <w:szCs w:val="22"/>
      </w:rPr>
      <w:t xml:space="preserve"> </w:t>
    </w:r>
    <w:r w:rsidR="0099472C">
      <w:rPr>
        <w:rFonts w:ascii="Century Gothic" w:hAnsi="Century Gothic" w:cs="Arial"/>
        <w:color w:val="000000"/>
        <w:sz w:val="22"/>
        <w:szCs w:val="22"/>
      </w:rPr>
      <w:t>Tlaqu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epaque, Jal. </w:t>
    </w:r>
    <w:proofErr w:type="gramStart"/>
    <w:r w:rsidR="00524CC6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524CC6">
      <w:rPr>
        <w:rFonts w:ascii="Century Gothic" w:hAnsi="Century Gothic" w:cs="Arial"/>
        <w:color w:val="000000"/>
        <w:sz w:val="22"/>
        <w:szCs w:val="22"/>
      </w:rPr>
      <w:t xml:space="preserve">  04 de Noviembre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 xml:space="preserve"> del 2019</w:t>
    </w:r>
    <w:r w:rsidR="00765FEF" w:rsidRPr="00DC4D67">
      <w:rPr>
        <w:sz w:val="22"/>
        <w:szCs w:val="22"/>
      </w:rPr>
      <w:t xml:space="preserve">     </w:t>
    </w:r>
    <w:r w:rsidR="009F7232">
      <w:rPr>
        <w:noProof/>
        <w:lang w:val="es-MX" w:eastAsia="es-MX"/>
      </w:rPr>
      <w:t xml:space="preserve">                                                                       </w:t>
    </w:r>
    <w:r w:rsidR="00986329">
      <w:rPr>
        <w:noProof/>
        <w:lang w:val="es-MX" w:eastAsia="es-MX"/>
      </w:rPr>
      <w:t xml:space="preserve">            </w:t>
    </w:r>
    <w:r w:rsidR="00DC4D67">
      <w:rPr>
        <w:noProof/>
        <w:lang w:val="es-MX" w:eastAsia="es-MX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5"/>
    <w:rsid w:val="0001593E"/>
    <w:rsid w:val="000159C9"/>
    <w:rsid w:val="0002121F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105985"/>
    <w:rsid w:val="00141DBA"/>
    <w:rsid w:val="00147257"/>
    <w:rsid w:val="001562FC"/>
    <w:rsid w:val="00163C06"/>
    <w:rsid w:val="001777F2"/>
    <w:rsid w:val="00185470"/>
    <w:rsid w:val="001976DC"/>
    <w:rsid w:val="001C1C1A"/>
    <w:rsid w:val="001E2F2A"/>
    <w:rsid w:val="001E6C1D"/>
    <w:rsid w:val="001F3752"/>
    <w:rsid w:val="00210B45"/>
    <w:rsid w:val="0024478F"/>
    <w:rsid w:val="00282671"/>
    <w:rsid w:val="00282FD7"/>
    <w:rsid w:val="002A4D37"/>
    <w:rsid w:val="002B00C9"/>
    <w:rsid w:val="002D66D1"/>
    <w:rsid w:val="002D777C"/>
    <w:rsid w:val="002E715D"/>
    <w:rsid w:val="0031018A"/>
    <w:rsid w:val="003244FC"/>
    <w:rsid w:val="00335F4E"/>
    <w:rsid w:val="0038434B"/>
    <w:rsid w:val="0039278F"/>
    <w:rsid w:val="00395A29"/>
    <w:rsid w:val="003C0F80"/>
    <w:rsid w:val="003E557E"/>
    <w:rsid w:val="00402008"/>
    <w:rsid w:val="00410722"/>
    <w:rsid w:val="00411275"/>
    <w:rsid w:val="00414CAA"/>
    <w:rsid w:val="00430C6E"/>
    <w:rsid w:val="00453B8C"/>
    <w:rsid w:val="00461F19"/>
    <w:rsid w:val="004750A9"/>
    <w:rsid w:val="004834AE"/>
    <w:rsid w:val="00494E06"/>
    <w:rsid w:val="00495877"/>
    <w:rsid w:val="004D2EB8"/>
    <w:rsid w:val="004D37EE"/>
    <w:rsid w:val="004E7432"/>
    <w:rsid w:val="004F6561"/>
    <w:rsid w:val="004F73F2"/>
    <w:rsid w:val="00515CFB"/>
    <w:rsid w:val="005160EF"/>
    <w:rsid w:val="00520D3E"/>
    <w:rsid w:val="00524CC6"/>
    <w:rsid w:val="00545514"/>
    <w:rsid w:val="005601A3"/>
    <w:rsid w:val="0056551C"/>
    <w:rsid w:val="00570C98"/>
    <w:rsid w:val="00572513"/>
    <w:rsid w:val="00585F50"/>
    <w:rsid w:val="00594FCA"/>
    <w:rsid w:val="005A0A78"/>
    <w:rsid w:val="005A0EE7"/>
    <w:rsid w:val="005A55B1"/>
    <w:rsid w:val="005B26E8"/>
    <w:rsid w:val="005E46A4"/>
    <w:rsid w:val="006273E4"/>
    <w:rsid w:val="006409A6"/>
    <w:rsid w:val="00656EFA"/>
    <w:rsid w:val="00661AD3"/>
    <w:rsid w:val="0066422B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8681A"/>
    <w:rsid w:val="007A098B"/>
    <w:rsid w:val="007A41EC"/>
    <w:rsid w:val="007B2DB9"/>
    <w:rsid w:val="007C6445"/>
    <w:rsid w:val="007D09D0"/>
    <w:rsid w:val="007D3C3D"/>
    <w:rsid w:val="007E4B72"/>
    <w:rsid w:val="007E51BA"/>
    <w:rsid w:val="007E781D"/>
    <w:rsid w:val="007F06D5"/>
    <w:rsid w:val="008304C9"/>
    <w:rsid w:val="00835484"/>
    <w:rsid w:val="00843303"/>
    <w:rsid w:val="00846608"/>
    <w:rsid w:val="008738F2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65A9E"/>
    <w:rsid w:val="00986329"/>
    <w:rsid w:val="0099472C"/>
    <w:rsid w:val="009A2324"/>
    <w:rsid w:val="009C10A0"/>
    <w:rsid w:val="009E1AB9"/>
    <w:rsid w:val="009E5A80"/>
    <w:rsid w:val="009E6CF3"/>
    <w:rsid w:val="009F7232"/>
    <w:rsid w:val="00A26720"/>
    <w:rsid w:val="00A3582E"/>
    <w:rsid w:val="00A359D5"/>
    <w:rsid w:val="00A36619"/>
    <w:rsid w:val="00A40216"/>
    <w:rsid w:val="00A4771F"/>
    <w:rsid w:val="00A5234D"/>
    <w:rsid w:val="00A77B36"/>
    <w:rsid w:val="00A87014"/>
    <w:rsid w:val="00A91D2F"/>
    <w:rsid w:val="00AD2B88"/>
    <w:rsid w:val="00AF4CE4"/>
    <w:rsid w:val="00B06ED9"/>
    <w:rsid w:val="00B27511"/>
    <w:rsid w:val="00B316ED"/>
    <w:rsid w:val="00B358D9"/>
    <w:rsid w:val="00B36D3C"/>
    <w:rsid w:val="00B40E29"/>
    <w:rsid w:val="00B43AEE"/>
    <w:rsid w:val="00B5076E"/>
    <w:rsid w:val="00B51375"/>
    <w:rsid w:val="00B60294"/>
    <w:rsid w:val="00B6436B"/>
    <w:rsid w:val="00B9473B"/>
    <w:rsid w:val="00B9613D"/>
    <w:rsid w:val="00BA1DB9"/>
    <w:rsid w:val="00BE5613"/>
    <w:rsid w:val="00BE6053"/>
    <w:rsid w:val="00C23AA3"/>
    <w:rsid w:val="00C31205"/>
    <w:rsid w:val="00C56758"/>
    <w:rsid w:val="00C65FE2"/>
    <w:rsid w:val="00C700AA"/>
    <w:rsid w:val="00C81E0E"/>
    <w:rsid w:val="00C86509"/>
    <w:rsid w:val="00C9025C"/>
    <w:rsid w:val="00CB6F5E"/>
    <w:rsid w:val="00CC79A2"/>
    <w:rsid w:val="00CD1A47"/>
    <w:rsid w:val="00CE3FCC"/>
    <w:rsid w:val="00CF1E1A"/>
    <w:rsid w:val="00D227EC"/>
    <w:rsid w:val="00D3653F"/>
    <w:rsid w:val="00D40BE1"/>
    <w:rsid w:val="00D4207E"/>
    <w:rsid w:val="00D5325C"/>
    <w:rsid w:val="00D56DA6"/>
    <w:rsid w:val="00D64DF5"/>
    <w:rsid w:val="00D66076"/>
    <w:rsid w:val="00D964BE"/>
    <w:rsid w:val="00DA7BC0"/>
    <w:rsid w:val="00DB63AA"/>
    <w:rsid w:val="00DC4D67"/>
    <w:rsid w:val="00DD306C"/>
    <w:rsid w:val="00DD4200"/>
    <w:rsid w:val="00DD6594"/>
    <w:rsid w:val="00E03715"/>
    <w:rsid w:val="00E2250F"/>
    <w:rsid w:val="00E26197"/>
    <w:rsid w:val="00E331C0"/>
    <w:rsid w:val="00E4184C"/>
    <w:rsid w:val="00E47132"/>
    <w:rsid w:val="00E50F54"/>
    <w:rsid w:val="00E51035"/>
    <w:rsid w:val="00E5780E"/>
    <w:rsid w:val="00E602D0"/>
    <w:rsid w:val="00E761BD"/>
    <w:rsid w:val="00E8361E"/>
    <w:rsid w:val="00E83A51"/>
    <w:rsid w:val="00E93F6F"/>
    <w:rsid w:val="00E978AB"/>
    <w:rsid w:val="00EB4477"/>
    <w:rsid w:val="00EB5DDD"/>
    <w:rsid w:val="00EC238E"/>
    <w:rsid w:val="00EC31CF"/>
    <w:rsid w:val="00EC3C57"/>
    <w:rsid w:val="00EC6EE5"/>
    <w:rsid w:val="00EE204C"/>
    <w:rsid w:val="00EF13F4"/>
    <w:rsid w:val="00F0332D"/>
    <w:rsid w:val="00F03A10"/>
    <w:rsid w:val="00F17874"/>
    <w:rsid w:val="00F27EC5"/>
    <w:rsid w:val="00F339E0"/>
    <w:rsid w:val="00F3435A"/>
    <w:rsid w:val="00F57238"/>
    <w:rsid w:val="00F6532E"/>
    <w:rsid w:val="00F725ED"/>
    <w:rsid w:val="00F7575B"/>
    <w:rsid w:val="00F75851"/>
    <w:rsid w:val="00F83174"/>
    <w:rsid w:val="00F863F9"/>
    <w:rsid w:val="00F90AB6"/>
    <w:rsid w:val="00F964DA"/>
    <w:rsid w:val="00FB57F3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083E-2"/>
                  <c:y val="-5.849802371541524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3238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6A7-48C8-8057-438FA37D6D1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A7-48C8-8057-438FA37D6D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F34B-4E8A-9E75-C1E0CBAB325A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1170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F34B-4E8A-9E75-C1E0CBAB325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4B-4E8A-9E75-C1E0CBAB3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B15-4704-9BF2-01BE387688B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1444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15-4704-9BF2-01BE387688B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15-4704-9BF2-01BE387688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C50E-316D-4D86-B8F3-24B6D401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Fin de semana</cp:lastModifiedBy>
  <cp:revision>2</cp:revision>
  <cp:lastPrinted>2019-11-04T19:28:00Z</cp:lastPrinted>
  <dcterms:created xsi:type="dcterms:W3CDTF">2019-11-05T20:11:00Z</dcterms:created>
  <dcterms:modified xsi:type="dcterms:W3CDTF">2019-11-05T20:11:00Z</dcterms:modified>
</cp:coreProperties>
</file>