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616C4" w:rsidRDefault="00F616C4" w:rsidP="00F616C4">
      <w:pPr>
        <w:tabs>
          <w:tab w:val="left" w:pos="708"/>
          <w:tab w:val="left" w:pos="1110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JORGE ALBERTO BARBA RODRÍGUEZ</w:t>
      </w:r>
    </w:p>
    <w:p w:rsidR="00F616C4" w:rsidRDefault="00F616C4" w:rsidP="00F616C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DIRECTOR JURÍDICO Y DE DERECHOS HUMANOS DE LA </w:t>
      </w:r>
    </w:p>
    <w:p w:rsidR="00F616C4" w:rsidRDefault="00F616C4" w:rsidP="00F616C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COMISARÍA DE LA POLICÍA PREVENTIVA MUNICIPAL</w:t>
      </w:r>
    </w:p>
    <w:p w:rsidR="00F616C4" w:rsidRDefault="00F616C4" w:rsidP="00F616C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DE SAN PEDRO TLAQUEPAQUE JALISCO.</w:t>
      </w:r>
    </w:p>
    <w:p w:rsidR="00F616C4" w:rsidRDefault="00F616C4" w:rsidP="00F616C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 R E S E N T E: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05023">
        <w:rPr>
          <w:rFonts w:ascii="Arial" w:hAnsi="Arial" w:cs="Arial"/>
          <w:sz w:val="22"/>
          <w:szCs w:val="22"/>
        </w:rPr>
        <w:t xml:space="preserve"> </w:t>
      </w:r>
    </w:p>
    <w:p w:rsidR="009A2324" w:rsidRPr="00605023" w:rsidRDefault="00515CFB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B316ED">
        <w:rPr>
          <w:rFonts w:ascii="Arial" w:hAnsi="Arial" w:cs="Arial"/>
          <w:sz w:val="22"/>
          <w:szCs w:val="22"/>
        </w:rPr>
        <w:t>ndido Jul</w:t>
      </w:r>
      <w:r w:rsidR="00F725ED">
        <w:rPr>
          <w:rFonts w:ascii="Arial" w:hAnsi="Arial" w:cs="Arial"/>
          <w:sz w:val="22"/>
          <w:szCs w:val="22"/>
        </w:rPr>
        <w:t>io</w:t>
      </w:r>
      <w:r w:rsidR="009A2324">
        <w:rPr>
          <w:rFonts w:ascii="Arial" w:hAnsi="Arial" w:cs="Arial"/>
          <w:sz w:val="22"/>
          <w:szCs w:val="22"/>
        </w:rPr>
        <w:t>-2019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Pr="00515CFB" w:rsidRDefault="00F75851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515CF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15CFB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  <w:r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</w:rPr>
      </w:pPr>
      <w:r w:rsidRPr="007F06D5">
        <w:rPr>
          <w:rFonts w:ascii="Arial" w:hAnsi="Arial" w:cs="Arial"/>
          <w:b/>
          <w:color w:val="000000"/>
          <w:sz w:val="20"/>
          <w:szCs w:val="20"/>
        </w:rPr>
        <w:t>"2019, AÑO DE LA IGUALDAD DE GÉNERO EN JALISCO".</w:t>
      </w: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SUB DIRECTOR DE LA  DIRECCIÓN  TECNICA Y DE PLANEACION ESTRATEGICA</w:t>
      </w: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9E6CF3" w:rsidRPr="007F06D5" w:rsidRDefault="009E6CF3" w:rsidP="005B26E8">
      <w:pPr>
        <w:rPr>
          <w:sz w:val="16"/>
          <w:szCs w:val="16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A3582E">
        <w:rPr>
          <w:rFonts w:ascii="Arial" w:eastAsiaTheme="minorHAnsi" w:hAnsi="Arial" w:cs="Arial"/>
          <w:b/>
          <w:sz w:val="22"/>
          <w:szCs w:val="22"/>
        </w:rPr>
        <w:t>ULTAS REALIZADAS DE JUL</w:t>
      </w:r>
      <w:r w:rsidR="00DD4200">
        <w:rPr>
          <w:rFonts w:ascii="Arial" w:eastAsiaTheme="minorHAnsi" w:hAnsi="Arial" w:cs="Arial"/>
          <w:b/>
          <w:sz w:val="22"/>
          <w:szCs w:val="22"/>
        </w:rPr>
        <w:t>IO</w:t>
      </w:r>
      <w:r>
        <w:rPr>
          <w:rFonts w:ascii="Arial" w:eastAsiaTheme="minorHAnsi" w:hAnsi="Arial" w:cs="Arial"/>
          <w:b/>
          <w:sz w:val="22"/>
          <w:szCs w:val="22"/>
        </w:rPr>
        <w:t xml:space="preserve"> 2019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información entre los cuerpos de policía de los tres órdenes de gobierno, así como de la consolidación del sistema único de información criminal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E93F6F">
        <w:rPr>
          <w:rFonts w:ascii="Arial" w:hAnsi="Arial" w:cs="Arial"/>
          <w:sz w:val="22"/>
          <w:szCs w:val="22"/>
        </w:rPr>
        <w:t>ada realizo en el mes de Jul</w:t>
      </w:r>
      <w:r w:rsidR="00E2250F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53D0C570" wp14:editId="0B333C5F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163C06" w:rsidP="002E71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JUL</w:t>
            </w:r>
            <w:r w:rsidR="002E715D">
              <w:rPr>
                <w:rFonts w:ascii="Calibri" w:hAnsi="Calibri"/>
                <w:b/>
                <w:bCs/>
                <w:color w:val="000000"/>
              </w:rPr>
              <w:t>IO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163C06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 sistemáticas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de c</w:t>
      </w:r>
      <w:r w:rsidR="007B2DB9">
        <w:rPr>
          <w:rFonts w:ascii="Arial" w:hAnsi="Arial" w:cs="Arial"/>
        </w:rPr>
        <w:t>onsulta a persona mes de Jul</w:t>
      </w:r>
      <w:r w:rsidR="00FC1405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2019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313FEB1A" wp14:editId="7C2B06C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641944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411275" w:rsidP="00E47132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JUL</w:t>
            </w:r>
            <w:r w:rsidR="00E47132">
              <w:rPr>
                <w:rFonts w:ascii="Calibri" w:hAnsi="Calibri"/>
                <w:b/>
                <w:bCs/>
                <w:color w:val="FF0000"/>
                <w:lang w:eastAsia="es-ES"/>
              </w:rPr>
              <w:t>IO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411275" w:rsidP="005A55B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538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1867D8" wp14:editId="5154B703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sectPr w:rsidR="00661AD3" w:rsidRPr="00BE453A" w:rsidSect="009A2324">
      <w:headerReference w:type="default" r:id="rId11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21" w:rsidRDefault="00C15021" w:rsidP="00EC6EE5">
      <w:r>
        <w:separator/>
      </w:r>
    </w:p>
  </w:endnote>
  <w:endnote w:type="continuationSeparator" w:id="0">
    <w:p w:rsidR="00C15021" w:rsidRDefault="00C15021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21" w:rsidRDefault="00C15021" w:rsidP="00EC6EE5">
      <w:r>
        <w:separator/>
      </w:r>
    </w:p>
  </w:footnote>
  <w:footnote w:type="continuationSeparator" w:id="0">
    <w:p w:rsidR="00C15021" w:rsidRDefault="00C15021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702945</wp:posOffset>
          </wp:positionH>
          <wp:positionV relativeFrom="margin">
            <wp:align>center</wp:align>
          </wp:positionV>
          <wp:extent cx="6281420" cy="1189291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F616C4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Theme="majorHAnsi" w:hAnsiTheme="majorHAnsi" w:cstheme="majorHAnsi"/>
        <w:noProof/>
        <w:sz w:val="22"/>
        <w:szCs w:val="22"/>
        <w:lang w:val="es-MX" w:eastAsia="es-MX"/>
      </w:rPr>
    </w:pPr>
    <w:r w:rsidRPr="00F616C4">
      <w:rPr>
        <w:rFonts w:asciiTheme="majorHAnsi" w:hAnsiTheme="majorHAnsi" w:cstheme="majorHAnsi"/>
        <w:noProof/>
        <w:sz w:val="22"/>
        <w:szCs w:val="22"/>
        <w:lang w:val="es-MX" w:eastAsia="es-MX"/>
      </w:rPr>
      <w:t xml:space="preserve">Comisaria </w:t>
    </w:r>
  </w:p>
  <w:p w:rsidR="00765FEF" w:rsidRPr="00F616C4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Theme="majorHAnsi" w:hAnsiTheme="majorHAnsi" w:cstheme="majorHAnsi"/>
        <w:sz w:val="22"/>
        <w:szCs w:val="22"/>
      </w:rPr>
    </w:pPr>
    <w:r w:rsidRPr="00F616C4">
      <w:rPr>
        <w:rFonts w:asciiTheme="majorHAnsi" w:hAnsiTheme="majorHAnsi" w:cstheme="majorHAnsi"/>
        <w:noProof/>
        <w:sz w:val="22"/>
        <w:szCs w:val="22"/>
        <w:lang w:val="es-MX" w:eastAsia="es-MX"/>
      </w:rPr>
      <w:t>Unidad de Analisis e Informacion</w:t>
    </w:r>
    <w:r w:rsidRPr="00F616C4">
      <w:rPr>
        <w:rFonts w:asciiTheme="majorHAnsi" w:hAnsiTheme="majorHAnsi" w:cstheme="majorHAnsi"/>
        <w:sz w:val="22"/>
        <w:szCs w:val="22"/>
      </w:rPr>
      <w:t xml:space="preserve"> </w:t>
    </w:r>
  </w:p>
  <w:p w:rsidR="00765FEF" w:rsidRPr="00F616C4" w:rsidRDefault="00B316ED" w:rsidP="00765FEF">
    <w:pPr>
      <w:jc w:val="right"/>
      <w:rPr>
        <w:rFonts w:asciiTheme="majorHAnsi" w:hAnsiTheme="majorHAnsi" w:cstheme="majorHAnsi"/>
        <w:color w:val="000000"/>
        <w:sz w:val="22"/>
        <w:szCs w:val="22"/>
      </w:rPr>
    </w:pPr>
    <w:r w:rsidRPr="00F616C4">
      <w:rPr>
        <w:rFonts w:asciiTheme="majorHAnsi" w:hAnsiTheme="majorHAnsi" w:cstheme="majorHAnsi"/>
        <w:color w:val="000000"/>
        <w:sz w:val="22"/>
        <w:szCs w:val="22"/>
      </w:rPr>
      <w:t>Oficio número: 450</w:t>
    </w:r>
    <w:r w:rsidR="00765FEF" w:rsidRPr="00F616C4">
      <w:rPr>
        <w:rFonts w:asciiTheme="majorHAnsi" w:hAnsiTheme="majorHAnsi" w:cstheme="majorHAnsi"/>
        <w:color w:val="000000"/>
        <w:sz w:val="22"/>
        <w:szCs w:val="22"/>
      </w:rPr>
      <w:t>/2019</w:t>
    </w:r>
  </w:p>
  <w:p w:rsidR="00765FEF" w:rsidRPr="00F616C4" w:rsidRDefault="00765FEF" w:rsidP="00765FEF">
    <w:pPr>
      <w:jc w:val="right"/>
      <w:rPr>
        <w:rFonts w:asciiTheme="majorHAnsi" w:hAnsiTheme="majorHAnsi" w:cstheme="majorHAnsi"/>
        <w:i/>
        <w:sz w:val="22"/>
        <w:szCs w:val="22"/>
        <w:u w:val="single"/>
      </w:rPr>
    </w:pPr>
  </w:p>
  <w:p w:rsidR="00765FEF" w:rsidRPr="00F616C4" w:rsidRDefault="00765FEF" w:rsidP="00765FEF">
    <w:pPr>
      <w:jc w:val="right"/>
      <w:rPr>
        <w:rFonts w:asciiTheme="majorHAnsi" w:hAnsiTheme="majorHAnsi" w:cstheme="majorHAnsi"/>
        <w:color w:val="000000"/>
        <w:sz w:val="22"/>
        <w:szCs w:val="22"/>
      </w:rPr>
    </w:pPr>
    <w:r w:rsidRPr="00F616C4">
      <w:rPr>
        <w:rFonts w:asciiTheme="majorHAnsi" w:hAnsiTheme="majorHAnsi" w:cstheme="majorHAnsi"/>
        <w:color w:val="000000"/>
        <w:sz w:val="22"/>
        <w:szCs w:val="22"/>
      </w:rPr>
      <w:t>A</w:t>
    </w:r>
    <w:r w:rsidR="006C0775" w:rsidRPr="00F616C4">
      <w:rPr>
        <w:rFonts w:asciiTheme="majorHAnsi" w:hAnsiTheme="majorHAnsi" w:cstheme="majorHAnsi"/>
        <w:color w:val="000000"/>
        <w:sz w:val="22"/>
        <w:szCs w:val="22"/>
      </w:rPr>
      <w:t>sunto: se remite información</w:t>
    </w:r>
  </w:p>
  <w:p w:rsidR="00765FEF" w:rsidRPr="00F616C4" w:rsidRDefault="00765FEF" w:rsidP="00765FEF">
    <w:pPr>
      <w:jc w:val="right"/>
      <w:rPr>
        <w:rFonts w:asciiTheme="majorHAnsi" w:hAnsiTheme="majorHAnsi" w:cstheme="majorHAnsi"/>
        <w:color w:val="000000"/>
        <w:sz w:val="22"/>
        <w:szCs w:val="22"/>
      </w:rPr>
    </w:pPr>
    <w:r w:rsidRPr="00F616C4">
      <w:rPr>
        <w:rFonts w:asciiTheme="majorHAnsi" w:hAnsiTheme="majorHAnsi" w:cstheme="majorHAnsi"/>
        <w:color w:val="000000"/>
        <w:sz w:val="22"/>
        <w:szCs w:val="22"/>
      </w:rPr>
      <w:t>Referencia: S/R</w:t>
    </w:r>
  </w:p>
  <w:p w:rsidR="00765FEF" w:rsidRPr="00F616C4" w:rsidRDefault="00765FEF" w:rsidP="00765FEF">
    <w:pPr>
      <w:jc w:val="right"/>
      <w:rPr>
        <w:rFonts w:asciiTheme="majorHAnsi" w:hAnsiTheme="majorHAnsi" w:cstheme="majorHAnsi"/>
        <w:color w:val="000000"/>
        <w:sz w:val="22"/>
        <w:szCs w:val="22"/>
      </w:rPr>
    </w:pPr>
  </w:p>
  <w:p w:rsidR="00DC4D67" w:rsidRPr="00F616C4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Theme="majorHAnsi" w:hAnsiTheme="majorHAnsi" w:cstheme="majorHAnsi"/>
        <w:noProof/>
        <w:sz w:val="22"/>
        <w:szCs w:val="22"/>
        <w:lang w:val="es-MX" w:eastAsia="es-MX"/>
      </w:rPr>
    </w:pPr>
    <w:r w:rsidRPr="00F616C4">
      <w:rPr>
        <w:rFonts w:asciiTheme="majorHAnsi" w:hAnsiTheme="majorHAnsi" w:cstheme="majorHAnsi"/>
        <w:color w:val="000000"/>
        <w:sz w:val="22"/>
        <w:szCs w:val="22"/>
      </w:rPr>
      <w:t>San Pedro</w:t>
    </w:r>
    <w:r w:rsidR="00E26197" w:rsidRPr="00F616C4">
      <w:rPr>
        <w:rFonts w:asciiTheme="majorHAnsi" w:hAnsiTheme="majorHAnsi" w:cstheme="majorHAnsi"/>
        <w:color w:val="000000"/>
        <w:sz w:val="22"/>
        <w:szCs w:val="22"/>
      </w:rPr>
      <w:t xml:space="preserve"> </w:t>
    </w:r>
    <w:r w:rsidR="00B316ED" w:rsidRPr="00F616C4">
      <w:rPr>
        <w:rFonts w:asciiTheme="majorHAnsi" w:hAnsiTheme="majorHAnsi" w:cstheme="majorHAnsi"/>
        <w:color w:val="000000"/>
        <w:sz w:val="22"/>
        <w:szCs w:val="22"/>
      </w:rPr>
      <w:t xml:space="preserve">Tlaquepaque, Jal. </w:t>
    </w:r>
    <w:proofErr w:type="gramStart"/>
    <w:r w:rsidR="00B316ED" w:rsidRPr="00F616C4">
      <w:rPr>
        <w:rFonts w:asciiTheme="majorHAnsi" w:hAnsiTheme="majorHAnsi" w:cstheme="majorHAnsi"/>
        <w:color w:val="000000"/>
        <w:sz w:val="22"/>
        <w:szCs w:val="22"/>
      </w:rPr>
      <w:t>a</w:t>
    </w:r>
    <w:proofErr w:type="gramEnd"/>
    <w:r w:rsidR="00B316ED" w:rsidRPr="00F616C4">
      <w:rPr>
        <w:rFonts w:asciiTheme="majorHAnsi" w:hAnsiTheme="majorHAnsi" w:cstheme="majorHAnsi"/>
        <w:color w:val="000000"/>
        <w:sz w:val="22"/>
        <w:szCs w:val="22"/>
      </w:rPr>
      <w:t xml:space="preserve">  05 de agosto</w:t>
    </w:r>
    <w:r w:rsidR="00765FEF" w:rsidRPr="00F616C4">
      <w:rPr>
        <w:rFonts w:asciiTheme="majorHAnsi" w:hAnsiTheme="majorHAnsi" w:cstheme="majorHAnsi"/>
        <w:color w:val="000000"/>
        <w:sz w:val="22"/>
        <w:szCs w:val="22"/>
      </w:rPr>
      <w:t xml:space="preserve"> del 2019</w:t>
    </w:r>
    <w:r w:rsidR="00765FEF" w:rsidRPr="00F616C4">
      <w:rPr>
        <w:rFonts w:asciiTheme="majorHAnsi" w:hAnsiTheme="majorHAnsi" w:cstheme="majorHAnsi"/>
        <w:sz w:val="22"/>
        <w:szCs w:val="22"/>
      </w:rPr>
      <w:t xml:space="preserve">     </w:t>
    </w:r>
    <w:r w:rsidR="009F7232" w:rsidRPr="00F616C4">
      <w:rPr>
        <w:rFonts w:asciiTheme="majorHAnsi" w:hAnsiTheme="majorHAnsi" w:cstheme="majorHAnsi"/>
        <w:noProof/>
        <w:sz w:val="22"/>
        <w:szCs w:val="22"/>
        <w:lang w:val="es-MX" w:eastAsia="es-MX"/>
      </w:rPr>
      <w:t xml:space="preserve">                                                                       </w:t>
    </w:r>
    <w:r w:rsidR="00986329" w:rsidRPr="00F616C4">
      <w:rPr>
        <w:rFonts w:asciiTheme="majorHAnsi" w:hAnsiTheme="majorHAnsi" w:cstheme="majorHAnsi"/>
        <w:noProof/>
        <w:sz w:val="22"/>
        <w:szCs w:val="22"/>
        <w:lang w:val="es-MX" w:eastAsia="es-MX"/>
      </w:rPr>
      <w:t xml:space="preserve">            </w:t>
    </w:r>
    <w:r w:rsidR="00DC4D67" w:rsidRPr="00F616C4">
      <w:rPr>
        <w:rFonts w:asciiTheme="majorHAnsi" w:hAnsiTheme="majorHAnsi" w:cstheme="majorHAnsi"/>
        <w:noProof/>
        <w:sz w:val="22"/>
        <w:szCs w:val="22"/>
        <w:lang w:val="es-MX" w:eastAsia="es-MX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93E"/>
    <w:rsid w:val="000159C9"/>
    <w:rsid w:val="0002121F"/>
    <w:rsid w:val="00033210"/>
    <w:rsid w:val="00053606"/>
    <w:rsid w:val="00065CB3"/>
    <w:rsid w:val="000743CD"/>
    <w:rsid w:val="000C49AB"/>
    <w:rsid w:val="000D1260"/>
    <w:rsid w:val="000D593A"/>
    <w:rsid w:val="000E50A2"/>
    <w:rsid w:val="00141DBA"/>
    <w:rsid w:val="00147257"/>
    <w:rsid w:val="001562FC"/>
    <w:rsid w:val="00163C06"/>
    <w:rsid w:val="001777F2"/>
    <w:rsid w:val="00185470"/>
    <w:rsid w:val="001976DC"/>
    <w:rsid w:val="001C1C1A"/>
    <w:rsid w:val="001E2F2A"/>
    <w:rsid w:val="001E6C1D"/>
    <w:rsid w:val="001F3752"/>
    <w:rsid w:val="00210B45"/>
    <w:rsid w:val="0024478F"/>
    <w:rsid w:val="00282671"/>
    <w:rsid w:val="00282FD7"/>
    <w:rsid w:val="002A4D37"/>
    <w:rsid w:val="002B00C9"/>
    <w:rsid w:val="002D777C"/>
    <w:rsid w:val="002E715D"/>
    <w:rsid w:val="0031018A"/>
    <w:rsid w:val="00335F4E"/>
    <w:rsid w:val="0038434B"/>
    <w:rsid w:val="0039278F"/>
    <w:rsid w:val="00395A29"/>
    <w:rsid w:val="003E557E"/>
    <w:rsid w:val="00402008"/>
    <w:rsid w:val="00411275"/>
    <w:rsid w:val="00414CAA"/>
    <w:rsid w:val="00430C6E"/>
    <w:rsid w:val="00453B8C"/>
    <w:rsid w:val="00461F19"/>
    <w:rsid w:val="004750A9"/>
    <w:rsid w:val="004834AE"/>
    <w:rsid w:val="00494E06"/>
    <w:rsid w:val="00495877"/>
    <w:rsid w:val="004D2EB8"/>
    <w:rsid w:val="004D37EE"/>
    <w:rsid w:val="004E7432"/>
    <w:rsid w:val="004F73F2"/>
    <w:rsid w:val="00515CFB"/>
    <w:rsid w:val="005160EF"/>
    <w:rsid w:val="00520D3E"/>
    <w:rsid w:val="005601A3"/>
    <w:rsid w:val="0056551C"/>
    <w:rsid w:val="00570C98"/>
    <w:rsid w:val="00572513"/>
    <w:rsid w:val="00585F50"/>
    <w:rsid w:val="005A0A78"/>
    <w:rsid w:val="005A0EE7"/>
    <w:rsid w:val="005A55B1"/>
    <w:rsid w:val="005B26E8"/>
    <w:rsid w:val="006273E4"/>
    <w:rsid w:val="006409A6"/>
    <w:rsid w:val="00641944"/>
    <w:rsid w:val="00656EFA"/>
    <w:rsid w:val="00661AD3"/>
    <w:rsid w:val="0066422B"/>
    <w:rsid w:val="00692B36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A098B"/>
    <w:rsid w:val="007A41EC"/>
    <w:rsid w:val="007B2DB9"/>
    <w:rsid w:val="007C6445"/>
    <w:rsid w:val="007E51BA"/>
    <w:rsid w:val="007E781D"/>
    <w:rsid w:val="007F06D5"/>
    <w:rsid w:val="008304C9"/>
    <w:rsid w:val="00843303"/>
    <w:rsid w:val="00846608"/>
    <w:rsid w:val="008738F2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65A9E"/>
    <w:rsid w:val="00986329"/>
    <w:rsid w:val="009A2324"/>
    <w:rsid w:val="009E1AB9"/>
    <w:rsid w:val="009E5A80"/>
    <w:rsid w:val="009E6CF3"/>
    <w:rsid w:val="009F7232"/>
    <w:rsid w:val="00A26720"/>
    <w:rsid w:val="00A3582E"/>
    <w:rsid w:val="00A36619"/>
    <w:rsid w:val="00A4771F"/>
    <w:rsid w:val="00A5234D"/>
    <w:rsid w:val="00A87014"/>
    <w:rsid w:val="00A91D2F"/>
    <w:rsid w:val="00AD2B88"/>
    <w:rsid w:val="00AF4CE4"/>
    <w:rsid w:val="00B06ED9"/>
    <w:rsid w:val="00B27511"/>
    <w:rsid w:val="00B316ED"/>
    <w:rsid w:val="00B358D9"/>
    <w:rsid w:val="00B40E29"/>
    <w:rsid w:val="00B5076E"/>
    <w:rsid w:val="00B51375"/>
    <w:rsid w:val="00B60294"/>
    <w:rsid w:val="00B6436B"/>
    <w:rsid w:val="00B9473B"/>
    <w:rsid w:val="00B9613D"/>
    <w:rsid w:val="00BA1DB9"/>
    <w:rsid w:val="00BE5613"/>
    <w:rsid w:val="00BE6053"/>
    <w:rsid w:val="00C15021"/>
    <w:rsid w:val="00C23AA3"/>
    <w:rsid w:val="00C31205"/>
    <w:rsid w:val="00C56758"/>
    <w:rsid w:val="00C65FE2"/>
    <w:rsid w:val="00C700AA"/>
    <w:rsid w:val="00C86509"/>
    <w:rsid w:val="00C9025C"/>
    <w:rsid w:val="00CB6F5E"/>
    <w:rsid w:val="00CC79A2"/>
    <w:rsid w:val="00CD1A47"/>
    <w:rsid w:val="00CE3FCC"/>
    <w:rsid w:val="00CF1E1A"/>
    <w:rsid w:val="00D227EC"/>
    <w:rsid w:val="00D3653F"/>
    <w:rsid w:val="00D40BE1"/>
    <w:rsid w:val="00D4207E"/>
    <w:rsid w:val="00D5325C"/>
    <w:rsid w:val="00D56DA6"/>
    <w:rsid w:val="00DA7BC0"/>
    <w:rsid w:val="00DC4D67"/>
    <w:rsid w:val="00DD306C"/>
    <w:rsid w:val="00DD4200"/>
    <w:rsid w:val="00DD6594"/>
    <w:rsid w:val="00E03715"/>
    <w:rsid w:val="00E2250F"/>
    <w:rsid w:val="00E26197"/>
    <w:rsid w:val="00E4184C"/>
    <w:rsid w:val="00E47132"/>
    <w:rsid w:val="00E50F54"/>
    <w:rsid w:val="00E8361E"/>
    <w:rsid w:val="00E83A51"/>
    <w:rsid w:val="00E93F6F"/>
    <w:rsid w:val="00E978AB"/>
    <w:rsid w:val="00EB4477"/>
    <w:rsid w:val="00EC31CF"/>
    <w:rsid w:val="00EC3C57"/>
    <w:rsid w:val="00EC6EE5"/>
    <w:rsid w:val="00EE204C"/>
    <w:rsid w:val="00EF13F4"/>
    <w:rsid w:val="00F0332D"/>
    <w:rsid w:val="00F03A10"/>
    <w:rsid w:val="00F17874"/>
    <w:rsid w:val="00F3435A"/>
    <w:rsid w:val="00F57238"/>
    <w:rsid w:val="00F616C4"/>
    <w:rsid w:val="00F6532E"/>
    <w:rsid w:val="00F725ED"/>
    <w:rsid w:val="00F75851"/>
    <w:rsid w:val="00F863F9"/>
    <w:rsid w:val="00F90AB6"/>
    <w:rsid w:val="00FB57F3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D665AFB-F433-4DF7-BFAC-D586788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083E-2"/>
                  <c:y val="-5.849802371541524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2856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8AB-4662-8C27-A9A9E0D046B4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AB-4662-8C27-A9A9E0D046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4D8-4A68-AB07-5AD502EE9989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1315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4D8-4A68-AB07-5AD502EE9989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D8-4A68-AB07-5AD502EE9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E7E-4F3C-9B96-7DF106D740C2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538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E7E-4F3C-9B96-7DF106D740C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7E-4F3C-9B96-7DF106D740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DF16-990E-4DB3-AA16-A719318B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3715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Usuario 134</cp:lastModifiedBy>
  <cp:revision>2</cp:revision>
  <cp:lastPrinted>2019-08-05T18:12:00Z</cp:lastPrinted>
  <dcterms:created xsi:type="dcterms:W3CDTF">2019-08-06T14:26:00Z</dcterms:created>
  <dcterms:modified xsi:type="dcterms:W3CDTF">2019-08-06T14:26:00Z</dcterms:modified>
  <cp:category/>
</cp:coreProperties>
</file>