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3679EF07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922B2B">
        <w:rPr>
          <w:rFonts w:asciiTheme="minorHAnsi" w:hAnsiTheme="minorHAnsi" w:cs="Arial"/>
          <w:lang w:val="es-MX"/>
        </w:rPr>
        <w:t>05 de Septiembre de 2019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7537941F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CC3E52">
        <w:rPr>
          <w:rFonts w:cs="Arial"/>
          <w:sz w:val="20"/>
          <w:szCs w:val="20"/>
          <w:lang w:val="es-MX"/>
        </w:rPr>
        <w:t>Agosto</w:t>
      </w:r>
      <w:r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 201</w:t>
      </w:r>
      <w:r>
        <w:rPr>
          <w:rFonts w:cs="Arial"/>
          <w:sz w:val="20"/>
          <w:szCs w:val="20"/>
          <w:lang w:val="es-MX"/>
        </w:rPr>
        <w:t>9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36"/>
        <w:gridCol w:w="1185"/>
        <w:gridCol w:w="495"/>
        <w:gridCol w:w="1058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0197811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1C5BEC30" w:rsidR="008327DC" w:rsidRPr="00CB38AE" w:rsidRDefault="00922B2B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Agosto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3CE00A31" w:rsidR="008327DC" w:rsidRPr="00CB38AE" w:rsidRDefault="008327DC" w:rsidP="004811E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922B2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922B2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Agosto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</w:t>
            </w:r>
            <w:r w:rsidR="004811E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 se emitió una resolución al C. Ramón Palacios Guzmán</w:t>
            </w:r>
            <w:r w:rsidR="001A02BC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y al C. </w:t>
            </w:r>
            <w:proofErr w:type="spellStart"/>
            <w:r w:rsidR="001A02BC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Jose</w:t>
            </w:r>
            <w:proofErr w:type="spellEnd"/>
            <w:r w:rsidR="001A02BC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de la Cruz Salas</w:t>
            </w:r>
            <w:r w:rsidR="004811E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79F3BB8C" w:rsidR="008327DC" w:rsidRPr="00CB38AE" w:rsidRDefault="008327DC" w:rsidP="004811E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922B2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922B2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Agosto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. Periodo del presente año </w:t>
            </w:r>
            <w:r w:rsidR="004811E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se emitió una resolución con numero de Procedimiento 012/2015</w:t>
            </w:r>
            <w:r w:rsidR="001A02BC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y 046/2018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166EE5CB" w:rsidR="008327DC" w:rsidRPr="00CB38AE" w:rsidRDefault="004811E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21 de Febrero de 2019</w:t>
            </w:r>
            <w:r w:rsidR="001A02BC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y 22 de Agosto de 2019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40C38EF3" w:rsidR="008327DC" w:rsidRPr="00CB38AE" w:rsidRDefault="004811E6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Comisaria de la Policía Preventiva Municipal</w:t>
            </w:r>
            <w:r w:rsidR="008327DC" w:rsidRPr="006C2F8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Comisaría de la Policía Preventiva Municipal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2F886DB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7AD7F916" w:rsidR="00EF1609" w:rsidRPr="008266E6" w:rsidRDefault="007D2437" w:rsidP="008266E6">
      <w:pPr>
        <w:rPr>
          <w:rFonts w:cs="Arial"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200F134F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>
        <w:rPr>
          <w:rFonts w:cs="Arial"/>
          <w:b/>
          <w:sz w:val="16"/>
          <w:szCs w:val="24"/>
        </w:rPr>
        <w:t>jlrh</w:t>
      </w:r>
      <w:bookmarkStart w:id="0" w:name="_GoBack"/>
      <w:bookmarkEnd w:id="0"/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E7ECB" w14:textId="77777777" w:rsidR="004A7E51" w:rsidRDefault="004A7E51" w:rsidP="00496D6D">
      <w:r>
        <w:separator/>
      </w:r>
    </w:p>
  </w:endnote>
  <w:endnote w:type="continuationSeparator" w:id="0">
    <w:p w14:paraId="171A7ADF" w14:textId="77777777" w:rsidR="004A7E51" w:rsidRDefault="004A7E51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08A85D5F">
          <wp:simplePos x="0" y="0"/>
          <wp:positionH relativeFrom="margin">
            <wp:posOffset>-1080135</wp:posOffset>
          </wp:positionH>
          <wp:positionV relativeFrom="margin">
            <wp:posOffset>7235825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F05069" w14:textId="77777777" w:rsidR="004A7E51" w:rsidRDefault="004A7E51" w:rsidP="00496D6D">
      <w:r>
        <w:separator/>
      </w:r>
    </w:p>
  </w:footnote>
  <w:footnote w:type="continuationSeparator" w:id="0">
    <w:p w14:paraId="5CBC42DB" w14:textId="77777777" w:rsidR="004A7E51" w:rsidRDefault="004A7E51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4C443E3D">
          <wp:simplePos x="0" y="0"/>
          <wp:positionH relativeFrom="margin">
            <wp:posOffset>-1083310</wp:posOffset>
          </wp:positionH>
          <wp:positionV relativeFrom="margin">
            <wp:posOffset>-1478635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6A8E0393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922B2B">
      <w:rPr>
        <w:rFonts w:asciiTheme="minorHAnsi" w:hAnsiTheme="minorHAnsi" w:cs="Arial"/>
        <w:b/>
        <w:lang w:val="es-MX"/>
      </w:rPr>
      <w:t>1960</w:t>
    </w:r>
    <w:r w:rsidRPr="00857463">
      <w:rPr>
        <w:rFonts w:asciiTheme="minorHAnsi" w:hAnsiTheme="minorHAnsi" w:cs="Arial"/>
        <w:b/>
        <w:lang w:val="es-MX"/>
      </w:rPr>
      <w:t>/2019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9092B"/>
    <w:rsid w:val="000D1260"/>
    <w:rsid w:val="00141DBA"/>
    <w:rsid w:val="00147E11"/>
    <w:rsid w:val="001A02BC"/>
    <w:rsid w:val="001A6C6F"/>
    <w:rsid w:val="002D5734"/>
    <w:rsid w:val="00366866"/>
    <w:rsid w:val="003B63E2"/>
    <w:rsid w:val="0044244F"/>
    <w:rsid w:val="004811E6"/>
    <w:rsid w:val="004940A0"/>
    <w:rsid w:val="00496D6D"/>
    <w:rsid w:val="004A0D68"/>
    <w:rsid w:val="004A7E51"/>
    <w:rsid w:val="004D4A25"/>
    <w:rsid w:val="00574270"/>
    <w:rsid w:val="00581219"/>
    <w:rsid w:val="005F1330"/>
    <w:rsid w:val="006A20D4"/>
    <w:rsid w:val="006C25E9"/>
    <w:rsid w:val="006D77E7"/>
    <w:rsid w:val="007058F2"/>
    <w:rsid w:val="00722439"/>
    <w:rsid w:val="00761014"/>
    <w:rsid w:val="00773C3D"/>
    <w:rsid w:val="007D2437"/>
    <w:rsid w:val="007F52F0"/>
    <w:rsid w:val="008266E6"/>
    <w:rsid w:val="008327DC"/>
    <w:rsid w:val="00857463"/>
    <w:rsid w:val="008E66DB"/>
    <w:rsid w:val="00922B2B"/>
    <w:rsid w:val="009F58DB"/>
    <w:rsid w:val="00AA6455"/>
    <w:rsid w:val="00AD7F0E"/>
    <w:rsid w:val="00BA0B1E"/>
    <w:rsid w:val="00CC3E52"/>
    <w:rsid w:val="00D841B3"/>
    <w:rsid w:val="00E34F66"/>
    <w:rsid w:val="00E6266A"/>
    <w:rsid w:val="00ED0F28"/>
    <w:rsid w:val="00EF1609"/>
    <w:rsid w:val="00F2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2F9E4-98CA-43EA-9018-88A08B669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atorrante</cp:lastModifiedBy>
  <cp:revision>2</cp:revision>
  <cp:lastPrinted>2019-09-05T15:26:00Z</cp:lastPrinted>
  <dcterms:created xsi:type="dcterms:W3CDTF">2019-09-09T17:35:00Z</dcterms:created>
  <dcterms:modified xsi:type="dcterms:W3CDTF">2019-09-09T17:35:00Z</dcterms:modified>
</cp:coreProperties>
</file>