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FD" w:rsidRDefault="006806F1" w:rsidP="008C3DFD">
      <w:pPr>
        <w:pStyle w:val="Ttulo"/>
        <w:ind w:right="525"/>
        <w:rPr>
          <w:rFonts w:ascii="Arial" w:hAnsi="Arial"/>
          <w:sz w:val="32"/>
          <w:szCs w:val="32"/>
        </w:rPr>
      </w:pPr>
      <w:bookmarkStart w:id="0" w:name="_GoBack"/>
      <w:bookmarkEnd w:id="0"/>
      <w:r w:rsidRPr="008C3DFD">
        <w:rPr>
          <w:rFonts w:ascii="Arial" w:hAnsi="Arial"/>
          <w:sz w:val="32"/>
          <w:szCs w:val="32"/>
        </w:rPr>
        <w:t>MUNICIPIO DE SAN PEDRO TLAQUEPAQUE,</w:t>
      </w:r>
      <w:r w:rsidR="00A64D0A" w:rsidRPr="008C3DFD">
        <w:rPr>
          <w:rFonts w:ascii="Arial" w:hAnsi="Arial"/>
          <w:sz w:val="32"/>
          <w:szCs w:val="32"/>
        </w:rPr>
        <w:t xml:space="preserve"> </w:t>
      </w:r>
      <w:r w:rsidRPr="008C3DFD">
        <w:rPr>
          <w:rFonts w:ascii="Arial" w:hAnsi="Arial"/>
          <w:sz w:val="32"/>
          <w:szCs w:val="32"/>
        </w:rPr>
        <w:t>JALISCO,</w:t>
      </w:r>
      <w:r w:rsidR="00A64D0A" w:rsidRPr="008C3DFD">
        <w:rPr>
          <w:rFonts w:ascii="Arial" w:hAnsi="Arial"/>
          <w:sz w:val="32"/>
          <w:szCs w:val="32"/>
        </w:rPr>
        <w:t xml:space="preserve"> </w:t>
      </w:r>
      <w:r w:rsidRPr="008C3DFD">
        <w:rPr>
          <w:rFonts w:ascii="Arial" w:hAnsi="Arial"/>
          <w:sz w:val="32"/>
          <w:szCs w:val="32"/>
        </w:rPr>
        <w:t>MÉXICO.</w:t>
      </w:r>
    </w:p>
    <w:p w:rsidR="006806F1" w:rsidRPr="008C3DFD" w:rsidRDefault="006806F1" w:rsidP="008C3DFD">
      <w:pPr>
        <w:pStyle w:val="Ttulo"/>
        <w:ind w:right="525"/>
        <w:rPr>
          <w:rFonts w:ascii="Arial" w:hAnsi="Arial"/>
          <w:sz w:val="32"/>
          <w:szCs w:val="32"/>
        </w:rPr>
      </w:pPr>
      <w:r w:rsidRPr="008C3DFD">
        <w:rPr>
          <w:rFonts w:ascii="Arial" w:hAnsi="Arial"/>
          <w:sz w:val="32"/>
          <w:szCs w:val="32"/>
        </w:rPr>
        <w:t xml:space="preserve">COMISIÓN EDILICIA PERMANENTE DE LA </w:t>
      </w:r>
      <w:r w:rsidR="00B751D8" w:rsidRPr="008C3DFD">
        <w:rPr>
          <w:rFonts w:ascii="Arial" w:hAnsi="Arial"/>
          <w:sz w:val="32"/>
          <w:szCs w:val="32"/>
        </w:rPr>
        <w:t xml:space="preserve">COMISIÓN DE IGUALDAD DE </w:t>
      </w:r>
      <w:r w:rsidR="008C3DFD" w:rsidRPr="008C3DFD">
        <w:rPr>
          <w:rFonts w:ascii="Arial" w:hAnsi="Arial"/>
          <w:sz w:val="32"/>
          <w:szCs w:val="32"/>
        </w:rPr>
        <w:t>GÉNERO</w:t>
      </w:r>
    </w:p>
    <w:p w:rsidR="006806F1" w:rsidRPr="008C3DFD" w:rsidRDefault="006806F1" w:rsidP="008C3DFD">
      <w:pPr>
        <w:pStyle w:val="Ttulo"/>
        <w:rPr>
          <w:rFonts w:ascii="Arial" w:hAnsi="Arial"/>
          <w:sz w:val="32"/>
          <w:szCs w:val="32"/>
        </w:rPr>
      </w:pPr>
      <w:r w:rsidRPr="008C3DFD">
        <w:rPr>
          <w:rFonts w:ascii="Arial" w:hAnsi="Arial"/>
          <w:sz w:val="32"/>
          <w:szCs w:val="32"/>
        </w:rPr>
        <w:t>ADMINISTRACIÓN PÚBLICA MUNICIPAL 2018-2021</w:t>
      </w:r>
    </w:p>
    <w:p w:rsidR="00E823C3" w:rsidRDefault="00E823C3" w:rsidP="006806F1">
      <w:pPr>
        <w:pStyle w:val="Ttulo"/>
        <w:rPr>
          <w:rFonts w:ascii="Arial" w:hAnsi="Arial"/>
          <w:sz w:val="24"/>
        </w:rPr>
      </w:pPr>
    </w:p>
    <w:p w:rsidR="008C3DFD" w:rsidRDefault="008C3DFD" w:rsidP="006806F1">
      <w:pPr>
        <w:pStyle w:val="Ttulo"/>
        <w:rPr>
          <w:rFonts w:ascii="Arial" w:hAnsi="Arial"/>
          <w:sz w:val="24"/>
        </w:rPr>
      </w:pPr>
    </w:p>
    <w:p w:rsidR="008C3DFD" w:rsidRDefault="008C3DFD" w:rsidP="006806F1">
      <w:pPr>
        <w:pStyle w:val="Ttulo"/>
        <w:rPr>
          <w:rFonts w:ascii="Arial" w:hAnsi="Arial"/>
          <w:sz w:val="24"/>
        </w:rPr>
      </w:pPr>
    </w:p>
    <w:p w:rsidR="008C3DFD" w:rsidRDefault="008C3DFD" w:rsidP="006806F1">
      <w:pPr>
        <w:pStyle w:val="Ttulo"/>
        <w:rPr>
          <w:rFonts w:ascii="Arial" w:hAnsi="Arial"/>
          <w:sz w:val="24"/>
        </w:rPr>
      </w:pPr>
    </w:p>
    <w:p w:rsidR="006806F1" w:rsidRPr="008C3DFD" w:rsidRDefault="00E823C3" w:rsidP="006806F1">
      <w:pPr>
        <w:pStyle w:val="Ttulo"/>
        <w:rPr>
          <w:rFonts w:ascii="Arial" w:hAnsi="Arial"/>
          <w:sz w:val="44"/>
          <w:szCs w:val="44"/>
        </w:rPr>
      </w:pPr>
      <w:r w:rsidRPr="008C3DFD">
        <w:rPr>
          <w:rFonts w:ascii="Arial" w:hAnsi="Arial"/>
          <w:sz w:val="44"/>
          <w:szCs w:val="44"/>
        </w:rPr>
        <w:t>Programa:</w:t>
      </w:r>
    </w:p>
    <w:p w:rsidR="006806F1" w:rsidRDefault="006806F1" w:rsidP="006806F1">
      <w:pPr>
        <w:pStyle w:val="Ttul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PLAN DE TRABAJO ANUAL </w:t>
      </w:r>
    </w:p>
    <w:p w:rsidR="006806F1" w:rsidRDefault="006806F1" w:rsidP="006806F1">
      <w:pPr>
        <w:pStyle w:val="Ttulo"/>
        <w:rPr>
          <w:rFonts w:ascii="Arial" w:hAnsi="Arial"/>
          <w:sz w:val="24"/>
        </w:rPr>
      </w:pPr>
      <w:r>
        <w:rPr>
          <w:rFonts w:ascii="Arial" w:hAnsi="Arial"/>
          <w:sz w:val="24"/>
        </w:rPr>
        <w:t>PERIODO OCTUBRE 20</w:t>
      </w:r>
      <w:r w:rsidR="00E823C3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>-SEPTIEMBRE 20</w:t>
      </w:r>
      <w:r w:rsidR="00B751D8">
        <w:rPr>
          <w:rFonts w:ascii="Arial" w:hAnsi="Arial"/>
          <w:sz w:val="24"/>
        </w:rPr>
        <w:t>2</w:t>
      </w:r>
      <w:r w:rsidR="00E823C3">
        <w:rPr>
          <w:rFonts w:ascii="Arial" w:hAnsi="Arial"/>
          <w:sz w:val="24"/>
        </w:rPr>
        <w:t>1</w:t>
      </w:r>
    </w:p>
    <w:p w:rsidR="008C3DFD" w:rsidRDefault="008C3DFD" w:rsidP="006806F1">
      <w:pPr>
        <w:pStyle w:val="Ttulo"/>
        <w:rPr>
          <w:rFonts w:ascii="Arial" w:hAnsi="Arial"/>
          <w:sz w:val="24"/>
        </w:rPr>
      </w:pPr>
    </w:p>
    <w:p w:rsidR="008C3DFD" w:rsidRDefault="008C3DFD" w:rsidP="006806F1">
      <w:pPr>
        <w:pStyle w:val="Ttulo"/>
        <w:rPr>
          <w:rFonts w:ascii="Arial" w:hAnsi="Arial"/>
          <w:sz w:val="24"/>
        </w:rPr>
      </w:pPr>
    </w:p>
    <w:p w:rsidR="008C3DFD" w:rsidRDefault="008C3DFD" w:rsidP="006806F1">
      <w:pPr>
        <w:pStyle w:val="Ttulo"/>
        <w:rPr>
          <w:rFonts w:ascii="Arial" w:hAnsi="Arial"/>
          <w:sz w:val="24"/>
        </w:rPr>
      </w:pPr>
    </w:p>
    <w:p w:rsidR="008C3DFD" w:rsidRDefault="008C3DFD" w:rsidP="006806F1">
      <w:pPr>
        <w:pStyle w:val="Ttulo"/>
        <w:rPr>
          <w:rFonts w:ascii="Arial" w:hAnsi="Arial"/>
          <w:sz w:val="24"/>
        </w:rPr>
      </w:pPr>
    </w:p>
    <w:p w:rsidR="00837D37" w:rsidRDefault="00837D37" w:rsidP="006806F1">
      <w:pPr>
        <w:rPr>
          <w:rFonts w:ascii="Arial" w:hAnsi="Arial"/>
          <w:b/>
          <w:bCs/>
        </w:rPr>
      </w:pPr>
    </w:p>
    <w:p w:rsidR="006806F1" w:rsidRDefault="006806F1" w:rsidP="006806F1">
      <w:pPr>
        <w:rPr>
          <w:rFonts w:ascii="Arial" w:hAnsi="Arial"/>
          <w:b/>
          <w:bCs/>
          <w:sz w:val="28"/>
          <w:szCs w:val="28"/>
        </w:rPr>
      </w:pPr>
      <w:r w:rsidRPr="008C3DFD">
        <w:rPr>
          <w:rFonts w:ascii="Arial" w:hAnsi="Arial"/>
          <w:b/>
          <w:bCs/>
          <w:sz w:val="28"/>
          <w:szCs w:val="28"/>
        </w:rPr>
        <w:t>INTEGRANTES</w:t>
      </w:r>
      <w:r w:rsidR="008C3DFD">
        <w:rPr>
          <w:rFonts w:ascii="Arial" w:hAnsi="Arial"/>
          <w:b/>
          <w:bCs/>
          <w:sz w:val="28"/>
          <w:szCs w:val="28"/>
        </w:rPr>
        <w:t>:</w:t>
      </w:r>
    </w:p>
    <w:p w:rsidR="008C3DFD" w:rsidRPr="008C3DFD" w:rsidRDefault="008C3DFD" w:rsidP="006806F1">
      <w:pPr>
        <w:rPr>
          <w:rFonts w:ascii="Arial" w:hAnsi="Arial"/>
          <w:b/>
          <w:bCs/>
          <w:sz w:val="28"/>
          <w:szCs w:val="28"/>
        </w:rPr>
      </w:pPr>
    </w:p>
    <w:p w:rsidR="006806F1" w:rsidRDefault="00B751D8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Hogla Bustos Serrano</w:t>
      </w: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Presidente de la Comisión Edilicia</w:t>
      </w:r>
    </w:p>
    <w:p w:rsidR="006806F1" w:rsidRDefault="006806F1" w:rsidP="006806F1">
      <w:pPr>
        <w:rPr>
          <w:rFonts w:ascii="Arial" w:hAnsi="Arial"/>
          <w:bCs/>
        </w:rPr>
      </w:pPr>
    </w:p>
    <w:p w:rsidR="006806F1" w:rsidRDefault="00B751D8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Betsabé Dolores Almaguer Esparza</w:t>
      </w: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Vocal de la Comisión Edilicia </w:t>
      </w:r>
    </w:p>
    <w:p w:rsidR="006806F1" w:rsidRDefault="006806F1" w:rsidP="006806F1">
      <w:pPr>
        <w:rPr>
          <w:rFonts w:ascii="Arial" w:hAnsi="Arial"/>
          <w:bCs/>
        </w:rPr>
      </w:pPr>
    </w:p>
    <w:p w:rsidR="006806F1" w:rsidRDefault="00A64D0A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Francisco Juárez Piña</w:t>
      </w: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Vocal de la Comisión Edilicia</w:t>
      </w:r>
    </w:p>
    <w:p w:rsidR="00B751D8" w:rsidRDefault="00B751D8" w:rsidP="006806F1">
      <w:pPr>
        <w:rPr>
          <w:rFonts w:ascii="Arial" w:hAnsi="Arial"/>
          <w:bCs/>
        </w:rPr>
      </w:pPr>
    </w:p>
    <w:p w:rsidR="00B751D8" w:rsidRDefault="00B751D8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Miroslava Maya Ávila</w:t>
      </w:r>
    </w:p>
    <w:p w:rsidR="00B751D8" w:rsidRDefault="00B751D8" w:rsidP="00B751D8">
      <w:pPr>
        <w:rPr>
          <w:rFonts w:ascii="Arial" w:hAnsi="Arial"/>
          <w:bCs/>
        </w:rPr>
      </w:pPr>
      <w:r>
        <w:rPr>
          <w:rFonts w:ascii="Arial" w:hAnsi="Arial"/>
          <w:bCs/>
        </w:rPr>
        <w:t>Vocal de la Comisión Edilicia</w:t>
      </w:r>
    </w:p>
    <w:p w:rsidR="006806F1" w:rsidRDefault="006806F1" w:rsidP="006806F1">
      <w:pPr>
        <w:rPr>
          <w:rFonts w:ascii="Arial" w:hAnsi="Arial"/>
          <w:bCs/>
        </w:rPr>
      </w:pPr>
    </w:p>
    <w:p w:rsidR="00B751D8" w:rsidRDefault="00B751D8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Alina Elizabeth Hernández Castañeda</w:t>
      </w:r>
    </w:p>
    <w:p w:rsidR="00B751D8" w:rsidRDefault="00B751D8" w:rsidP="00B751D8">
      <w:pPr>
        <w:rPr>
          <w:rFonts w:ascii="Arial" w:hAnsi="Arial"/>
          <w:bCs/>
        </w:rPr>
      </w:pPr>
      <w:r>
        <w:rPr>
          <w:rFonts w:ascii="Arial" w:hAnsi="Arial"/>
          <w:bCs/>
        </w:rPr>
        <w:t>Vocal de la Comisión Edilicia</w:t>
      </w:r>
    </w:p>
    <w:p w:rsidR="008C3DFD" w:rsidRDefault="008C3DFD" w:rsidP="00B751D8">
      <w:pPr>
        <w:rPr>
          <w:rFonts w:ascii="Arial" w:hAnsi="Arial"/>
          <w:bCs/>
        </w:rPr>
      </w:pPr>
    </w:p>
    <w:p w:rsidR="008C3DFD" w:rsidRDefault="008C3DFD" w:rsidP="00B751D8">
      <w:pPr>
        <w:rPr>
          <w:rFonts w:ascii="Arial" w:hAnsi="Arial"/>
          <w:bCs/>
        </w:rPr>
      </w:pPr>
    </w:p>
    <w:p w:rsidR="00B751D8" w:rsidRDefault="00B751D8" w:rsidP="006806F1">
      <w:pPr>
        <w:rPr>
          <w:rFonts w:ascii="Arial" w:hAnsi="Arial"/>
          <w:bCs/>
        </w:rPr>
      </w:pPr>
    </w:p>
    <w:p w:rsidR="00150B54" w:rsidRPr="008C3DFD" w:rsidRDefault="008C3DFD" w:rsidP="006806F1">
      <w:p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FUNDAMENTO LEGAL:</w:t>
      </w:r>
    </w:p>
    <w:p w:rsidR="00C72DBF" w:rsidRPr="00C72DBF" w:rsidRDefault="00C72DBF" w:rsidP="006806F1">
      <w:pPr>
        <w:rPr>
          <w:rFonts w:ascii="Arial" w:hAnsi="Arial"/>
          <w:bCs/>
        </w:rPr>
      </w:pPr>
    </w:p>
    <w:p w:rsidR="00C72DBF" w:rsidRPr="00C72DBF" w:rsidRDefault="00C72DBF" w:rsidP="00C72DBF">
      <w:pPr>
        <w:pStyle w:val="Prrafodelista"/>
        <w:numPr>
          <w:ilvl w:val="0"/>
          <w:numId w:val="1"/>
        </w:numPr>
        <w:rPr>
          <w:rFonts w:ascii="Arial" w:hAnsi="Arial"/>
          <w:bCs/>
        </w:rPr>
      </w:pPr>
      <w:r w:rsidRPr="00C72DBF">
        <w:rPr>
          <w:rFonts w:ascii="Arial" w:hAnsi="Arial"/>
          <w:bCs/>
        </w:rPr>
        <w:t xml:space="preserve"> Constitución Política del Estado de Jalisco  artículo 73 fracción II</w:t>
      </w:r>
    </w:p>
    <w:p w:rsidR="00150B54" w:rsidRPr="00C72DBF" w:rsidRDefault="00150B54" w:rsidP="006806F1">
      <w:pPr>
        <w:rPr>
          <w:rFonts w:ascii="Arial" w:hAnsi="Arial"/>
          <w:bCs/>
        </w:rPr>
      </w:pPr>
    </w:p>
    <w:p w:rsidR="00150B54" w:rsidRDefault="00C72DBF" w:rsidP="00C72DBF">
      <w:pPr>
        <w:pStyle w:val="Prrafodelista"/>
        <w:numPr>
          <w:ilvl w:val="0"/>
          <w:numId w:val="1"/>
        </w:numPr>
        <w:rPr>
          <w:rFonts w:ascii="Arial" w:hAnsi="Arial"/>
          <w:bCs/>
        </w:rPr>
      </w:pPr>
      <w:r w:rsidRPr="00C72DBF">
        <w:rPr>
          <w:rFonts w:ascii="Arial" w:hAnsi="Arial"/>
          <w:bCs/>
        </w:rPr>
        <w:t>Ley del Gobierno y la Administración Pública Municipal del Estado de Jalisco artículos 27 y 50</w:t>
      </w:r>
    </w:p>
    <w:p w:rsidR="00C72DBF" w:rsidRPr="00C72DBF" w:rsidRDefault="00C72DBF" w:rsidP="00C72DBF">
      <w:pPr>
        <w:pStyle w:val="Prrafodelista"/>
        <w:rPr>
          <w:rFonts w:ascii="Arial" w:hAnsi="Arial"/>
          <w:bCs/>
        </w:rPr>
      </w:pPr>
    </w:p>
    <w:p w:rsidR="00C72DBF" w:rsidRPr="00C72DBF" w:rsidRDefault="00C72DBF" w:rsidP="00C72DBF">
      <w:pPr>
        <w:pStyle w:val="Prrafodelista"/>
        <w:numPr>
          <w:ilvl w:val="0"/>
          <w:numId w:val="1"/>
        </w:numPr>
        <w:rPr>
          <w:rFonts w:ascii="Arial" w:hAnsi="Arial"/>
          <w:bCs/>
        </w:rPr>
      </w:pPr>
      <w:r w:rsidRPr="00C72DBF">
        <w:rPr>
          <w:rFonts w:ascii="Arial" w:hAnsi="Arial"/>
          <w:bCs/>
        </w:rPr>
        <w:t xml:space="preserve">Reglamento del Gobierno de la Administración </w:t>
      </w:r>
      <w:r>
        <w:rPr>
          <w:rFonts w:ascii="Arial" w:hAnsi="Arial"/>
          <w:bCs/>
        </w:rPr>
        <w:t>P</w:t>
      </w:r>
      <w:r w:rsidRPr="00C72DBF">
        <w:rPr>
          <w:rFonts w:ascii="Arial" w:hAnsi="Arial"/>
          <w:bCs/>
        </w:rPr>
        <w:t>ública del Munic</w:t>
      </w:r>
      <w:r>
        <w:rPr>
          <w:rFonts w:ascii="Arial" w:hAnsi="Arial"/>
          <w:bCs/>
        </w:rPr>
        <w:t>i</w:t>
      </w:r>
      <w:r w:rsidRPr="00C72DBF">
        <w:rPr>
          <w:rFonts w:ascii="Arial" w:hAnsi="Arial"/>
          <w:bCs/>
        </w:rPr>
        <w:t xml:space="preserve">pio </w:t>
      </w:r>
      <w:r>
        <w:rPr>
          <w:rFonts w:ascii="Arial" w:hAnsi="Arial"/>
          <w:bCs/>
        </w:rPr>
        <w:t>C</w:t>
      </w:r>
      <w:r w:rsidRPr="00C72DBF">
        <w:rPr>
          <w:rFonts w:ascii="Arial" w:hAnsi="Arial"/>
          <w:bCs/>
        </w:rPr>
        <w:t>ons</w:t>
      </w:r>
      <w:r>
        <w:rPr>
          <w:rFonts w:ascii="Arial" w:hAnsi="Arial"/>
          <w:bCs/>
        </w:rPr>
        <w:t>t</w:t>
      </w:r>
      <w:r w:rsidRPr="00C72DBF">
        <w:rPr>
          <w:rFonts w:ascii="Arial" w:hAnsi="Arial"/>
          <w:bCs/>
        </w:rPr>
        <w:t xml:space="preserve">itucional de </w:t>
      </w:r>
      <w:r>
        <w:rPr>
          <w:rFonts w:ascii="Arial" w:hAnsi="Arial"/>
          <w:bCs/>
        </w:rPr>
        <w:t>S</w:t>
      </w:r>
      <w:r w:rsidRPr="00C72DBF">
        <w:rPr>
          <w:rFonts w:ascii="Arial" w:hAnsi="Arial"/>
          <w:bCs/>
        </w:rPr>
        <w:t>an Pedro Tlaquepaque</w:t>
      </w:r>
      <w:r w:rsidR="00042A9B">
        <w:rPr>
          <w:rFonts w:ascii="Arial" w:hAnsi="Arial"/>
          <w:bCs/>
        </w:rPr>
        <w:t xml:space="preserve"> artículos </w:t>
      </w:r>
      <w:r w:rsidR="00B822A0">
        <w:rPr>
          <w:rFonts w:ascii="Arial" w:hAnsi="Arial"/>
          <w:bCs/>
        </w:rPr>
        <w:t>92 fracci</w:t>
      </w:r>
      <w:r w:rsidR="00121A70">
        <w:rPr>
          <w:rFonts w:ascii="Arial" w:hAnsi="Arial"/>
          <w:bCs/>
        </w:rPr>
        <w:t>ón XXVII y</w:t>
      </w:r>
      <w:r w:rsidR="00B822A0">
        <w:rPr>
          <w:rFonts w:ascii="Arial" w:hAnsi="Arial"/>
          <w:bCs/>
        </w:rPr>
        <w:t xml:space="preserve"> 120.</w:t>
      </w:r>
    </w:p>
    <w:p w:rsidR="00150B54" w:rsidRDefault="00150B54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150B54" w:rsidRDefault="00150B54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/>
          <w:bCs/>
          <w:sz w:val="28"/>
          <w:szCs w:val="28"/>
        </w:rPr>
      </w:pPr>
      <w:r w:rsidRPr="008C3DFD">
        <w:rPr>
          <w:rFonts w:ascii="Arial" w:hAnsi="Arial"/>
          <w:b/>
          <w:bCs/>
          <w:sz w:val="28"/>
          <w:szCs w:val="28"/>
        </w:rPr>
        <w:t>PUNTOS ESTRATEGICOS DE LA COMISIÓN:</w:t>
      </w:r>
    </w:p>
    <w:p w:rsidR="008C3DFD" w:rsidRPr="008C3DFD" w:rsidRDefault="008C3DFD" w:rsidP="006806F1">
      <w:pPr>
        <w:rPr>
          <w:rFonts w:ascii="Arial" w:hAnsi="Arial"/>
          <w:b/>
          <w:bCs/>
          <w:sz w:val="28"/>
          <w:szCs w:val="28"/>
        </w:rPr>
      </w:pPr>
    </w:p>
    <w:p w:rsidR="006806F1" w:rsidRDefault="006806F1" w:rsidP="006806F1">
      <w:pPr>
        <w:rPr>
          <w:rFonts w:ascii="Arial" w:hAnsi="Arial"/>
          <w:b/>
          <w:bCs/>
        </w:rPr>
      </w:pPr>
      <w:r w:rsidRPr="007637D3">
        <w:rPr>
          <w:rFonts w:ascii="Arial" w:hAnsi="Arial"/>
          <w:b/>
          <w:bCs/>
        </w:rPr>
        <w:t>MISIÓN</w:t>
      </w:r>
    </w:p>
    <w:p w:rsidR="008C3DFD" w:rsidRPr="007637D3" w:rsidRDefault="008C3DFD" w:rsidP="006806F1">
      <w:pPr>
        <w:rPr>
          <w:rFonts w:ascii="Arial" w:hAnsi="Arial"/>
          <w:b/>
          <w:bCs/>
        </w:rPr>
      </w:pP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Realizar los </w:t>
      </w:r>
      <w:r w:rsidR="00860CED">
        <w:rPr>
          <w:rFonts w:ascii="Arial" w:hAnsi="Arial"/>
          <w:bCs/>
        </w:rPr>
        <w:t>esfuerzos necesarios</w:t>
      </w:r>
      <w:r>
        <w:rPr>
          <w:rFonts w:ascii="Arial" w:hAnsi="Arial"/>
          <w:bCs/>
        </w:rPr>
        <w:t xml:space="preserve"> que logren obtener una normativa, criterios</w:t>
      </w:r>
      <w:r w:rsidR="00A64D0A">
        <w:rPr>
          <w:rFonts w:ascii="Arial" w:hAnsi="Arial"/>
          <w:bCs/>
        </w:rPr>
        <w:t xml:space="preserve"> y</w:t>
      </w:r>
      <w:r>
        <w:rPr>
          <w:rFonts w:ascii="Arial" w:hAnsi="Arial"/>
          <w:bCs/>
        </w:rPr>
        <w:t xml:space="preserve"> lineamiento</w:t>
      </w:r>
      <w:r w:rsidR="00A64D0A">
        <w:rPr>
          <w:rFonts w:ascii="Arial" w:hAnsi="Arial"/>
          <w:bCs/>
        </w:rPr>
        <w:t xml:space="preserve">s, adecuados en la </w:t>
      </w:r>
      <w:r w:rsidR="009070F9">
        <w:rPr>
          <w:rFonts w:ascii="Arial" w:hAnsi="Arial"/>
          <w:bCs/>
        </w:rPr>
        <w:t>Igualdad de Género en el M</w:t>
      </w:r>
      <w:r>
        <w:rPr>
          <w:rFonts w:ascii="Arial" w:hAnsi="Arial"/>
          <w:bCs/>
        </w:rPr>
        <w:t xml:space="preserve">unicipio de San Pedro Tlaquepaque. </w:t>
      </w:r>
    </w:p>
    <w:p w:rsidR="006806F1" w:rsidRDefault="006806F1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6806F1" w:rsidRDefault="006806F1" w:rsidP="006806F1">
      <w:pPr>
        <w:rPr>
          <w:rFonts w:ascii="Arial" w:hAnsi="Arial"/>
          <w:b/>
          <w:bCs/>
        </w:rPr>
      </w:pPr>
      <w:r w:rsidRPr="009D5BE2">
        <w:rPr>
          <w:rFonts w:ascii="Arial" w:hAnsi="Arial"/>
          <w:b/>
          <w:bCs/>
        </w:rPr>
        <w:t xml:space="preserve">VISIÓN </w:t>
      </w:r>
    </w:p>
    <w:p w:rsidR="008C3DFD" w:rsidRPr="009D5BE2" w:rsidRDefault="008C3DFD" w:rsidP="006806F1">
      <w:pPr>
        <w:rPr>
          <w:rFonts w:ascii="Arial" w:hAnsi="Arial"/>
          <w:b/>
          <w:bCs/>
        </w:rPr>
      </w:pP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Ser una comisión edilicia cuya función sea  ágil e innovadora, basada en la honestidad para lograr la mejor protección de los derechos de la</w:t>
      </w:r>
      <w:r w:rsidR="009070F9">
        <w:rPr>
          <w:rFonts w:ascii="Arial" w:hAnsi="Arial"/>
          <w:bCs/>
        </w:rPr>
        <w:t xml:space="preserve"> Igualdad de Género en el Municipio de San Pedro Tlaquepaque.</w:t>
      </w:r>
    </w:p>
    <w:p w:rsidR="006806F1" w:rsidRDefault="006806F1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Cs/>
        </w:rPr>
      </w:pPr>
    </w:p>
    <w:p w:rsidR="008C3DFD" w:rsidRDefault="008C3DFD" w:rsidP="006806F1">
      <w:pPr>
        <w:rPr>
          <w:rFonts w:ascii="Arial" w:hAnsi="Arial"/>
          <w:b/>
          <w:bCs/>
          <w:sz w:val="28"/>
          <w:szCs w:val="28"/>
        </w:rPr>
      </w:pPr>
      <w:r w:rsidRPr="008C3DFD">
        <w:rPr>
          <w:rFonts w:ascii="Arial" w:hAnsi="Arial"/>
          <w:b/>
          <w:bCs/>
          <w:sz w:val="28"/>
          <w:szCs w:val="28"/>
        </w:rPr>
        <w:lastRenderedPageBreak/>
        <w:t>OBJETIVOS:</w:t>
      </w:r>
    </w:p>
    <w:p w:rsidR="008C3DFD" w:rsidRPr="008C3DFD" w:rsidRDefault="008C3DFD" w:rsidP="006806F1">
      <w:pPr>
        <w:rPr>
          <w:rFonts w:ascii="Arial" w:hAnsi="Arial"/>
          <w:b/>
          <w:bCs/>
          <w:sz w:val="28"/>
          <w:szCs w:val="28"/>
        </w:rPr>
      </w:pPr>
    </w:p>
    <w:p w:rsidR="008C3DFD" w:rsidRDefault="008C3DFD" w:rsidP="006806F1">
      <w:pPr>
        <w:rPr>
          <w:rFonts w:ascii="Arial" w:hAnsi="Arial"/>
          <w:b/>
          <w:bCs/>
        </w:rPr>
      </w:pPr>
    </w:p>
    <w:p w:rsidR="006806F1" w:rsidRPr="00103665" w:rsidRDefault="008C3DFD" w:rsidP="006806F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OBJETIVO GENERAL</w:t>
      </w:r>
    </w:p>
    <w:p w:rsidR="006806F1" w:rsidRDefault="0016184C" w:rsidP="00860CED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L</w:t>
      </w:r>
      <w:r w:rsidR="006806F1">
        <w:rPr>
          <w:rFonts w:ascii="Arial" w:hAnsi="Arial"/>
          <w:bCs/>
        </w:rPr>
        <w:t>ograr mantener actualizada la normativa, así como</w:t>
      </w:r>
      <w:r w:rsidR="00A64D0A">
        <w:rPr>
          <w:rFonts w:ascii="Arial" w:hAnsi="Arial"/>
          <w:bCs/>
        </w:rPr>
        <w:t xml:space="preserve"> las políticas, lineamientos y</w:t>
      </w:r>
      <w:r w:rsidR="002E293F">
        <w:rPr>
          <w:rFonts w:ascii="Arial" w:hAnsi="Arial"/>
          <w:bCs/>
        </w:rPr>
        <w:t xml:space="preserve"> criterios </w:t>
      </w:r>
      <w:r w:rsidR="006806F1">
        <w:rPr>
          <w:rFonts w:ascii="Arial" w:hAnsi="Arial"/>
          <w:bCs/>
        </w:rPr>
        <w:t xml:space="preserve"> aplicable</w:t>
      </w:r>
      <w:r w:rsidR="002E293F">
        <w:rPr>
          <w:rFonts w:ascii="Arial" w:hAnsi="Arial"/>
          <w:bCs/>
        </w:rPr>
        <w:t>s</w:t>
      </w:r>
      <w:r w:rsidR="006806F1">
        <w:rPr>
          <w:rFonts w:ascii="Arial" w:hAnsi="Arial"/>
          <w:bCs/>
        </w:rPr>
        <w:t xml:space="preserve"> en el municipio de San pedro Tlaquepaque, para</w:t>
      </w:r>
      <w:r w:rsidR="002E293F">
        <w:rPr>
          <w:rFonts w:ascii="Arial" w:hAnsi="Arial"/>
          <w:bCs/>
        </w:rPr>
        <w:t xml:space="preserve"> las familias y </w:t>
      </w:r>
      <w:r w:rsidR="006806F1">
        <w:rPr>
          <w:rFonts w:ascii="Arial" w:hAnsi="Arial"/>
          <w:bCs/>
        </w:rPr>
        <w:t xml:space="preserve"> la adecuada defensa de los derechos de las niñ</w:t>
      </w:r>
      <w:r w:rsidR="00A64D0A">
        <w:rPr>
          <w:rFonts w:ascii="Arial" w:hAnsi="Arial"/>
          <w:bCs/>
        </w:rPr>
        <w:t>o</w:t>
      </w:r>
      <w:r w:rsidR="006806F1">
        <w:rPr>
          <w:rFonts w:ascii="Arial" w:hAnsi="Arial"/>
          <w:bCs/>
        </w:rPr>
        <w:t>s, niñ</w:t>
      </w:r>
      <w:r w:rsidR="00A64D0A">
        <w:rPr>
          <w:rFonts w:ascii="Arial" w:hAnsi="Arial"/>
          <w:bCs/>
        </w:rPr>
        <w:t xml:space="preserve">as y </w:t>
      </w:r>
      <w:r w:rsidR="006806F1">
        <w:rPr>
          <w:rFonts w:ascii="Arial" w:hAnsi="Arial"/>
          <w:bCs/>
        </w:rPr>
        <w:t>adolescentes</w:t>
      </w:r>
      <w:r w:rsidR="00A64D0A">
        <w:rPr>
          <w:rFonts w:ascii="Arial" w:hAnsi="Arial"/>
          <w:bCs/>
        </w:rPr>
        <w:t>,</w:t>
      </w:r>
      <w:r w:rsidR="006806F1">
        <w:rPr>
          <w:rFonts w:ascii="Arial" w:hAnsi="Arial"/>
          <w:bCs/>
        </w:rPr>
        <w:t xml:space="preserve"> que por cualquier motivo</w:t>
      </w:r>
      <w:r w:rsidR="00A64D0A">
        <w:rPr>
          <w:rFonts w:ascii="Arial" w:hAnsi="Arial"/>
          <w:bCs/>
        </w:rPr>
        <w:t xml:space="preserve"> se encuentren en el territorio de San Pedro Tlaquepaque.</w:t>
      </w:r>
    </w:p>
    <w:p w:rsidR="006806F1" w:rsidRDefault="006806F1" w:rsidP="00860CED">
      <w:pPr>
        <w:jc w:val="both"/>
        <w:rPr>
          <w:rFonts w:ascii="Arial" w:hAnsi="Arial"/>
          <w:bCs/>
        </w:rPr>
      </w:pPr>
    </w:p>
    <w:p w:rsidR="008C3DFD" w:rsidRDefault="008C3DFD" w:rsidP="00860CED">
      <w:pPr>
        <w:jc w:val="both"/>
        <w:rPr>
          <w:rFonts w:ascii="Arial" w:hAnsi="Arial"/>
          <w:bCs/>
        </w:rPr>
      </w:pPr>
    </w:p>
    <w:p w:rsidR="008C3DFD" w:rsidRDefault="008C3DFD" w:rsidP="00860CED">
      <w:pPr>
        <w:jc w:val="both"/>
        <w:rPr>
          <w:rFonts w:ascii="Arial" w:hAnsi="Arial"/>
          <w:bCs/>
        </w:rPr>
      </w:pPr>
    </w:p>
    <w:p w:rsidR="006806F1" w:rsidRPr="00FB7E81" w:rsidRDefault="006806F1" w:rsidP="006806F1">
      <w:pPr>
        <w:rPr>
          <w:rFonts w:ascii="Arial" w:hAnsi="Arial"/>
          <w:b/>
          <w:bCs/>
        </w:rPr>
      </w:pPr>
      <w:r w:rsidRPr="00FB7E81">
        <w:rPr>
          <w:rFonts w:ascii="Arial" w:hAnsi="Arial"/>
          <w:b/>
          <w:bCs/>
        </w:rPr>
        <w:t xml:space="preserve">OBJETIVOS ESPECIFICOS </w:t>
      </w:r>
    </w:p>
    <w:p w:rsidR="006806F1" w:rsidRDefault="006806F1" w:rsidP="006806F1">
      <w:pPr>
        <w:rPr>
          <w:rFonts w:ascii="Arial" w:hAnsi="Arial"/>
          <w:bCs/>
        </w:rPr>
      </w:pP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1.-Identifcar aquellos ordenamientos municipales aplicables en la defensa de los derechos de las niñas, niños y adolescentes, que sean necesarios llevar a cabo su actualización.</w:t>
      </w:r>
    </w:p>
    <w:p w:rsidR="006806F1" w:rsidRDefault="006806F1" w:rsidP="006806F1">
      <w:pPr>
        <w:rPr>
          <w:rFonts w:ascii="Arial" w:hAnsi="Arial"/>
          <w:bCs/>
        </w:rPr>
      </w:pP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2.-Analisar, dictaminar, y de ser el caso presentar, iniciativas cuyo objetivo sea contribuir a la mejor defensa de</w:t>
      </w:r>
      <w:r w:rsidR="00A64D0A">
        <w:rPr>
          <w:rFonts w:ascii="Arial" w:hAnsi="Arial"/>
          <w:bCs/>
        </w:rPr>
        <w:t xml:space="preserve"> los derechos de las niño</w:t>
      </w:r>
      <w:r>
        <w:rPr>
          <w:rFonts w:ascii="Arial" w:hAnsi="Arial"/>
          <w:bCs/>
        </w:rPr>
        <w:t>s, niñ</w:t>
      </w:r>
      <w:r w:rsidR="00A64D0A">
        <w:rPr>
          <w:rFonts w:ascii="Arial" w:hAnsi="Arial"/>
          <w:bCs/>
        </w:rPr>
        <w:t>a</w:t>
      </w:r>
      <w:r>
        <w:rPr>
          <w:rFonts w:ascii="Arial" w:hAnsi="Arial"/>
          <w:bCs/>
        </w:rPr>
        <w:t>s y adolescentes.</w:t>
      </w:r>
    </w:p>
    <w:p w:rsidR="006806F1" w:rsidRDefault="006806F1" w:rsidP="006806F1">
      <w:pPr>
        <w:rPr>
          <w:rFonts w:ascii="Arial" w:hAnsi="Arial"/>
          <w:bCs/>
        </w:rPr>
      </w:pPr>
    </w:p>
    <w:p w:rsidR="006806F1" w:rsidRDefault="006806F1" w:rsidP="006806F1">
      <w:pPr>
        <w:rPr>
          <w:rFonts w:ascii="Arial" w:hAnsi="Arial"/>
          <w:bCs/>
        </w:rPr>
      </w:pPr>
      <w:r>
        <w:rPr>
          <w:rFonts w:ascii="Arial" w:hAnsi="Arial"/>
          <w:bCs/>
        </w:rPr>
        <w:t>3.-Participar y contribuir en aquellas actividades vinculadas a los derechos de las niñ</w:t>
      </w:r>
      <w:r w:rsidR="00A64D0A">
        <w:rPr>
          <w:rFonts w:ascii="Arial" w:hAnsi="Arial"/>
          <w:bCs/>
        </w:rPr>
        <w:t>o</w:t>
      </w:r>
      <w:r>
        <w:rPr>
          <w:rFonts w:ascii="Arial" w:hAnsi="Arial"/>
          <w:bCs/>
        </w:rPr>
        <w:t>s, niñ</w:t>
      </w:r>
      <w:r w:rsidR="00A64D0A">
        <w:rPr>
          <w:rFonts w:ascii="Arial" w:hAnsi="Arial"/>
          <w:bCs/>
        </w:rPr>
        <w:t>a</w:t>
      </w:r>
      <w:r>
        <w:rPr>
          <w:rFonts w:ascii="Arial" w:hAnsi="Arial"/>
          <w:bCs/>
        </w:rPr>
        <w:t>s y adolescentes en el que se vea relacionado el municipio de San Pedro Tlaquepaque.</w:t>
      </w:r>
    </w:p>
    <w:p w:rsidR="006806F1" w:rsidRDefault="006806F1" w:rsidP="006806F1">
      <w:pPr>
        <w:rPr>
          <w:rFonts w:ascii="Arial" w:hAnsi="Arial"/>
          <w:bCs/>
        </w:rPr>
      </w:pPr>
    </w:p>
    <w:p w:rsidR="00837D37" w:rsidRDefault="00837D37" w:rsidP="006806F1">
      <w:pPr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C3DFD" w:rsidRDefault="008C3DFD" w:rsidP="00837D37">
      <w:pPr>
        <w:jc w:val="center"/>
        <w:rPr>
          <w:rFonts w:ascii="Arial" w:hAnsi="Arial"/>
          <w:b/>
          <w:bCs/>
        </w:rPr>
      </w:pPr>
    </w:p>
    <w:p w:rsidR="008C3DFD" w:rsidRDefault="008C3DFD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6806F1" w:rsidRPr="00216CF3" w:rsidRDefault="006806F1" w:rsidP="00837D37">
      <w:pPr>
        <w:jc w:val="center"/>
        <w:rPr>
          <w:rFonts w:ascii="Arial" w:hAnsi="Arial"/>
          <w:b/>
          <w:bCs/>
          <w:sz w:val="32"/>
          <w:szCs w:val="32"/>
        </w:rPr>
      </w:pPr>
      <w:r w:rsidRPr="00216CF3">
        <w:rPr>
          <w:rFonts w:ascii="Arial" w:hAnsi="Arial"/>
          <w:b/>
          <w:bCs/>
          <w:sz w:val="32"/>
          <w:szCs w:val="32"/>
        </w:rPr>
        <w:lastRenderedPageBreak/>
        <w:t>CRONOGRAMA</w:t>
      </w:r>
    </w:p>
    <w:p w:rsidR="00837D37" w:rsidRDefault="00837D37" w:rsidP="00837D37">
      <w:pPr>
        <w:jc w:val="center"/>
        <w:rPr>
          <w:rFonts w:ascii="Arial" w:hAnsi="Arial"/>
          <w:b/>
          <w:bCs/>
        </w:rPr>
      </w:pPr>
    </w:p>
    <w:p w:rsidR="00837D37" w:rsidRPr="006806F1" w:rsidRDefault="00837D37" w:rsidP="00837D37">
      <w:pPr>
        <w:jc w:val="center"/>
        <w:rPr>
          <w:rFonts w:ascii="Arial" w:hAnsi="Arial"/>
          <w:b/>
          <w:bCs/>
        </w:rPr>
      </w:pPr>
    </w:p>
    <w:p w:rsidR="006806F1" w:rsidRDefault="006806F1" w:rsidP="006806F1">
      <w:pPr>
        <w:rPr>
          <w:rFonts w:ascii="Arial" w:hAnsi="Arial"/>
          <w:bCs/>
        </w:rPr>
      </w:pPr>
    </w:p>
    <w:tbl>
      <w:tblPr>
        <w:tblStyle w:val="Tablaconcuadrcula"/>
        <w:tblW w:w="5135" w:type="pct"/>
        <w:tblLook w:val="04A0" w:firstRow="1" w:lastRow="0" w:firstColumn="1" w:lastColumn="0" w:noHBand="0" w:noVBand="1"/>
      </w:tblPr>
      <w:tblGrid>
        <w:gridCol w:w="1669"/>
        <w:gridCol w:w="588"/>
        <w:gridCol w:w="605"/>
        <w:gridCol w:w="547"/>
        <w:gridCol w:w="575"/>
        <w:gridCol w:w="566"/>
        <w:gridCol w:w="618"/>
        <w:gridCol w:w="599"/>
        <w:gridCol w:w="613"/>
        <w:gridCol w:w="599"/>
        <w:gridCol w:w="577"/>
        <w:gridCol w:w="602"/>
        <w:gridCol w:w="697"/>
        <w:gridCol w:w="1517"/>
        <w:gridCol w:w="765"/>
        <w:gridCol w:w="1133"/>
        <w:gridCol w:w="1345"/>
      </w:tblGrid>
      <w:tr w:rsidR="00BA61C0" w:rsidRPr="00073080" w:rsidTr="00BA61C0">
        <w:trPr>
          <w:trHeight w:val="95"/>
          <w:tblHeader/>
        </w:trPr>
        <w:tc>
          <w:tcPr>
            <w:tcW w:w="613" w:type="pct"/>
            <w:vMerge w:val="restart"/>
            <w:shd w:val="clear" w:color="auto" w:fill="538135"/>
          </w:tcPr>
          <w:p w:rsidR="006806F1" w:rsidRPr="00216CF3" w:rsidRDefault="006806F1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  <w:p w:rsidR="006806F1" w:rsidRPr="00216CF3" w:rsidRDefault="006806F1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ACCIÓN</w:t>
            </w:r>
          </w:p>
          <w:p w:rsidR="006806F1" w:rsidRPr="00216CF3" w:rsidRDefault="006806F1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639" w:type="pct"/>
            <w:gridSpan w:val="3"/>
            <w:shd w:val="clear" w:color="auto" w:fill="E2EFD9"/>
          </w:tcPr>
          <w:p w:rsidR="006806F1" w:rsidRPr="00216CF3" w:rsidRDefault="006806F1" w:rsidP="00E823C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20</w:t>
            </w:r>
            <w:r w:rsidR="00E823C3" w:rsidRPr="00216CF3">
              <w:rPr>
                <w:rFonts w:ascii="Agency FB" w:hAnsi="Agency FB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000" w:type="pct"/>
            <w:gridSpan w:val="9"/>
            <w:shd w:val="clear" w:color="auto" w:fill="A8D08D"/>
          </w:tcPr>
          <w:p w:rsidR="006806F1" w:rsidRPr="00216CF3" w:rsidRDefault="006806F1" w:rsidP="00E823C3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20</w:t>
            </w:r>
            <w:r w:rsidR="00E823C3" w:rsidRPr="00216CF3">
              <w:rPr>
                <w:rFonts w:ascii="Agency FB" w:hAnsi="Agency FB" w:cstheme="minorHAnsi"/>
                <w:b/>
                <w:sz w:val="22"/>
                <w:szCs w:val="22"/>
              </w:rPr>
              <w:t>21</w:t>
            </w:r>
          </w:p>
        </w:tc>
        <w:tc>
          <w:tcPr>
            <w:tcW w:w="557" w:type="pct"/>
            <w:shd w:val="clear" w:color="auto" w:fill="538135"/>
          </w:tcPr>
          <w:p w:rsidR="006806F1" w:rsidRPr="00216CF3" w:rsidRDefault="006806F1" w:rsidP="00094584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sz w:val="22"/>
                <w:szCs w:val="22"/>
              </w:rPr>
              <w:t xml:space="preserve"> </w:t>
            </w:r>
          </w:p>
          <w:p w:rsidR="006806F1" w:rsidRPr="00216CF3" w:rsidRDefault="006806F1" w:rsidP="00094584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INDICADOR</w:t>
            </w:r>
          </w:p>
        </w:tc>
        <w:tc>
          <w:tcPr>
            <w:tcW w:w="281" w:type="pct"/>
            <w:shd w:val="clear" w:color="auto" w:fill="538135"/>
          </w:tcPr>
          <w:p w:rsidR="006806F1" w:rsidRPr="00216CF3" w:rsidRDefault="006806F1" w:rsidP="00094584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META ANUAL</w:t>
            </w:r>
          </w:p>
        </w:tc>
        <w:tc>
          <w:tcPr>
            <w:tcW w:w="416" w:type="pct"/>
            <w:shd w:val="clear" w:color="auto" w:fill="538135"/>
          </w:tcPr>
          <w:p w:rsidR="006806F1" w:rsidRPr="00216CF3" w:rsidRDefault="006806F1" w:rsidP="00094584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 xml:space="preserve">LÍNEA BASE </w:t>
            </w:r>
          </w:p>
        </w:tc>
        <w:tc>
          <w:tcPr>
            <w:tcW w:w="494" w:type="pct"/>
            <w:shd w:val="clear" w:color="auto" w:fill="538135"/>
          </w:tcPr>
          <w:p w:rsidR="006806F1" w:rsidRPr="00216CF3" w:rsidRDefault="006806F1" w:rsidP="00094584">
            <w:pPr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RESULTADOS</w:t>
            </w:r>
          </w:p>
        </w:tc>
      </w:tr>
      <w:tr w:rsidR="00216CF3" w:rsidRPr="00073080" w:rsidTr="00BA61C0">
        <w:tc>
          <w:tcPr>
            <w:tcW w:w="613" w:type="pct"/>
            <w:vMerge/>
            <w:shd w:val="clear" w:color="auto" w:fill="538135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6" w:type="pct"/>
            <w:shd w:val="clear" w:color="auto" w:fill="E2EFD9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OCT</w:t>
            </w:r>
          </w:p>
        </w:tc>
        <w:tc>
          <w:tcPr>
            <w:tcW w:w="222" w:type="pct"/>
            <w:shd w:val="clear" w:color="auto" w:fill="E2EFD9"/>
          </w:tcPr>
          <w:p w:rsidR="00237125" w:rsidRPr="00216CF3" w:rsidRDefault="00237125" w:rsidP="00094584">
            <w:pPr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NOV</w:t>
            </w:r>
          </w:p>
        </w:tc>
        <w:tc>
          <w:tcPr>
            <w:tcW w:w="201" w:type="pct"/>
            <w:shd w:val="clear" w:color="auto" w:fill="E2EFD9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DIC</w:t>
            </w:r>
          </w:p>
        </w:tc>
        <w:tc>
          <w:tcPr>
            <w:tcW w:w="211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ENE</w:t>
            </w:r>
          </w:p>
        </w:tc>
        <w:tc>
          <w:tcPr>
            <w:tcW w:w="208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FEB</w:t>
            </w:r>
          </w:p>
        </w:tc>
        <w:tc>
          <w:tcPr>
            <w:tcW w:w="227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MAR</w:t>
            </w:r>
          </w:p>
        </w:tc>
        <w:tc>
          <w:tcPr>
            <w:tcW w:w="220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ABR</w:t>
            </w:r>
          </w:p>
        </w:tc>
        <w:tc>
          <w:tcPr>
            <w:tcW w:w="225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MAY</w:t>
            </w:r>
          </w:p>
        </w:tc>
        <w:tc>
          <w:tcPr>
            <w:tcW w:w="220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JUN</w:t>
            </w:r>
          </w:p>
        </w:tc>
        <w:tc>
          <w:tcPr>
            <w:tcW w:w="212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JUL</w:t>
            </w:r>
          </w:p>
        </w:tc>
        <w:tc>
          <w:tcPr>
            <w:tcW w:w="221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AGO</w:t>
            </w:r>
          </w:p>
        </w:tc>
        <w:tc>
          <w:tcPr>
            <w:tcW w:w="256" w:type="pct"/>
            <w:shd w:val="clear" w:color="auto" w:fill="A8D08D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  <w:r w:rsidRPr="00216CF3">
              <w:rPr>
                <w:rFonts w:ascii="Agency FB" w:hAnsi="Agency FB" w:cstheme="minorHAnsi"/>
                <w:b/>
                <w:sz w:val="22"/>
                <w:szCs w:val="22"/>
              </w:rPr>
              <w:t>SEP</w:t>
            </w:r>
          </w:p>
        </w:tc>
        <w:tc>
          <w:tcPr>
            <w:tcW w:w="557" w:type="pct"/>
            <w:shd w:val="clear" w:color="auto" w:fill="538135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538135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538135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538135"/>
          </w:tcPr>
          <w:p w:rsidR="00237125" w:rsidRPr="00216CF3" w:rsidRDefault="00237125" w:rsidP="00094584">
            <w:pPr>
              <w:jc w:val="center"/>
              <w:rPr>
                <w:rFonts w:ascii="Agency FB" w:hAnsi="Agency FB" w:cstheme="minorHAnsi"/>
                <w:b/>
                <w:sz w:val="22"/>
                <w:szCs w:val="22"/>
              </w:rPr>
            </w:pPr>
          </w:p>
        </w:tc>
      </w:tr>
      <w:tr w:rsidR="00216CF3" w:rsidRPr="00837D37" w:rsidTr="00BA61C0">
        <w:tc>
          <w:tcPr>
            <w:tcW w:w="613" w:type="pct"/>
          </w:tcPr>
          <w:p w:rsidR="00237125" w:rsidRPr="00837D37" w:rsidRDefault="00237125" w:rsidP="00837D37">
            <w:pPr>
              <w:jc w:val="left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Celebrar Sesiones </w:t>
            </w:r>
            <w:r w:rsidR="00E823C3" w:rsidRPr="00837D37">
              <w:rPr>
                <w:rFonts w:ascii="Agency FB" w:hAnsi="Agency FB" w:cstheme="minorHAnsi"/>
                <w:sz w:val="22"/>
                <w:szCs w:val="16"/>
              </w:rPr>
              <w:t>mensuales</w:t>
            </w:r>
          </w:p>
        </w:tc>
        <w:tc>
          <w:tcPr>
            <w:tcW w:w="21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237125" w:rsidRPr="00837D37" w:rsidRDefault="00216CF3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12</w:t>
            </w:r>
          </w:p>
        </w:tc>
        <w:tc>
          <w:tcPr>
            <w:tcW w:w="281" w:type="pct"/>
            <w:vAlign w:val="center"/>
          </w:tcPr>
          <w:p w:rsidR="00237125" w:rsidRPr="00837D37" w:rsidRDefault="00216CF3" w:rsidP="00216CF3">
            <w:pPr>
              <w:jc w:val="left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12</w:t>
            </w:r>
          </w:p>
        </w:tc>
        <w:tc>
          <w:tcPr>
            <w:tcW w:w="416" w:type="pct"/>
            <w:vAlign w:val="center"/>
          </w:tcPr>
          <w:p w:rsidR="00237125" w:rsidRPr="00837D37" w:rsidRDefault="00216CF3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216CF3" w:rsidRPr="00837D37" w:rsidTr="00BA61C0">
        <w:tc>
          <w:tcPr>
            <w:tcW w:w="613" w:type="pct"/>
          </w:tcPr>
          <w:p w:rsidR="00237125" w:rsidRPr="00837D37" w:rsidRDefault="00237125" w:rsidP="00103665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Convocar a Sesiones  derivado de turno de iniciativa   </w:t>
            </w:r>
          </w:p>
        </w:tc>
        <w:tc>
          <w:tcPr>
            <w:tcW w:w="21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6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216CF3" w:rsidRPr="00837D37" w:rsidTr="00BA61C0">
        <w:tc>
          <w:tcPr>
            <w:tcW w:w="613" w:type="pct"/>
          </w:tcPr>
          <w:p w:rsidR="00237125" w:rsidRPr="00837D37" w:rsidRDefault="00E823C3" w:rsidP="00103665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Participar como coadyuvante</w:t>
            </w:r>
          </w:p>
        </w:tc>
        <w:tc>
          <w:tcPr>
            <w:tcW w:w="21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237125" w:rsidRPr="00837D37" w:rsidRDefault="00B67D4E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</w:t>
            </w:r>
            <w:r w:rsidR="00237125" w:rsidRPr="00837D37">
              <w:rPr>
                <w:rFonts w:ascii="Agency FB" w:hAnsi="Agency FB" w:cstheme="minorHAnsi"/>
                <w:sz w:val="22"/>
                <w:szCs w:val="16"/>
              </w:rPr>
              <w:t>00%</w:t>
            </w:r>
          </w:p>
        </w:tc>
        <w:tc>
          <w:tcPr>
            <w:tcW w:w="416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216CF3" w:rsidRPr="00837D37" w:rsidTr="00BA61C0">
        <w:tc>
          <w:tcPr>
            <w:tcW w:w="613" w:type="pct"/>
          </w:tcPr>
          <w:p w:rsidR="00237125" w:rsidRPr="00837D37" w:rsidRDefault="00216CF3" w:rsidP="00094584">
            <w:pPr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 xml:space="preserve">Análisis e Identificación de los </w:t>
            </w:r>
            <w:r w:rsidR="00E823C3" w:rsidRPr="00837D37">
              <w:rPr>
                <w:rFonts w:ascii="Agency FB" w:hAnsi="Agency FB" w:cstheme="minorHAnsi"/>
                <w:sz w:val="22"/>
                <w:szCs w:val="16"/>
              </w:rPr>
              <w:t>ordenamiento</w:t>
            </w:r>
            <w:r>
              <w:rPr>
                <w:rFonts w:ascii="Agency FB" w:hAnsi="Agency FB" w:cstheme="minorHAnsi"/>
                <w:sz w:val="22"/>
                <w:szCs w:val="16"/>
              </w:rPr>
              <w:t>s</w:t>
            </w:r>
            <w:r w:rsidR="00E823C3" w:rsidRPr="00837D37">
              <w:rPr>
                <w:rFonts w:ascii="Agency FB" w:hAnsi="Agency FB" w:cstheme="minorHAnsi"/>
                <w:sz w:val="22"/>
                <w:szCs w:val="16"/>
              </w:rPr>
              <w:t xml:space="preserve"> </w:t>
            </w:r>
            <w:r w:rsidR="00237125" w:rsidRPr="00837D37">
              <w:rPr>
                <w:rFonts w:ascii="Agency FB" w:hAnsi="Agency FB" w:cstheme="minorHAnsi"/>
                <w:sz w:val="22"/>
                <w:szCs w:val="16"/>
              </w:rPr>
              <w:t>municipal</w:t>
            </w:r>
            <w:r>
              <w:rPr>
                <w:rFonts w:ascii="Agency FB" w:hAnsi="Agency FB" w:cstheme="minorHAnsi"/>
                <w:sz w:val="22"/>
                <w:szCs w:val="16"/>
              </w:rPr>
              <w:t xml:space="preserve">es </w:t>
            </w:r>
            <w:r w:rsidR="00237125" w:rsidRPr="00837D37">
              <w:rPr>
                <w:rFonts w:ascii="Agency FB" w:hAnsi="Agency FB" w:cstheme="minorHAnsi"/>
                <w:sz w:val="22"/>
                <w:szCs w:val="16"/>
              </w:rPr>
              <w:t xml:space="preserve"> para ser actualizado</w:t>
            </w:r>
          </w:p>
        </w:tc>
        <w:tc>
          <w:tcPr>
            <w:tcW w:w="21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237125" w:rsidRPr="00837D37" w:rsidRDefault="00B67D4E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12</w:t>
            </w:r>
          </w:p>
        </w:tc>
        <w:tc>
          <w:tcPr>
            <w:tcW w:w="281" w:type="pct"/>
            <w:vAlign w:val="center"/>
          </w:tcPr>
          <w:p w:rsidR="00237125" w:rsidRPr="00837D37" w:rsidRDefault="00B67D4E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</w:t>
            </w:r>
            <w:r w:rsidR="00237125" w:rsidRPr="00837D37">
              <w:rPr>
                <w:rFonts w:ascii="Agency FB" w:hAnsi="Agency FB" w:cstheme="minorHAnsi"/>
                <w:sz w:val="22"/>
                <w:szCs w:val="16"/>
              </w:rPr>
              <w:t>2</w:t>
            </w:r>
          </w:p>
        </w:tc>
        <w:tc>
          <w:tcPr>
            <w:tcW w:w="416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216CF3" w:rsidRPr="00837D37" w:rsidTr="00BA61C0">
        <w:tc>
          <w:tcPr>
            <w:tcW w:w="613" w:type="pct"/>
          </w:tcPr>
          <w:p w:rsidR="00237125" w:rsidRPr="00837D37" w:rsidRDefault="00237125" w:rsidP="00094584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Presentación de iniciativa</w:t>
            </w:r>
            <w:r w:rsidR="00E823C3" w:rsidRPr="00837D37">
              <w:rPr>
                <w:rFonts w:ascii="Agency FB" w:hAnsi="Agency FB" w:cstheme="minorHAnsi"/>
                <w:sz w:val="22"/>
                <w:szCs w:val="16"/>
              </w:rPr>
              <w:t xml:space="preserve"> de acuerdo a necesidades detectadas y factibles.</w:t>
            </w:r>
          </w:p>
        </w:tc>
        <w:tc>
          <w:tcPr>
            <w:tcW w:w="21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237125" w:rsidRPr="00837D37" w:rsidRDefault="00B67D4E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237125" w:rsidRPr="00837D37" w:rsidRDefault="00B67D4E" w:rsidP="00B67D4E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6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216CF3" w:rsidRPr="00837D37" w:rsidTr="00BA61C0">
        <w:tc>
          <w:tcPr>
            <w:tcW w:w="613" w:type="pct"/>
          </w:tcPr>
          <w:p w:rsidR="00237125" w:rsidRPr="00837D37" w:rsidRDefault="00237125" w:rsidP="00E823C3">
            <w:pPr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Acudir </w:t>
            </w:r>
            <w:r w:rsidR="00E823C3" w:rsidRPr="00837D37">
              <w:rPr>
                <w:rFonts w:ascii="Agency FB" w:hAnsi="Agency FB" w:cstheme="minorHAnsi"/>
                <w:sz w:val="22"/>
                <w:szCs w:val="16"/>
              </w:rPr>
              <w:t>a las actividades del IMMST</w:t>
            </w:r>
          </w:p>
        </w:tc>
        <w:tc>
          <w:tcPr>
            <w:tcW w:w="21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7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5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0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2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56" w:type="pct"/>
            <w:shd w:val="clear" w:color="auto" w:fill="538135" w:themeFill="accent6" w:themeFillShade="BF"/>
          </w:tcPr>
          <w:p w:rsidR="00237125" w:rsidRPr="00837D37" w:rsidRDefault="00237125" w:rsidP="00094584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557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281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6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94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</w:tbl>
    <w:p w:rsidR="006806F1" w:rsidRPr="00837D37" w:rsidRDefault="006806F1" w:rsidP="006806F1">
      <w:pPr>
        <w:rPr>
          <w:rFonts w:ascii="Arial" w:hAnsi="Arial"/>
          <w:bCs/>
          <w:sz w:val="22"/>
        </w:rPr>
      </w:pPr>
    </w:p>
    <w:p w:rsidR="006806F1" w:rsidRDefault="006806F1" w:rsidP="006806F1">
      <w:pPr>
        <w:rPr>
          <w:rFonts w:ascii="Arial" w:hAnsi="Arial"/>
          <w:bCs/>
          <w:sz w:val="22"/>
        </w:rPr>
      </w:pPr>
    </w:p>
    <w:p w:rsidR="00B67D4E" w:rsidRDefault="00B67D4E" w:rsidP="006806F1">
      <w:pPr>
        <w:rPr>
          <w:rFonts w:ascii="Arial" w:hAnsi="Arial"/>
          <w:bCs/>
          <w:sz w:val="22"/>
        </w:rPr>
      </w:pPr>
    </w:p>
    <w:p w:rsidR="00B67D4E" w:rsidRDefault="00B67D4E" w:rsidP="006806F1">
      <w:pPr>
        <w:rPr>
          <w:rFonts w:ascii="Arial" w:hAnsi="Arial"/>
          <w:bCs/>
          <w:sz w:val="22"/>
        </w:rPr>
      </w:pPr>
    </w:p>
    <w:p w:rsidR="00B67D4E" w:rsidRDefault="00B67D4E" w:rsidP="006806F1">
      <w:pPr>
        <w:rPr>
          <w:rFonts w:ascii="Arial" w:hAnsi="Arial"/>
          <w:bCs/>
          <w:sz w:val="22"/>
        </w:rPr>
      </w:pPr>
    </w:p>
    <w:p w:rsidR="00B67D4E" w:rsidRPr="00837D37" w:rsidRDefault="00B67D4E" w:rsidP="006806F1">
      <w:pPr>
        <w:rPr>
          <w:rFonts w:ascii="Arial" w:hAnsi="Arial"/>
          <w:bCs/>
          <w:sz w:val="22"/>
        </w:rPr>
      </w:pPr>
    </w:p>
    <w:p w:rsidR="006806F1" w:rsidRPr="00837D37" w:rsidRDefault="006806F1" w:rsidP="006806F1">
      <w:pPr>
        <w:rPr>
          <w:rFonts w:ascii="Arial" w:hAnsi="Arial"/>
          <w:bCs/>
          <w:sz w:val="22"/>
        </w:rPr>
      </w:pPr>
    </w:p>
    <w:p w:rsidR="006806F1" w:rsidRPr="00837D37" w:rsidRDefault="006806F1" w:rsidP="006806F1">
      <w:pPr>
        <w:rPr>
          <w:rFonts w:ascii="Arial" w:hAnsi="Arial"/>
          <w:bCs/>
          <w:sz w:val="22"/>
        </w:rPr>
      </w:pPr>
    </w:p>
    <w:tbl>
      <w:tblPr>
        <w:tblStyle w:val="Tablaconcuadrcula"/>
        <w:tblW w:w="5120" w:type="pct"/>
        <w:tblLayout w:type="fixed"/>
        <w:tblLook w:val="04A0" w:firstRow="1" w:lastRow="0" w:firstColumn="1" w:lastColumn="0" w:noHBand="0" w:noVBand="1"/>
      </w:tblPr>
      <w:tblGrid>
        <w:gridCol w:w="1658"/>
        <w:gridCol w:w="578"/>
        <w:gridCol w:w="565"/>
        <w:gridCol w:w="478"/>
        <w:gridCol w:w="557"/>
        <w:gridCol w:w="548"/>
        <w:gridCol w:w="600"/>
        <w:gridCol w:w="581"/>
        <w:gridCol w:w="595"/>
        <w:gridCol w:w="581"/>
        <w:gridCol w:w="557"/>
        <w:gridCol w:w="584"/>
        <w:gridCol w:w="1178"/>
        <w:gridCol w:w="1257"/>
        <w:gridCol w:w="850"/>
        <w:gridCol w:w="1135"/>
        <w:gridCol w:w="1273"/>
      </w:tblGrid>
      <w:tr w:rsidR="00216CF3" w:rsidRPr="00837D37" w:rsidTr="00216CF3">
        <w:trPr>
          <w:trHeight w:val="95"/>
          <w:tblHeader/>
        </w:trPr>
        <w:tc>
          <w:tcPr>
            <w:tcW w:w="611" w:type="pct"/>
            <w:vMerge w:val="restart"/>
            <w:shd w:val="clear" w:color="auto" w:fill="538135"/>
          </w:tcPr>
          <w:p w:rsidR="0077237F" w:rsidRPr="00837D37" w:rsidRDefault="0077237F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  <w:p w:rsidR="0077237F" w:rsidRPr="00837D37" w:rsidRDefault="0077237F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ACCIÓN</w:t>
            </w:r>
          </w:p>
          <w:p w:rsidR="0077237F" w:rsidRPr="00837D37" w:rsidRDefault="0077237F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597" w:type="pct"/>
            <w:gridSpan w:val="3"/>
            <w:shd w:val="clear" w:color="auto" w:fill="E2EFD9"/>
          </w:tcPr>
          <w:p w:rsidR="0077237F" w:rsidRPr="00837D37" w:rsidRDefault="00837D37" w:rsidP="0077237F">
            <w:pPr>
              <w:jc w:val="left"/>
              <w:rPr>
                <w:rFonts w:ascii="Agency FB" w:hAnsi="Agency FB" w:cstheme="minorHAnsi"/>
                <w:b/>
                <w:sz w:val="22"/>
                <w:szCs w:val="16"/>
              </w:rPr>
            </w:pPr>
            <w:r>
              <w:rPr>
                <w:rFonts w:ascii="Agency FB" w:hAnsi="Agency FB" w:cstheme="minorHAnsi"/>
                <w:b/>
                <w:sz w:val="22"/>
                <w:szCs w:val="16"/>
              </w:rPr>
              <w:t>2020</w:t>
            </w:r>
          </w:p>
        </w:tc>
        <w:tc>
          <w:tcPr>
            <w:tcW w:w="2129" w:type="pct"/>
            <w:gridSpan w:val="9"/>
            <w:shd w:val="clear" w:color="auto" w:fill="A8D08D"/>
          </w:tcPr>
          <w:p w:rsidR="0077237F" w:rsidRPr="00837D37" w:rsidRDefault="00837D37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>
              <w:rPr>
                <w:rFonts w:ascii="Agency FB" w:hAnsi="Agency FB" w:cstheme="minorHAnsi"/>
                <w:b/>
                <w:sz w:val="22"/>
                <w:szCs w:val="16"/>
              </w:rPr>
              <w:t>2021</w:t>
            </w:r>
          </w:p>
        </w:tc>
        <w:tc>
          <w:tcPr>
            <w:tcW w:w="463" w:type="pct"/>
            <w:shd w:val="clear" w:color="auto" w:fill="538135"/>
          </w:tcPr>
          <w:p w:rsidR="0077237F" w:rsidRPr="00837D37" w:rsidRDefault="0077237F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 xml:space="preserve"> </w:t>
            </w:r>
          </w:p>
          <w:p w:rsidR="0077237F" w:rsidRPr="00837D37" w:rsidRDefault="0077237F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INDICADOR</w:t>
            </w:r>
          </w:p>
        </w:tc>
        <w:tc>
          <w:tcPr>
            <w:tcW w:w="313" w:type="pct"/>
            <w:shd w:val="clear" w:color="auto" w:fill="538135"/>
          </w:tcPr>
          <w:p w:rsidR="0077237F" w:rsidRPr="00837D37" w:rsidRDefault="0077237F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META ANUAL</w:t>
            </w:r>
          </w:p>
        </w:tc>
        <w:tc>
          <w:tcPr>
            <w:tcW w:w="418" w:type="pct"/>
            <w:shd w:val="clear" w:color="auto" w:fill="538135"/>
          </w:tcPr>
          <w:p w:rsidR="0077237F" w:rsidRPr="00837D37" w:rsidRDefault="0077237F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 xml:space="preserve">LÍNEA BASE </w:t>
            </w:r>
          </w:p>
        </w:tc>
        <w:tc>
          <w:tcPr>
            <w:tcW w:w="469" w:type="pct"/>
            <w:shd w:val="clear" w:color="auto" w:fill="538135"/>
          </w:tcPr>
          <w:p w:rsidR="0077237F" w:rsidRPr="00837D37" w:rsidRDefault="0077237F" w:rsidP="001B140A">
            <w:pPr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RESULTADOS</w:t>
            </w:r>
          </w:p>
        </w:tc>
      </w:tr>
      <w:tr w:rsidR="00216CF3" w:rsidRPr="00837D37" w:rsidTr="00216CF3">
        <w:tc>
          <w:tcPr>
            <w:tcW w:w="611" w:type="pct"/>
            <w:vMerge/>
            <w:shd w:val="clear" w:color="auto" w:fill="538135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3" w:type="pct"/>
            <w:shd w:val="clear" w:color="auto" w:fill="E2EFD9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OCT</w:t>
            </w:r>
          </w:p>
        </w:tc>
        <w:tc>
          <w:tcPr>
            <w:tcW w:w="208" w:type="pct"/>
            <w:shd w:val="clear" w:color="auto" w:fill="E2EFD9"/>
          </w:tcPr>
          <w:p w:rsidR="00237125" w:rsidRPr="00837D37" w:rsidRDefault="00237125" w:rsidP="001B140A">
            <w:pPr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NOV</w:t>
            </w:r>
          </w:p>
        </w:tc>
        <w:tc>
          <w:tcPr>
            <w:tcW w:w="176" w:type="pct"/>
            <w:shd w:val="clear" w:color="auto" w:fill="E2EFD9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DIC</w:t>
            </w:r>
          </w:p>
        </w:tc>
        <w:tc>
          <w:tcPr>
            <w:tcW w:w="205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ENE</w:t>
            </w:r>
          </w:p>
        </w:tc>
        <w:tc>
          <w:tcPr>
            <w:tcW w:w="202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FEB</w:t>
            </w:r>
          </w:p>
        </w:tc>
        <w:tc>
          <w:tcPr>
            <w:tcW w:w="221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MAR</w:t>
            </w:r>
          </w:p>
        </w:tc>
        <w:tc>
          <w:tcPr>
            <w:tcW w:w="214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ABR</w:t>
            </w:r>
          </w:p>
        </w:tc>
        <w:tc>
          <w:tcPr>
            <w:tcW w:w="219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MAY</w:t>
            </w:r>
          </w:p>
        </w:tc>
        <w:tc>
          <w:tcPr>
            <w:tcW w:w="214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JUN</w:t>
            </w:r>
          </w:p>
        </w:tc>
        <w:tc>
          <w:tcPr>
            <w:tcW w:w="205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JUL</w:t>
            </w:r>
          </w:p>
        </w:tc>
        <w:tc>
          <w:tcPr>
            <w:tcW w:w="215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AGO</w:t>
            </w:r>
          </w:p>
        </w:tc>
        <w:tc>
          <w:tcPr>
            <w:tcW w:w="434" w:type="pct"/>
            <w:shd w:val="clear" w:color="auto" w:fill="A8D08D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b/>
                <w:sz w:val="22"/>
                <w:szCs w:val="16"/>
              </w:rPr>
              <w:t>SEP</w:t>
            </w:r>
          </w:p>
        </w:tc>
        <w:tc>
          <w:tcPr>
            <w:tcW w:w="463" w:type="pct"/>
            <w:shd w:val="clear" w:color="auto" w:fill="538135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313" w:type="pct"/>
            <w:shd w:val="clear" w:color="auto" w:fill="538135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418" w:type="pct"/>
            <w:shd w:val="clear" w:color="auto" w:fill="538135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  <w:tc>
          <w:tcPr>
            <w:tcW w:w="469" w:type="pct"/>
            <w:shd w:val="clear" w:color="auto" w:fill="538135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b/>
                <w:sz w:val="22"/>
                <w:szCs w:val="16"/>
              </w:rPr>
            </w:pPr>
          </w:p>
        </w:tc>
      </w:tr>
      <w:tr w:rsidR="00216CF3" w:rsidRPr="00837D37" w:rsidTr="00216CF3">
        <w:tc>
          <w:tcPr>
            <w:tcW w:w="611" w:type="pct"/>
          </w:tcPr>
          <w:p w:rsidR="00237125" w:rsidRPr="00837D37" w:rsidRDefault="00837D37" w:rsidP="00E823C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 xml:space="preserve">Asistir a las sesiones del </w:t>
            </w:r>
            <w:r w:rsidR="00E823C3" w:rsidRPr="00837D37">
              <w:rPr>
                <w:rFonts w:ascii="Agency FB" w:hAnsi="Agency FB" w:cstheme="minorHAnsi"/>
                <w:sz w:val="22"/>
                <w:szCs w:val="16"/>
              </w:rPr>
              <w:t>IMMST</w:t>
            </w:r>
            <w:r w:rsidR="00237125" w:rsidRPr="00837D37">
              <w:rPr>
                <w:rFonts w:ascii="Agency FB" w:hAnsi="Agency FB" w:cstheme="minorHAnsi"/>
                <w:sz w:val="22"/>
                <w:szCs w:val="16"/>
              </w:rPr>
              <w:t xml:space="preserve"> </w:t>
            </w:r>
          </w:p>
        </w:tc>
        <w:tc>
          <w:tcPr>
            <w:tcW w:w="213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176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2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9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3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237125" w:rsidRPr="00837D37" w:rsidRDefault="00B67D4E" w:rsidP="00B67D4E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313" w:type="pct"/>
            <w:vAlign w:val="center"/>
          </w:tcPr>
          <w:p w:rsidR="00237125" w:rsidRPr="00837D37" w:rsidRDefault="00B67D4E" w:rsidP="00B67D4E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8" w:type="pct"/>
            <w:vAlign w:val="center"/>
          </w:tcPr>
          <w:p w:rsidR="00237125" w:rsidRPr="00837D37" w:rsidRDefault="00B67D4E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69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216CF3" w:rsidRPr="00837D37" w:rsidTr="00B67D4E">
        <w:tc>
          <w:tcPr>
            <w:tcW w:w="611" w:type="pct"/>
          </w:tcPr>
          <w:p w:rsidR="00237125" w:rsidRPr="00837D37" w:rsidRDefault="00F53A97" w:rsidP="00F53A97">
            <w:pPr>
              <w:rPr>
                <w:rFonts w:ascii="Agency FB" w:hAnsi="Agency FB" w:cstheme="minorHAnsi"/>
                <w:sz w:val="22"/>
                <w:szCs w:val="16"/>
              </w:rPr>
            </w:pPr>
            <w:r>
              <w:rPr>
                <w:rFonts w:ascii="Agency FB" w:hAnsi="Agency FB" w:cstheme="minorHAnsi"/>
                <w:sz w:val="22"/>
                <w:szCs w:val="16"/>
              </w:rPr>
              <w:t>Representar a la Presidencia</w:t>
            </w:r>
            <w:r w:rsidR="00E823C3" w:rsidRPr="00837D37">
              <w:rPr>
                <w:rFonts w:ascii="Agency FB" w:hAnsi="Agency FB" w:cstheme="minorHAnsi"/>
                <w:sz w:val="22"/>
                <w:szCs w:val="16"/>
              </w:rPr>
              <w:t xml:space="preserve"> en los eventos y actividades que le requiera la Presidencia </w:t>
            </w:r>
            <w:r w:rsidRPr="00837D37">
              <w:rPr>
                <w:rFonts w:ascii="Agency FB" w:hAnsi="Agency FB" w:cstheme="minorHAnsi"/>
                <w:sz w:val="22"/>
                <w:szCs w:val="16"/>
              </w:rPr>
              <w:t>Municipal</w:t>
            </w:r>
            <w:r>
              <w:rPr>
                <w:rFonts w:ascii="Agency FB" w:hAnsi="Agency FB" w:cstheme="minorHAnsi"/>
                <w:sz w:val="22"/>
                <w:szCs w:val="16"/>
              </w:rPr>
              <w:t xml:space="preserve">. </w:t>
            </w:r>
          </w:p>
        </w:tc>
        <w:tc>
          <w:tcPr>
            <w:tcW w:w="213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176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2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9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21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3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  <w:tc>
          <w:tcPr>
            <w:tcW w:w="463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313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100%</w:t>
            </w:r>
          </w:p>
        </w:tc>
        <w:tc>
          <w:tcPr>
            <w:tcW w:w="418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  <w:r w:rsidRPr="00837D37">
              <w:rPr>
                <w:rFonts w:ascii="Agency FB" w:hAnsi="Agency FB" w:cstheme="minorHAnsi"/>
                <w:sz w:val="22"/>
                <w:szCs w:val="16"/>
              </w:rPr>
              <w:t>0</w:t>
            </w:r>
          </w:p>
        </w:tc>
        <w:tc>
          <w:tcPr>
            <w:tcW w:w="469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16"/>
              </w:rPr>
            </w:pPr>
          </w:p>
        </w:tc>
      </w:tr>
      <w:tr w:rsidR="00216CF3" w:rsidRPr="00837D37" w:rsidTr="00216CF3">
        <w:tc>
          <w:tcPr>
            <w:tcW w:w="611" w:type="pct"/>
          </w:tcPr>
          <w:p w:rsidR="00237125" w:rsidRPr="00837D37" w:rsidRDefault="00F53A97" w:rsidP="00F53A97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 xml:space="preserve">Participar como en actos públicos a nombre de la comisión. </w:t>
            </w:r>
          </w:p>
        </w:tc>
        <w:tc>
          <w:tcPr>
            <w:tcW w:w="213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¡00%</w:t>
            </w:r>
          </w:p>
        </w:tc>
        <w:tc>
          <w:tcPr>
            <w:tcW w:w="418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  <w:tr w:rsidR="00216CF3" w:rsidRPr="00837D37" w:rsidTr="00B67D4E">
        <w:tc>
          <w:tcPr>
            <w:tcW w:w="611" w:type="pct"/>
          </w:tcPr>
          <w:p w:rsidR="00237125" w:rsidRPr="00837D37" w:rsidRDefault="00F53A97" w:rsidP="001B140A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Atención a ciudadanos</w:t>
            </w:r>
            <w:r w:rsidR="00B67D4E">
              <w:rPr>
                <w:rFonts w:ascii="Agency FB" w:hAnsi="Agency FB" w:cstheme="minorHAnsi"/>
                <w:sz w:val="22"/>
                <w:szCs w:val="22"/>
              </w:rPr>
              <w:t>.</w:t>
            </w:r>
          </w:p>
        </w:tc>
        <w:tc>
          <w:tcPr>
            <w:tcW w:w="213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237125" w:rsidRPr="00837D37" w:rsidRDefault="00B67D4E" w:rsidP="00B67D4E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237125" w:rsidRPr="00837D37" w:rsidRDefault="00B67D4E" w:rsidP="00B67D4E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418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  <w:tr w:rsidR="00216CF3" w:rsidRPr="00837D37" w:rsidTr="00B67D4E">
        <w:tc>
          <w:tcPr>
            <w:tcW w:w="611" w:type="pct"/>
          </w:tcPr>
          <w:p w:rsidR="00237125" w:rsidRPr="00837D37" w:rsidRDefault="00B67D4E" w:rsidP="001B140A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Verificación de avances sobre temas de la comisión.</w:t>
            </w:r>
          </w:p>
        </w:tc>
        <w:tc>
          <w:tcPr>
            <w:tcW w:w="213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237125" w:rsidRPr="00837D37" w:rsidRDefault="00B67D4E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237125" w:rsidRPr="00837D37" w:rsidRDefault="00B67D4E" w:rsidP="00B67D4E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418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  <w:tr w:rsidR="00216CF3" w:rsidRPr="00837D37" w:rsidTr="00216CF3">
        <w:tc>
          <w:tcPr>
            <w:tcW w:w="611" w:type="pct"/>
          </w:tcPr>
          <w:p w:rsidR="00237125" w:rsidRPr="00837D37" w:rsidRDefault="00B67D4E" w:rsidP="001B140A">
            <w:pPr>
              <w:rPr>
                <w:rFonts w:ascii="Agency FB" w:hAnsi="Agency FB" w:cstheme="minorHAnsi"/>
                <w:sz w:val="22"/>
                <w:szCs w:val="22"/>
              </w:rPr>
            </w:pPr>
            <w:r>
              <w:rPr>
                <w:rFonts w:ascii="Agency FB" w:hAnsi="Agency FB" w:cstheme="minorHAnsi"/>
                <w:sz w:val="22"/>
                <w:szCs w:val="22"/>
              </w:rPr>
              <w:t>Apoyo a instancias relacionada a los temas de la comisión.</w:t>
            </w:r>
          </w:p>
        </w:tc>
        <w:tc>
          <w:tcPr>
            <w:tcW w:w="213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8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176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21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9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0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215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538135" w:themeFill="accent6" w:themeFillShade="BF"/>
          </w:tcPr>
          <w:p w:rsidR="00237125" w:rsidRPr="00837D37" w:rsidRDefault="00237125" w:rsidP="001B140A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  <w:tc>
          <w:tcPr>
            <w:tcW w:w="463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313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100%</w:t>
            </w:r>
          </w:p>
        </w:tc>
        <w:tc>
          <w:tcPr>
            <w:tcW w:w="418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  <w:r w:rsidRPr="00837D37">
              <w:rPr>
                <w:rFonts w:ascii="Agency FB" w:hAnsi="Agency FB" w:cstheme="minorHAnsi"/>
                <w:sz w:val="22"/>
                <w:szCs w:val="22"/>
              </w:rPr>
              <w:t>0</w:t>
            </w:r>
          </w:p>
        </w:tc>
        <w:tc>
          <w:tcPr>
            <w:tcW w:w="469" w:type="pct"/>
            <w:vAlign w:val="center"/>
          </w:tcPr>
          <w:p w:rsidR="00237125" w:rsidRPr="00837D37" w:rsidRDefault="00237125" w:rsidP="00216CF3">
            <w:pPr>
              <w:jc w:val="center"/>
              <w:rPr>
                <w:rFonts w:ascii="Agency FB" w:hAnsi="Agency FB" w:cstheme="minorHAnsi"/>
                <w:sz w:val="22"/>
                <w:szCs w:val="22"/>
              </w:rPr>
            </w:pPr>
          </w:p>
        </w:tc>
      </w:tr>
    </w:tbl>
    <w:p w:rsidR="00C6131A" w:rsidRPr="00837D37" w:rsidRDefault="00C6131A">
      <w:pPr>
        <w:rPr>
          <w:sz w:val="22"/>
          <w:szCs w:val="22"/>
        </w:rPr>
      </w:pPr>
    </w:p>
    <w:sectPr w:rsidR="00C6131A" w:rsidRPr="00837D37" w:rsidSect="00837D37">
      <w:footerReference w:type="even" r:id="rId8"/>
      <w:footerReference w:type="default" r:id="rId9"/>
      <w:pgSz w:w="15840" w:h="12240" w:orient="landscape" w:code="1"/>
      <w:pgMar w:top="1134" w:right="1381" w:bottom="1418" w:left="1418" w:header="720" w:footer="720" w:gutter="0"/>
      <w:cols w:space="708" w:equalWidth="0">
        <w:col w:w="13041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F57" w:rsidRDefault="008F2F57" w:rsidP="00103665">
      <w:r>
        <w:separator/>
      </w:r>
    </w:p>
  </w:endnote>
  <w:endnote w:type="continuationSeparator" w:id="0">
    <w:p w:rsidR="008F2F57" w:rsidRDefault="008F2F57" w:rsidP="0010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61" w:rsidRDefault="00CF0B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0C61" w:rsidRDefault="008F0C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C61" w:rsidRDefault="008C3DFD" w:rsidP="008C3DFD">
    <w:pPr>
      <w:pStyle w:val="Piedepgina"/>
      <w:framePr w:w="3564" w:wrap="around" w:vAnchor="text" w:hAnchor="page" w:x="11324" w:y="437"/>
      <w:rPr>
        <w:rStyle w:val="Nmerodepgina"/>
      </w:rPr>
    </w:pPr>
    <w:r>
      <w:rPr>
        <w:rStyle w:val="Nmerodepgina"/>
      </w:rPr>
      <w:t xml:space="preserve">                                                        </w:t>
    </w:r>
    <w:r w:rsidR="00CF0B9F">
      <w:rPr>
        <w:rStyle w:val="Nmerodepgina"/>
      </w:rPr>
      <w:fldChar w:fldCharType="begin"/>
    </w:r>
    <w:r w:rsidR="00CF0B9F">
      <w:rPr>
        <w:rStyle w:val="Nmerodepgina"/>
      </w:rPr>
      <w:instrText xml:space="preserve">PAGE  </w:instrText>
    </w:r>
    <w:r w:rsidR="00CF0B9F">
      <w:rPr>
        <w:rStyle w:val="Nmerodepgina"/>
      </w:rPr>
      <w:fldChar w:fldCharType="separate"/>
    </w:r>
    <w:r w:rsidR="006C3DD9">
      <w:rPr>
        <w:rStyle w:val="Nmerodepgina"/>
        <w:noProof/>
      </w:rPr>
      <w:t>2</w:t>
    </w:r>
    <w:r w:rsidR="00CF0B9F">
      <w:rPr>
        <w:rStyle w:val="Nmerodepgina"/>
      </w:rPr>
      <w:fldChar w:fldCharType="end"/>
    </w:r>
  </w:p>
  <w:p w:rsidR="008F0C61" w:rsidRDefault="008F0C61" w:rsidP="00103665">
    <w:pPr>
      <w:pStyle w:val="Piedepgina"/>
      <w:ind w:right="360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F57" w:rsidRDefault="008F2F57" w:rsidP="00103665">
      <w:r>
        <w:separator/>
      </w:r>
    </w:p>
  </w:footnote>
  <w:footnote w:type="continuationSeparator" w:id="0">
    <w:p w:rsidR="008F2F57" w:rsidRDefault="008F2F57" w:rsidP="0010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8743D"/>
    <w:multiLevelType w:val="hybridMultilevel"/>
    <w:tmpl w:val="E9A860F8"/>
    <w:lvl w:ilvl="0" w:tplc="25E8C2E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11"/>
    <w:rsid w:val="00030A69"/>
    <w:rsid w:val="00042A9B"/>
    <w:rsid w:val="00057D11"/>
    <w:rsid w:val="00103665"/>
    <w:rsid w:val="00121A70"/>
    <w:rsid w:val="00150B54"/>
    <w:rsid w:val="0016184C"/>
    <w:rsid w:val="001627E8"/>
    <w:rsid w:val="00216CF3"/>
    <w:rsid w:val="00237125"/>
    <w:rsid w:val="002662F1"/>
    <w:rsid w:val="002E293F"/>
    <w:rsid w:val="00395B68"/>
    <w:rsid w:val="003C2512"/>
    <w:rsid w:val="00481726"/>
    <w:rsid w:val="00554AFD"/>
    <w:rsid w:val="00621F6D"/>
    <w:rsid w:val="006806F1"/>
    <w:rsid w:val="006C3DD9"/>
    <w:rsid w:val="0070381B"/>
    <w:rsid w:val="0077237F"/>
    <w:rsid w:val="00837D37"/>
    <w:rsid w:val="00860CED"/>
    <w:rsid w:val="008C3DFD"/>
    <w:rsid w:val="008F0C61"/>
    <w:rsid w:val="008F2F57"/>
    <w:rsid w:val="009070F9"/>
    <w:rsid w:val="00966122"/>
    <w:rsid w:val="009D38D3"/>
    <w:rsid w:val="00A233DE"/>
    <w:rsid w:val="00A64D0A"/>
    <w:rsid w:val="00B04F7B"/>
    <w:rsid w:val="00B67D4E"/>
    <w:rsid w:val="00B751D8"/>
    <w:rsid w:val="00B822A0"/>
    <w:rsid w:val="00BA61C0"/>
    <w:rsid w:val="00C6131A"/>
    <w:rsid w:val="00C72DBF"/>
    <w:rsid w:val="00C86B52"/>
    <w:rsid w:val="00CF0B9F"/>
    <w:rsid w:val="00D176C3"/>
    <w:rsid w:val="00DD7D4A"/>
    <w:rsid w:val="00E823C3"/>
    <w:rsid w:val="00F53A97"/>
    <w:rsid w:val="00FF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6806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806F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6806F1"/>
  </w:style>
  <w:style w:type="paragraph" w:styleId="Ttulo">
    <w:name w:val="Title"/>
    <w:basedOn w:val="Normal"/>
    <w:link w:val="TtuloCar"/>
    <w:qFormat/>
    <w:rsid w:val="006806F1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6806F1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6806F1"/>
    <w:pPr>
      <w:spacing w:after="0" w:line="240" w:lineRule="auto"/>
      <w:jc w:val="both"/>
    </w:pPr>
    <w:rPr>
      <w:rFonts w:ascii="Bookman Old Style" w:eastAsia="Calibri" w:hAnsi="Bookman Old Style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36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6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2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C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CED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rsid w:val="006806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806F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6806F1"/>
  </w:style>
  <w:style w:type="paragraph" w:styleId="Ttulo">
    <w:name w:val="Title"/>
    <w:basedOn w:val="Normal"/>
    <w:link w:val="TtuloCar"/>
    <w:qFormat/>
    <w:rsid w:val="006806F1"/>
    <w:pPr>
      <w:jc w:val="center"/>
    </w:pPr>
    <w:rPr>
      <w:b/>
      <w:bCs/>
      <w:sz w:val="20"/>
    </w:rPr>
  </w:style>
  <w:style w:type="character" w:customStyle="1" w:styleId="TtuloCar">
    <w:name w:val="Título Car"/>
    <w:basedOn w:val="Fuentedeprrafopredeter"/>
    <w:link w:val="Ttulo"/>
    <w:rsid w:val="006806F1"/>
    <w:rPr>
      <w:rFonts w:ascii="Times New Roman" w:eastAsia="Times New Roman" w:hAnsi="Times New Roman" w:cs="Times New Roman"/>
      <w:b/>
      <w:bCs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6806F1"/>
    <w:pPr>
      <w:spacing w:after="0" w:line="240" w:lineRule="auto"/>
      <w:jc w:val="both"/>
    </w:pPr>
    <w:rPr>
      <w:rFonts w:ascii="Bookman Old Style" w:eastAsia="Calibri" w:hAnsi="Bookman Old Style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36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6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2D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0C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CE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EYKTA</dc:creator>
  <cp:lastModifiedBy>Maria Guadalupe Vazquez Contreras</cp:lastModifiedBy>
  <cp:revision>2</cp:revision>
  <cp:lastPrinted>2020-07-31T18:19:00Z</cp:lastPrinted>
  <dcterms:created xsi:type="dcterms:W3CDTF">2020-08-03T15:12:00Z</dcterms:created>
  <dcterms:modified xsi:type="dcterms:W3CDTF">2020-08-03T15:12:00Z</dcterms:modified>
</cp:coreProperties>
</file>