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73" w:rsidRPr="00AA6081" w:rsidRDefault="00F13F73" w:rsidP="00F13F73">
      <w:pPr>
        <w:pStyle w:val="Ttulo"/>
        <w:ind w:right="525"/>
        <w:rPr>
          <w:rFonts w:ascii="Arial" w:hAnsi="Arial"/>
          <w:sz w:val="32"/>
          <w:szCs w:val="32"/>
        </w:rPr>
      </w:pPr>
      <w:bookmarkStart w:id="0" w:name="_GoBack"/>
      <w:bookmarkEnd w:id="0"/>
      <w:r w:rsidRPr="00AA6081">
        <w:rPr>
          <w:rFonts w:ascii="Arial" w:hAnsi="Arial"/>
          <w:sz w:val="32"/>
          <w:szCs w:val="32"/>
        </w:rPr>
        <w:t>MUNICIPIO DE SAN PEDRO TLAQUEPAQUE, JALISCO, MÉXICO.</w:t>
      </w:r>
    </w:p>
    <w:p w:rsidR="00F13F73" w:rsidRPr="00AA6081" w:rsidRDefault="00F13F73" w:rsidP="00F13F73">
      <w:pPr>
        <w:pStyle w:val="Ttulo"/>
        <w:ind w:right="525"/>
        <w:rPr>
          <w:rFonts w:ascii="Arial" w:hAnsi="Arial"/>
          <w:sz w:val="32"/>
          <w:szCs w:val="32"/>
        </w:rPr>
      </w:pPr>
      <w:r w:rsidRPr="00AA6081">
        <w:rPr>
          <w:rFonts w:ascii="Arial" w:hAnsi="Arial"/>
          <w:sz w:val="32"/>
          <w:szCs w:val="32"/>
        </w:rPr>
        <w:t>COMISIÓN EDILICIA PERMANENTE DE LA</w:t>
      </w:r>
    </w:p>
    <w:p w:rsidR="00F13F73" w:rsidRPr="00AA6081" w:rsidRDefault="00F13F73" w:rsidP="00F13F73">
      <w:pPr>
        <w:pStyle w:val="Ttulo"/>
        <w:ind w:right="525"/>
        <w:rPr>
          <w:rFonts w:ascii="Arial" w:hAnsi="Arial"/>
          <w:sz w:val="32"/>
          <w:szCs w:val="32"/>
        </w:rPr>
      </w:pPr>
      <w:r w:rsidRPr="00AA6081">
        <w:rPr>
          <w:rFonts w:ascii="Arial" w:hAnsi="Arial"/>
          <w:sz w:val="32"/>
          <w:szCs w:val="32"/>
        </w:rPr>
        <w:t>COMISIÓN DE TURISMO Y ESPECTACULOS</w:t>
      </w:r>
    </w:p>
    <w:p w:rsidR="00F13F73" w:rsidRPr="00AA6081" w:rsidRDefault="00F13F73" w:rsidP="00F13F73">
      <w:pPr>
        <w:pStyle w:val="Ttulo"/>
        <w:rPr>
          <w:rFonts w:ascii="Arial" w:hAnsi="Arial"/>
          <w:sz w:val="32"/>
          <w:szCs w:val="32"/>
        </w:rPr>
      </w:pPr>
      <w:r w:rsidRPr="00AA6081">
        <w:rPr>
          <w:rFonts w:ascii="Arial" w:hAnsi="Arial"/>
          <w:sz w:val="32"/>
          <w:szCs w:val="32"/>
        </w:rPr>
        <w:t>ADMINISTRACIÓN PÚBLICA MUNICIPAL 2018-2021</w:t>
      </w:r>
    </w:p>
    <w:p w:rsidR="00F13F73" w:rsidRDefault="00F13F73" w:rsidP="00F13F73">
      <w:pPr>
        <w:pStyle w:val="Ttulo"/>
        <w:rPr>
          <w:rFonts w:ascii="Arial" w:hAnsi="Arial"/>
          <w:sz w:val="24"/>
        </w:rPr>
      </w:pPr>
    </w:p>
    <w:p w:rsidR="00AA6081" w:rsidRDefault="00AA6081" w:rsidP="00F13F73">
      <w:pPr>
        <w:pStyle w:val="Ttulo"/>
        <w:rPr>
          <w:rFonts w:ascii="Arial" w:hAnsi="Arial"/>
          <w:sz w:val="24"/>
        </w:rPr>
      </w:pPr>
    </w:p>
    <w:p w:rsidR="00AA6081" w:rsidRDefault="00AA6081" w:rsidP="00F13F73">
      <w:pPr>
        <w:pStyle w:val="Ttulo"/>
        <w:rPr>
          <w:rFonts w:ascii="Arial" w:hAnsi="Arial"/>
          <w:sz w:val="24"/>
        </w:rPr>
      </w:pPr>
    </w:p>
    <w:p w:rsidR="00AA6081" w:rsidRPr="00AA6081" w:rsidRDefault="00AA6081" w:rsidP="00F13F73">
      <w:pPr>
        <w:pStyle w:val="Ttulo"/>
        <w:rPr>
          <w:rFonts w:ascii="Arial" w:hAnsi="Arial"/>
          <w:sz w:val="44"/>
          <w:szCs w:val="44"/>
        </w:rPr>
      </w:pPr>
      <w:r w:rsidRPr="00AA6081">
        <w:rPr>
          <w:rFonts w:ascii="Arial" w:hAnsi="Arial"/>
          <w:sz w:val="44"/>
          <w:szCs w:val="44"/>
        </w:rPr>
        <w:t>Programa:</w:t>
      </w:r>
    </w:p>
    <w:p w:rsidR="00F13F73" w:rsidRDefault="00F13F73" w:rsidP="00F13F73">
      <w:pPr>
        <w:pStyle w:val="Ttulo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 DE TRABAJO ANUAL</w:t>
      </w:r>
    </w:p>
    <w:p w:rsidR="00F13F73" w:rsidRDefault="00F13F73" w:rsidP="00F13F73">
      <w:pPr>
        <w:pStyle w:val="Ttulo"/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PERIODO OCTUBRE 20</w:t>
      </w:r>
      <w:r w:rsidR="00AA608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-SEPTIEMBRE 202</w:t>
      </w:r>
      <w:r w:rsidR="00AA6081">
        <w:rPr>
          <w:rFonts w:ascii="Arial" w:hAnsi="Arial"/>
          <w:sz w:val="24"/>
        </w:rPr>
        <w:t>1</w:t>
      </w: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F13F73" w:rsidRPr="001B4D03" w:rsidRDefault="00F13F73" w:rsidP="00F13F73">
      <w:pPr>
        <w:rPr>
          <w:rFonts w:ascii="Arial" w:hAnsi="Arial"/>
          <w:b/>
          <w:bCs/>
        </w:rPr>
      </w:pPr>
      <w:r w:rsidRPr="001B4D03">
        <w:rPr>
          <w:rFonts w:ascii="Arial" w:hAnsi="Arial"/>
          <w:b/>
          <w:bCs/>
        </w:rPr>
        <w:t>INTEGRANTES</w:t>
      </w:r>
      <w:r w:rsidR="00AA6081">
        <w:rPr>
          <w:rFonts w:ascii="Arial" w:hAnsi="Arial"/>
          <w:b/>
          <w:bCs/>
        </w:rPr>
        <w:t>:</w:t>
      </w:r>
    </w:p>
    <w:p w:rsidR="00AA6081" w:rsidRDefault="00AA6081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Hogla Bustos Serrano</w:t>
      </w: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Presidente de la Comisión Edilicia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Jaime Contreras Estrada</w:t>
      </w: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Vocal de la Comisión Edilicia 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José Luis Figueroa Meza</w:t>
      </w: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Vocal de la Comisión Edilicia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F13F73" w:rsidRDefault="00F13F73" w:rsidP="00F13F73">
      <w:pPr>
        <w:rPr>
          <w:rFonts w:ascii="Arial" w:hAnsi="Arial"/>
          <w:b/>
          <w:bCs/>
        </w:rPr>
      </w:pPr>
      <w:r w:rsidRPr="00C72DBF">
        <w:rPr>
          <w:rFonts w:ascii="Arial" w:hAnsi="Arial"/>
          <w:b/>
          <w:bCs/>
        </w:rPr>
        <w:lastRenderedPageBreak/>
        <w:t>FUNDAMENTO LEGAL</w:t>
      </w:r>
      <w:r w:rsidR="00AA6081">
        <w:rPr>
          <w:rFonts w:ascii="Arial" w:hAnsi="Arial"/>
          <w:b/>
          <w:bCs/>
        </w:rPr>
        <w:t>:</w:t>
      </w:r>
    </w:p>
    <w:p w:rsidR="00F13F73" w:rsidRPr="00C72DBF" w:rsidRDefault="00F13F73" w:rsidP="00F13F73">
      <w:pPr>
        <w:rPr>
          <w:rFonts w:ascii="Arial" w:hAnsi="Arial"/>
          <w:bCs/>
        </w:rPr>
      </w:pPr>
    </w:p>
    <w:p w:rsidR="00F13F73" w:rsidRPr="00C72DBF" w:rsidRDefault="00F13F73" w:rsidP="00F13F73">
      <w:pPr>
        <w:pStyle w:val="Prrafodelista"/>
        <w:numPr>
          <w:ilvl w:val="0"/>
          <w:numId w:val="1"/>
        </w:numPr>
        <w:rPr>
          <w:rFonts w:ascii="Arial" w:hAnsi="Arial"/>
          <w:bCs/>
        </w:rPr>
      </w:pPr>
      <w:r w:rsidRPr="00C72DBF">
        <w:rPr>
          <w:rFonts w:ascii="Arial" w:hAnsi="Arial"/>
          <w:bCs/>
        </w:rPr>
        <w:t xml:space="preserve"> Constitución Política del Estado de Jalisco  artículo 73 fracción II</w:t>
      </w:r>
      <w:r>
        <w:rPr>
          <w:rFonts w:ascii="Arial" w:hAnsi="Arial"/>
          <w:bCs/>
        </w:rPr>
        <w:t>.</w:t>
      </w:r>
    </w:p>
    <w:p w:rsidR="00F13F73" w:rsidRPr="00C72DBF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pStyle w:val="Prrafodelista"/>
        <w:numPr>
          <w:ilvl w:val="0"/>
          <w:numId w:val="1"/>
        </w:numPr>
        <w:rPr>
          <w:rFonts w:ascii="Arial" w:hAnsi="Arial"/>
          <w:bCs/>
        </w:rPr>
      </w:pPr>
      <w:r w:rsidRPr="00C72DBF">
        <w:rPr>
          <w:rFonts w:ascii="Arial" w:hAnsi="Arial"/>
          <w:bCs/>
        </w:rPr>
        <w:t>Ley del Gobierno y la Administración Pública Municipal del Estado de Jalisco artículos 27 y 50</w:t>
      </w:r>
      <w:r>
        <w:rPr>
          <w:rFonts w:ascii="Arial" w:hAnsi="Arial"/>
          <w:bCs/>
        </w:rPr>
        <w:t>.</w:t>
      </w:r>
    </w:p>
    <w:p w:rsidR="00F13F73" w:rsidRPr="00C72DBF" w:rsidRDefault="00F13F73" w:rsidP="00F13F73">
      <w:pPr>
        <w:pStyle w:val="Prrafodelista"/>
        <w:rPr>
          <w:rFonts w:ascii="Arial" w:hAnsi="Arial"/>
          <w:bCs/>
        </w:rPr>
      </w:pPr>
    </w:p>
    <w:p w:rsidR="00F13F73" w:rsidRPr="00C72DBF" w:rsidRDefault="00F13F73" w:rsidP="00F13F73">
      <w:pPr>
        <w:pStyle w:val="Prrafodelista"/>
        <w:numPr>
          <w:ilvl w:val="0"/>
          <w:numId w:val="1"/>
        </w:numPr>
        <w:rPr>
          <w:rFonts w:ascii="Arial" w:hAnsi="Arial"/>
          <w:bCs/>
        </w:rPr>
      </w:pPr>
      <w:r w:rsidRPr="00C72DBF">
        <w:rPr>
          <w:rFonts w:ascii="Arial" w:hAnsi="Arial"/>
          <w:bCs/>
        </w:rPr>
        <w:t xml:space="preserve">Reglamento del Gobierno de la Administración </w:t>
      </w:r>
      <w:r>
        <w:rPr>
          <w:rFonts w:ascii="Arial" w:hAnsi="Arial"/>
          <w:bCs/>
        </w:rPr>
        <w:t>P</w:t>
      </w:r>
      <w:r w:rsidRPr="00C72DBF">
        <w:rPr>
          <w:rFonts w:ascii="Arial" w:hAnsi="Arial"/>
          <w:bCs/>
        </w:rPr>
        <w:t>ública del Munic</w:t>
      </w:r>
      <w:r>
        <w:rPr>
          <w:rFonts w:ascii="Arial" w:hAnsi="Arial"/>
          <w:bCs/>
        </w:rPr>
        <w:t>i</w:t>
      </w:r>
      <w:r w:rsidRPr="00C72DBF">
        <w:rPr>
          <w:rFonts w:ascii="Arial" w:hAnsi="Arial"/>
          <w:bCs/>
        </w:rPr>
        <w:t xml:space="preserve">pio </w:t>
      </w:r>
      <w:r>
        <w:rPr>
          <w:rFonts w:ascii="Arial" w:hAnsi="Arial"/>
          <w:bCs/>
        </w:rPr>
        <w:t>C</w:t>
      </w:r>
      <w:r w:rsidRPr="00C72DBF">
        <w:rPr>
          <w:rFonts w:ascii="Arial" w:hAnsi="Arial"/>
          <w:bCs/>
        </w:rPr>
        <w:t>ons</w:t>
      </w:r>
      <w:r>
        <w:rPr>
          <w:rFonts w:ascii="Arial" w:hAnsi="Arial"/>
          <w:bCs/>
        </w:rPr>
        <w:t>t</w:t>
      </w:r>
      <w:r w:rsidRPr="00C72DBF">
        <w:rPr>
          <w:rFonts w:ascii="Arial" w:hAnsi="Arial"/>
          <w:bCs/>
        </w:rPr>
        <w:t xml:space="preserve">itucional de </w:t>
      </w:r>
      <w:r>
        <w:rPr>
          <w:rFonts w:ascii="Arial" w:hAnsi="Arial"/>
          <w:bCs/>
        </w:rPr>
        <w:t>S</w:t>
      </w:r>
      <w:r w:rsidRPr="00C72DBF">
        <w:rPr>
          <w:rFonts w:ascii="Arial" w:hAnsi="Arial"/>
          <w:bCs/>
        </w:rPr>
        <w:t>an Pedro Tlaquepaque</w:t>
      </w:r>
      <w:r>
        <w:rPr>
          <w:rFonts w:ascii="Arial" w:hAnsi="Arial"/>
          <w:bCs/>
        </w:rPr>
        <w:t xml:space="preserve"> artículos 92 fracción XXVII y 120.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</w:p>
    <w:p w:rsidR="00AA6081" w:rsidRDefault="00AA6081" w:rsidP="00F13F73">
      <w:pPr>
        <w:rPr>
          <w:rFonts w:ascii="Arial" w:hAnsi="Arial"/>
          <w:bCs/>
        </w:rPr>
      </w:pPr>
    </w:p>
    <w:p w:rsidR="00AA6081" w:rsidRDefault="00AA6081" w:rsidP="00AA6081">
      <w:pPr>
        <w:rPr>
          <w:rFonts w:ascii="Arial" w:hAnsi="Arial"/>
          <w:b/>
          <w:bCs/>
          <w:sz w:val="28"/>
          <w:szCs w:val="28"/>
        </w:rPr>
      </w:pPr>
    </w:p>
    <w:p w:rsidR="00AA6081" w:rsidRDefault="00AA6081" w:rsidP="00AA6081">
      <w:pPr>
        <w:rPr>
          <w:rFonts w:ascii="Arial" w:hAnsi="Arial"/>
          <w:b/>
          <w:bCs/>
          <w:sz w:val="28"/>
          <w:szCs w:val="28"/>
        </w:rPr>
      </w:pPr>
    </w:p>
    <w:p w:rsidR="00AA6081" w:rsidRDefault="00AA6081" w:rsidP="00AA6081">
      <w:pPr>
        <w:rPr>
          <w:rFonts w:ascii="Arial" w:hAnsi="Arial"/>
          <w:b/>
          <w:bCs/>
          <w:sz w:val="28"/>
          <w:szCs w:val="28"/>
        </w:rPr>
      </w:pPr>
      <w:r w:rsidRPr="008C3DFD">
        <w:rPr>
          <w:rFonts w:ascii="Arial" w:hAnsi="Arial"/>
          <w:b/>
          <w:bCs/>
          <w:sz w:val="28"/>
          <w:szCs w:val="28"/>
        </w:rPr>
        <w:t>PUNTOS ESTRATEGICOS DE LA COMISIÓN:</w:t>
      </w: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F13F73" w:rsidRPr="007637D3" w:rsidRDefault="00F13F73" w:rsidP="00F13F73">
      <w:pPr>
        <w:rPr>
          <w:rFonts w:ascii="Arial" w:hAnsi="Arial"/>
          <w:b/>
          <w:bCs/>
        </w:rPr>
      </w:pPr>
      <w:r w:rsidRPr="007637D3">
        <w:rPr>
          <w:rFonts w:ascii="Arial" w:hAnsi="Arial"/>
          <w:b/>
          <w:bCs/>
        </w:rPr>
        <w:t>MISIÓN</w:t>
      </w: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Realizar los esfuerzos necesarios que logren obtener una normativa, criterios y lineamientos, adecuados en Turismo y Espectáculo en el municipio de San Pedro Tlaquepaque. 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Pr="009D5BE2" w:rsidRDefault="00F13F73" w:rsidP="00F13F73">
      <w:pPr>
        <w:rPr>
          <w:rFonts w:ascii="Arial" w:hAnsi="Arial"/>
          <w:b/>
          <w:bCs/>
        </w:rPr>
      </w:pPr>
      <w:r w:rsidRPr="009D5BE2">
        <w:rPr>
          <w:rFonts w:ascii="Arial" w:hAnsi="Arial"/>
          <w:b/>
          <w:bCs/>
        </w:rPr>
        <w:t xml:space="preserve">VISIÓN </w:t>
      </w: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Ser una comisión edilicia cuya función sea  ágil e innovadora, basada en la honestidad para lograr la mejor protección del Turismo y espectáculos.</w:t>
      </w:r>
    </w:p>
    <w:p w:rsidR="00F13F73" w:rsidRDefault="00F13F73" w:rsidP="00F13F73">
      <w:pPr>
        <w:rPr>
          <w:rFonts w:ascii="Arial" w:hAnsi="Arial"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Pr="00AA6081" w:rsidRDefault="00AA6081" w:rsidP="00F13F73">
      <w:pPr>
        <w:rPr>
          <w:rFonts w:ascii="Arial" w:hAnsi="Arial"/>
          <w:b/>
          <w:bCs/>
          <w:sz w:val="28"/>
          <w:szCs w:val="28"/>
        </w:rPr>
      </w:pPr>
      <w:r w:rsidRPr="00AA6081">
        <w:rPr>
          <w:rFonts w:ascii="Arial" w:hAnsi="Arial"/>
          <w:b/>
          <w:bCs/>
          <w:sz w:val="28"/>
          <w:szCs w:val="28"/>
        </w:rPr>
        <w:lastRenderedPageBreak/>
        <w:t>OBJETIVOS:</w:t>
      </w:r>
    </w:p>
    <w:p w:rsidR="00AA6081" w:rsidRDefault="00AA6081" w:rsidP="00F13F73">
      <w:pPr>
        <w:rPr>
          <w:rFonts w:ascii="Arial" w:hAnsi="Arial"/>
          <w:b/>
          <w:bCs/>
        </w:rPr>
      </w:pPr>
    </w:p>
    <w:p w:rsidR="00AA6081" w:rsidRDefault="00AA6081" w:rsidP="00F13F73">
      <w:pPr>
        <w:rPr>
          <w:rFonts w:ascii="Arial" w:hAnsi="Arial"/>
          <w:b/>
          <w:bCs/>
        </w:rPr>
      </w:pPr>
    </w:p>
    <w:p w:rsidR="00F13F73" w:rsidRPr="00103665" w:rsidRDefault="00F13F73" w:rsidP="00F13F73">
      <w:pPr>
        <w:rPr>
          <w:rFonts w:ascii="Arial" w:hAnsi="Arial"/>
          <w:b/>
          <w:bCs/>
        </w:rPr>
      </w:pPr>
      <w:r w:rsidRPr="00103665">
        <w:rPr>
          <w:rFonts w:ascii="Arial" w:hAnsi="Arial"/>
          <w:b/>
          <w:bCs/>
        </w:rPr>
        <w:t xml:space="preserve">OBJETIVO GENERAL </w:t>
      </w:r>
    </w:p>
    <w:p w:rsidR="00F13F73" w:rsidRDefault="00F13F73" w:rsidP="00F13F73">
      <w:pPr>
        <w:ind w:right="-113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Lograr mantener actualizada la normativa, así como las políticas, lineamientos y criterios  aplicables en el municipio de San pedro Tlaquepaque, en cuanto a Turismo y Espectáculos.</w:t>
      </w:r>
    </w:p>
    <w:p w:rsidR="00F13F73" w:rsidRDefault="00F13F73" w:rsidP="00F13F73">
      <w:pPr>
        <w:jc w:val="both"/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/>
          <w:bCs/>
        </w:rPr>
      </w:pPr>
    </w:p>
    <w:p w:rsidR="00F13F73" w:rsidRPr="00FB7E81" w:rsidRDefault="00F13F73" w:rsidP="00F13F73">
      <w:pPr>
        <w:rPr>
          <w:rFonts w:ascii="Arial" w:hAnsi="Arial"/>
          <w:b/>
          <w:bCs/>
        </w:rPr>
      </w:pPr>
      <w:r w:rsidRPr="00FB7E81">
        <w:rPr>
          <w:rFonts w:ascii="Arial" w:hAnsi="Arial"/>
          <w:b/>
          <w:bCs/>
        </w:rPr>
        <w:t xml:space="preserve">OBJETIVOS ESPECIFICOS 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1.-Identifcar aquellos ordenamientos municipales aplicables en Turismo y Espectáculos, que sean necesarios llevar a cabo su actualización.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2.-Analisar, dictaminar, y de ser el caso presentar, iniciativas cuyo objetivo sea contribuir a la mejora del Turismo y Espectáculo.</w:t>
      </w:r>
    </w:p>
    <w:p w:rsidR="00F13F73" w:rsidRDefault="00F13F73" w:rsidP="00F13F73">
      <w:pPr>
        <w:rPr>
          <w:rFonts w:ascii="Arial" w:hAnsi="Arial"/>
          <w:bCs/>
        </w:rPr>
      </w:pPr>
    </w:p>
    <w:p w:rsidR="00F13F73" w:rsidRDefault="00F13F73" w:rsidP="00F13F73">
      <w:pPr>
        <w:rPr>
          <w:rFonts w:ascii="Arial" w:hAnsi="Arial"/>
          <w:bCs/>
        </w:rPr>
      </w:pPr>
      <w:r>
        <w:rPr>
          <w:rFonts w:ascii="Arial" w:hAnsi="Arial"/>
          <w:bCs/>
        </w:rPr>
        <w:t>3.-Participar y contribuir en aquellas actividades vinculadas al Turismo y Espectáculo en el municipio de San Pedro Tlaquepaque.</w:t>
      </w:r>
    </w:p>
    <w:p w:rsidR="00AD3E16" w:rsidRDefault="00FA54F7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p w:rsidR="00F13F73" w:rsidRPr="00216CF3" w:rsidRDefault="00F13F73" w:rsidP="00F13F73">
      <w:pPr>
        <w:jc w:val="center"/>
        <w:rPr>
          <w:rFonts w:ascii="Arial" w:hAnsi="Arial"/>
          <w:b/>
          <w:bCs/>
          <w:sz w:val="32"/>
          <w:szCs w:val="32"/>
        </w:rPr>
      </w:pPr>
      <w:r w:rsidRPr="00216CF3">
        <w:rPr>
          <w:rFonts w:ascii="Arial" w:hAnsi="Arial"/>
          <w:b/>
          <w:bCs/>
          <w:sz w:val="32"/>
          <w:szCs w:val="32"/>
        </w:rPr>
        <w:lastRenderedPageBreak/>
        <w:t>CRONOGRAMA</w:t>
      </w:r>
    </w:p>
    <w:p w:rsidR="00F13F73" w:rsidRDefault="00F13F73" w:rsidP="00F13F73">
      <w:pPr>
        <w:jc w:val="center"/>
        <w:rPr>
          <w:rFonts w:ascii="Arial" w:hAnsi="Arial"/>
          <w:b/>
          <w:bCs/>
        </w:rPr>
      </w:pPr>
    </w:p>
    <w:p w:rsidR="00F13F73" w:rsidRPr="006806F1" w:rsidRDefault="00F13F73" w:rsidP="00F13F73">
      <w:pPr>
        <w:jc w:val="center"/>
        <w:rPr>
          <w:rFonts w:ascii="Arial" w:hAnsi="Arial"/>
          <w:b/>
          <w:bCs/>
        </w:rPr>
      </w:pPr>
    </w:p>
    <w:p w:rsidR="00F13F73" w:rsidRDefault="00F13F73" w:rsidP="00F13F73">
      <w:pPr>
        <w:rPr>
          <w:rFonts w:ascii="Arial" w:hAnsi="Arial"/>
          <w:bCs/>
        </w:rPr>
      </w:pP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1665"/>
        <w:gridCol w:w="587"/>
        <w:gridCol w:w="603"/>
        <w:gridCol w:w="546"/>
        <w:gridCol w:w="573"/>
        <w:gridCol w:w="565"/>
        <w:gridCol w:w="616"/>
        <w:gridCol w:w="597"/>
        <w:gridCol w:w="611"/>
        <w:gridCol w:w="597"/>
        <w:gridCol w:w="576"/>
        <w:gridCol w:w="600"/>
        <w:gridCol w:w="695"/>
        <w:gridCol w:w="1513"/>
        <w:gridCol w:w="763"/>
        <w:gridCol w:w="1130"/>
        <w:gridCol w:w="1342"/>
      </w:tblGrid>
      <w:tr w:rsidR="00F13F73" w:rsidRPr="00073080" w:rsidTr="001D4043">
        <w:trPr>
          <w:trHeight w:val="95"/>
          <w:tblHeader/>
        </w:trPr>
        <w:tc>
          <w:tcPr>
            <w:tcW w:w="613" w:type="pct"/>
            <w:vMerge w:val="restar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ACCIÓN</w:t>
            </w:r>
          </w:p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shd w:val="clear" w:color="auto" w:fill="E2EFD9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2020</w:t>
            </w:r>
          </w:p>
        </w:tc>
        <w:tc>
          <w:tcPr>
            <w:tcW w:w="2000" w:type="pct"/>
            <w:gridSpan w:val="9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557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sz w:val="22"/>
                <w:szCs w:val="22"/>
              </w:rPr>
              <w:t xml:space="preserve"> </w:t>
            </w:r>
          </w:p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tcW w:w="281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META ANUAL</w:t>
            </w:r>
          </w:p>
        </w:tc>
        <w:tc>
          <w:tcPr>
            <w:tcW w:w="416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 xml:space="preserve">LÍNEA BASE </w:t>
            </w:r>
          </w:p>
        </w:tc>
        <w:tc>
          <w:tcPr>
            <w:tcW w:w="494" w:type="pct"/>
            <w:shd w:val="clear" w:color="auto" w:fill="538135"/>
          </w:tcPr>
          <w:p w:rsidR="00F13F73" w:rsidRPr="00216CF3" w:rsidRDefault="00F13F73" w:rsidP="001D4043">
            <w:pPr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RESULTADOS</w:t>
            </w:r>
          </w:p>
        </w:tc>
      </w:tr>
      <w:tr w:rsidR="00F13F73" w:rsidRPr="00073080" w:rsidTr="001D4043">
        <w:tc>
          <w:tcPr>
            <w:tcW w:w="613" w:type="pct"/>
            <w:vMerge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E2EFD9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OCT</w:t>
            </w:r>
          </w:p>
        </w:tc>
        <w:tc>
          <w:tcPr>
            <w:tcW w:w="222" w:type="pct"/>
            <w:shd w:val="clear" w:color="auto" w:fill="E2EFD9"/>
          </w:tcPr>
          <w:p w:rsidR="00F13F73" w:rsidRPr="00216CF3" w:rsidRDefault="00F13F73" w:rsidP="001D4043">
            <w:pPr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NOV</w:t>
            </w:r>
          </w:p>
        </w:tc>
        <w:tc>
          <w:tcPr>
            <w:tcW w:w="201" w:type="pct"/>
            <w:shd w:val="clear" w:color="auto" w:fill="E2EFD9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DIC</w:t>
            </w:r>
          </w:p>
        </w:tc>
        <w:tc>
          <w:tcPr>
            <w:tcW w:w="211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ENE</w:t>
            </w:r>
          </w:p>
        </w:tc>
        <w:tc>
          <w:tcPr>
            <w:tcW w:w="208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FEB</w:t>
            </w:r>
          </w:p>
        </w:tc>
        <w:tc>
          <w:tcPr>
            <w:tcW w:w="227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MAR</w:t>
            </w:r>
          </w:p>
        </w:tc>
        <w:tc>
          <w:tcPr>
            <w:tcW w:w="220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ABR</w:t>
            </w:r>
          </w:p>
        </w:tc>
        <w:tc>
          <w:tcPr>
            <w:tcW w:w="225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MAY</w:t>
            </w:r>
          </w:p>
        </w:tc>
        <w:tc>
          <w:tcPr>
            <w:tcW w:w="220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JUN</w:t>
            </w:r>
          </w:p>
        </w:tc>
        <w:tc>
          <w:tcPr>
            <w:tcW w:w="212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JUL</w:t>
            </w:r>
          </w:p>
        </w:tc>
        <w:tc>
          <w:tcPr>
            <w:tcW w:w="221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AGO</w:t>
            </w:r>
          </w:p>
        </w:tc>
        <w:tc>
          <w:tcPr>
            <w:tcW w:w="256" w:type="pct"/>
            <w:shd w:val="clear" w:color="auto" w:fill="A8D08D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SEP</w:t>
            </w:r>
          </w:p>
        </w:tc>
        <w:tc>
          <w:tcPr>
            <w:tcW w:w="557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538135"/>
          </w:tcPr>
          <w:p w:rsidR="00F13F73" w:rsidRPr="00216CF3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</w:tr>
      <w:tr w:rsidR="00F13F73" w:rsidRPr="00837D37" w:rsidTr="001D4043">
        <w:tc>
          <w:tcPr>
            <w:tcW w:w="613" w:type="pct"/>
          </w:tcPr>
          <w:p w:rsidR="00F13F73" w:rsidRPr="00837D37" w:rsidRDefault="00F13F73" w:rsidP="001D4043">
            <w:pPr>
              <w:jc w:val="left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Celebrar Sesiones mensuales</w:t>
            </w:r>
          </w:p>
        </w:tc>
        <w:tc>
          <w:tcPr>
            <w:tcW w:w="21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12</w:t>
            </w:r>
          </w:p>
        </w:tc>
        <w:tc>
          <w:tcPr>
            <w:tcW w:w="281" w:type="pct"/>
            <w:vAlign w:val="center"/>
          </w:tcPr>
          <w:p w:rsidR="00F13F73" w:rsidRPr="00837D37" w:rsidRDefault="00F13F73" w:rsidP="001D4043">
            <w:pPr>
              <w:jc w:val="left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12</w:t>
            </w:r>
          </w:p>
        </w:tc>
        <w:tc>
          <w:tcPr>
            <w:tcW w:w="416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3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Convocar a Sesiones  derivado de turno de iniciativa   </w:t>
            </w:r>
          </w:p>
        </w:tc>
        <w:tc>
          <w:tcPr>
            <w:tcW w:w="21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6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3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Participar como coadyuvante</w:t>
            </w:r>
          </w:p>
        </w:tc>
        <w:tc>
          <w:tcPr>
            <w:tcW w:w="21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>00%</w:t>
            </w:r>
          </w:p>
        </w:tc>
        <w:tc>
          <w:tcPr>
            <w:tcW w:w="416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3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 xml:space="preserve">Análisis e Identificación de los 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>ordenamiento</w:t>
            </w:r>
            <w:r>
              <w:rPr>
                <w:rFonts w:ascii="Agency FB" w:hAnsi="Agency FB" w:cstheme="minorHAnsi"/>
                <w:sz w:val="22"/>
                <w:szCs w:val="16"/>
              </w:rPr>
              <w:t>s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 municipal</w:t>
            </w:r>
            <w:r>
              <w:rPr>
                <w:rFonts w:ascii="Agency FB" w:hAnsi="Agency FB" w:cstheme="minorHAnsi"/>
                <w:sz w:val="22"/>
                <w:szCs w:val="16"/>
              </w:rPr>
              <w:t xml:space="preserve">es 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 para ser actualizado</w:t>
            </w:r>
          </w:p>
        </w:tc>
        <w:tc>
          <w:tcPr>
            <w:tcW w:w="21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12</w:t>
            </w:r>
          </w:p>
        </w:tc>
        <w:tc>
          <w:tcPr>
            <w:tcW w:w="281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>2</w:t>
            </w:r>
          </w:p>
        </w:tc>
        <w:tc>
          <w:tcPr>
            <w:tcW w:w="416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3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Presentación de iniciativa de acuerdo a necesidades detectadas y factibles.</w:t>
            </w:r>
          </w:p>
        </w:tc>
        <w:tc>
          <w:tcPr>
            <w:tcW w:w="21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6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3" w:type="pct"/>
          </w:tcPr>
          <w:p w:rsidR="00F13F73" w:rsidRPr="00837D37" w:rsidRDefault="00F13F73" w:rsidP="00F13F73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Acudir a las actividades </w:t>
            </w:r>
            <w:r>
              <w:rPr>
                <w:rFonts w:ascii="Agency FB" w:hAnsi="Agency FB" w:cstheme="minorHAnsi"/>
                <w:sz w:val="22"/>
                <w:szCs w:val="16"/>
              </w:rPr>
              <w:t xml:space="preserve">requeridas del ramo </w:t>
            </w:r>
            <w:r w:rsidR="002241EF">
              <w:rPr>
                <w:rFonts w:ascii="Agency FB" w:hAnsi="Agency FB" w:cstheme="minorHAnsi"/>
                <w:sz w:val="22"/>
                <w:szCs w:val="16"/>
              </w:rPr>
              <w:t>turístico</w:t>
            </w:r>
          </w:p>
        </w:tc>
        <w:tc>
          <w:tcPr>
            <w:tcW w:w="21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6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</w:tbl>
    <w:p w:rsidR="00F13F73" w:rsidRDefault="00F13F73"/>
    <w:p w:rsidR="00F13F73" w:rsidRDefault="00F13F73"/>
    <w:p w:rsidR="00F13F73" w:rsidRDefault="00F13F73"/>
    <w:p w:rsidR="00F13F73" w:rsidRDefault="00F13F73"/>
    <w:p w:rsidR="00F13F73" w:rsidRDefault="00F13F73"/>
    <w:tbl>
      <w:tblPr>
        <w:tblStyle w:val="Tablaconcuadrcula"/>
        <w:tblW w:w="5120" w:type="pct"/>
        <w:tblLayout w:type="fixed"/>
        <w:tblLook w:val="04A0" w:firstRow="1" w:lastRow="0" w:firstColumn="1" w:lastColumn="0" w:noHBand="0" w:noVBand="1"/>
      </w:tblPr>
      <w:tblGrid>
        <w:gridCol w:w="1655"/>
        <w:gridCol w:w="577"/>
        <w:gridCol w:w="563"/>
        <w:gridCol w:w="477"/>
        <w:gridCol w:w="555"/>
        <w:gridCol w:w="547"/>
        <w:gridCol w:w="598"/>
        <w:gridCol w:w="579"/>
        <w:gridCol w:w="593"/>
        <w:gridCol w:w="579"/>
        <w:gridCol w:w="555"/>
        <w:gridCol w:w="582"/>
        <w:gridCol w:w="1175"/>
        <w:gridCol w:w="1254"/>
        <w:gridCol w:w="848"/>
        <w:gridCol w:w="1132"/>
        <w:gridCol w:w="1270"/>
      </w:tblGrid>
      <w:tr w:rsidR="00F13F73" w:rsidRPr="00837D37" w:rsidTr="001D4043">
        <w:trPr>
          <w:trHeight w:val="95"/>
          <w:tblHeader/>
        </w:trPr>
        <w:tc>
          <w:tcPr>
            <w:tcW w:w="611" w:type="pct"/>
            <w:vMerge w:val="restar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ACCIÓN</w:t>
            </w:r>
          </w:p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597" w:type="pct"/>
            <w:gridSpan w:val="3"/>
            <w:shd w:val="clear" w:color="auto" w:fill="E2EFD9"/>
          </w:tcPr>
          <w:p w:rsidR="00F13F73" w:rsidRPr="00837D37" w:rsidRDefault="00F13F73" w:rsidP="001D4043">
            <w:pPr>
              <w:jc w:val="left"/>
              <w:rPr>
                <w:rFonts w:ascii="Agency FB" w:hAnsi="Agency FB" w:cstheme="minorHAnsi"/>
                <w:b/>
                <w:sz w:val="22"/>
                <w:szCs w:val="16"/>
              </w:rPr>
            </w:pPr>
            <w:r>
              <w:rPr>
                <w:rFonts w:ascii="Agency FB" w:hAnsi="Agency FB" w:cstheme="minorHAnsi"/>
                <w:b/>
                <w:sz w:val="22"/>
                <w:szCs w:val="16"/>
              </w:rPr>
              <w:t>2020</w:t>
            </w:r>
          </w:p>
        </w:tc>
        <w:tc>
          <w:tcPr>
            <w:tcW w:w="2129" w:type="pct"/>
            <w:gridSpan w:val="9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>
              <w:rPr>
                <w:rFonts w:ascii="Agency FB" w:hAnsi="Agency FB" w:cstheme="minorHAnsi"/>
                <w:b/>
                <w:sz w:val="22"/>
                <w:szCs w:val="16"/>
              </w:rPr>
              <w:t>2021</w:t>
            </w:r>
          </w:p>
        </w:tc>
        <w:tc>
          <w:tcPr>
            <w:tcW w:w="463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 </w:t>
            </w:r>
          </w:p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INDICADOR</w:t>
            </w:r>
          </w:p>
        </w:tc>
        <w:tc>
          <w:tcPr>
            <w:tcW w:w="313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META ANUAL</w:t>
            </w:r>
          </w:p>
        </w:tc>
        <w:tc>
          <w:tcPr>
            <w:tcW w:w="418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 xml:space="preserve">LÍNEA BASE </w:t>
            </w:r>
          </w:p>
        </w:tc>
        <w:tc>
          <w:tcPr>
            <w:tcW w:w="469" w:type="pct"/>
            <w:shd w:val="clear" w:color="auto" w:fill="538135"/>
          </w:tcPr>
          <w:p w:rsidR="00F13F73" w:rsidRPr="00837D37" w:rsidRDefault="00F13F73" w:rsidP="001D4043">
            <w:pPr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RESULTADOS</w:t>
            </w:r>
          </w:p>
        </w:tc>
      </w:tr>
      <w:tr w:rsidR="00F13F73" w:rsidRPr="00837D37" w:rsidTr="001D4043">
        <w:tc>
          <w:tcPr>
            <w:tcW w:w="611" w:type="pct"/>
            <w:vMerge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3" w:type="pct"/>
            <w:shd w:val="clear" w:color="auto" w:fill="E2EFD9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OCT</w:t>
            </w:r>
          </w:p>
        </w:tc>
        <w:tc>
          <w:tcPr>
            <w:tcW w:w="208" w:type="pct"/>
            <w:shd w:val="clear" w:color="auto" w:fill="E2EFD9"/>
          </w:tcPr>
          <w:p w:rsidR="00F13F73" w:rsidRPr="00837D37" w:rsidRDefault="00F13F73" w:rsidP="001D4043">
            <w:pPr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NOV</w:t>
            </w:r>
          </w:p>
        </w:tc>
        <w:tc>
          <w:tcPr>
            <w:tcW w:w="176" w:type="pct"/>
            <w:shd w:val="clear" w:color="auto" w:fill="E2EFD9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DIC</w:t>
            </w:r>
          </w:p>
        </w:tc>
        <w:tc>
          <w:tcPr>
            <w:tcW w:w="205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ENE</w:t>
            </w:r>
          </w:p>
        </w:tc>
        <w:tc>
          <w:tcPr>
            <w:tcW w:w="202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FEB</w:t>
            </w:r>
          </w:p>
        </w:tc>
        <w:tc>
          <w:tcPr>
            <w:tcW w:w="221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MAR</w:t>
            </w:r>
          </w:p>
        </w:tc>
        <w:tc>
          <w:tcPr>
            <w:tcW w:w="214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ABR</w:t>
            </w:r>
          </w:p>
        </w:tc>
        <w:tc>
          <w:tcPr>
            <w:tcW w:w="219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MAY</w:t>
            </w:r>
          </w:p>
        </w:tc>
        <w:tc>
          <w:tcPr>
            <w:tcW w:w="214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JUN</w:t>
            </w:r>
          </w:p>
        </w:tc>
        <w:tc>
          <w:tcPr>
            <w:tcW w:w="205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JUL</w:t>
            </w:r>
          </w:p>
        </w:tc>
        <w:tc>
          <w:tcPr>
            <w:tcW w:w="215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AGO</w:t>
            </w:r>
          </w:p>
        </w:tc>
        <w:tc>
          <w:tcPr>
            <w:tcW w:w="434" w:type="pct"/>
            <w:shd w:val="clear" w:color="auto" w:fill="A8D08D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SEP</w:t>
            </w:r>
          </w:p>
        </w:tc>
        <w:tc>
          <w:tcPr>
            <w:tcW w:w="463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313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418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469" w:type="pct"/>
            <w:shd w:val="clear" w:color="auto" w:fill="538135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1" w:type="pct"/>
          </w:tcPr>
          <w:p w:rsidR="00F13F73" w:rsidRPr="00837D37" w:rsidRDefault="00F13F73" w:rsidP="00F13F7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Asistir a las sesiones requeridas por la Coordinación correspondiente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 </w:t>
            </w:r>
          </w:p>
        </w:tc>
        <w:tc>
          <w:tcPr>
            <w:tcW w:w="213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17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9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3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31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8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69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1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Representar a la Presidencia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 en los eventos y actividades que le requiera la Presidencia Municipal</w:t>
            </w:r>
            <w:r>
              <w:rPr>
                <w:rFonts w:ascii="Agency FB" w:hAnsi="Agency FB" w:cstheme="minorHAnsi"/>
                <w:sz w:val="22"/>
                <w:szCs w:val="16"/>
              </w:rPr>
              <w:t xml:space="preserve">. </w:t>
            </w:r>
          </w:p>
        </w:tc>
        <w:tc>
          <w:tcPr>
            <w:tcW w:w="213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17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9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3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31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8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69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F13F73" w:rsidRPr="00837D37" w:rsidTr="001D4043">
        <w:tc>
          <w:tcPr>
            <w:tcW w:w="611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 xml:space="preserve">Participar como en actos públicos a nombre de la comisión. </w:t>
            </w:r>
          </w:p>
        </w:tc>
        <w:tc>
          <w:tcPr>
            <w:tcW w:w="213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¡00%</w:t>
            </w:r>
          </w:p>
        </w:tc>
        <w:tc>
          <w:tcPr>
            <w:tcW w:w="418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  <w:tr w:rsidR="00F13F73" w:rsidRPr="00837D37" w:rsidTr="001D4043">
        <w:tc>
          <w:tcPr>
            <w:tcW w:w="611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Atención a ciudadanos.</w:t>
            </w:r>
          </w:p>
        </w:tc>
        <w:tc>
          <w:tcPr>
            <w:tcW w:w="213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418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  <w:tr w:rsidR="00F13F73" w:rsidRPr="00837D37" w:rsidTr="001D4043">
        <w:tc>
          <w:tcPr>
            <w:tcW w:w="611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Verificación de avances sobre temas de la comisión.</w:t>
            </w:r>
          </w:p>
        </w:tc>
        <w:tc>
          <w:tcPr>
            <w:tcW w:w="213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418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  <w:tr w:rsidR="00F13F73" w:rsidRPr="00837D37" w:rsidTr="001D4043">
        <w:tc>
          <w:tcPr>
            <w:tcW w:w="611" w:type="pct"/>
          </w:tcPr>
          <w:p w:rsidR="00F13F73" w:rsidRPr="00837D37" w:rsidRDefault="00F13F73" w:rsidP="001D4043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Apoyo a instancias relacionada a los temas de la comisión.</w:t>
            </w:r>
          </w:p>
        </w:tc>
        <w:tc>
          <w:tcPr>
            <w:tcW w:w="213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E36C0A" w:themeFill="accent6" w:themeFillShade="BF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418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F13F73" w:rsidRPr="00837D37" w:rsidRDefault="00F13F73" w:rsidP="001D404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</w:tbl>
    <w:p w:rsidR="00F13F73" w:rsidRDefault="00F13F73"/>
    <w:sectPr w:rsidR="00F13F73" w:rsidSect="00F13F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43D"/>
    <w:multiLevelType w:val="hybridMultilevel"/>
    <w:tmpl w:val="E9A860F8"/>
    <w:lvl w:ilvl="0" w:tplc="25E8C2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73"/>
    <w:rsid w:val="002241EF"/>
    <w:rsid w:val="002C75EE"/>
    <w:rsid w:val="00AA6081"/>
    <w:rsid w:val="00B6534C"/>
    <w:rsid w:val="00F13F73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13F73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F13F73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3F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3F73"/>
    <w:pPr>
      <w:spacing w:after="0" w:line="240" w:lineRule="auto"/>
      <w:jc w:val="both"/>
    </w:pPr>
    <w:rPr>
      <w:rFonts w:ascii="Bookman Old Style" w:eastAsia="Calibri" w:hAnsi="Bookman Old Style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13F73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F13F73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3F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3F73"/>
    <w:pPr>
      <w:spacing w:after="0" w:line="240" w:lineRule="auto"/>
      <w:jc w:val="both"/>
    </w:pPr>
    <w:rPr>
      <w:rFonts w:ascii="Bookman Old Style" w:eastAsia="Calibri" w:hAnsi="Bookman Old Style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Vazquez Contreras</dc:creator>
  <cp:lastModifiedBy>Maria Guadalupe Vazquez Contreras</cp:lastModifiedBy>
  <cp:revision>2</cp:revision>
  <dcterms:created xsi:type="dcterms:W3CDTF">2020-08-03T15:12:00Z</dcterms:created>
  <dcterms:modified xsi:type="dcterms:W3CDTF">2020-08-03T15:12:00Z</dcterms:modified>
</cp:coreProperties>
</file>