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566F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86ECF5D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POLÍTICAS PÚBLICAS</w:t>
      </w:r>
    </w:p>
    <w:p w14:paraId="4E162A7B" w14:textId="0B6DD5C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ACTUALIZACIÓN MENSUAL </w:t>
      </w:r>
      <w:r>
        <w:rPr>
          <w:rFonts w:ascii="Arial" w:hAnsi="Arial" w:cs="Arial"/>
          <w:b/>
          <w:sz w:val="18"/>
          <w:szCs w:val="18"/>
        </w:rPr>
        <w:t>DEL COPLADEMUN</w:t>
      </w:r>
    </w:p>
    <w:p w14:paraId="436888B9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C520B75" w14:textId="77777777" w:rsidR="007C5F27" w:rsidRPr="007419C5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15 de febrero de 2021</w:t>
      </w:r>
    </w:p>
    <w:p w14:paraId="128E50B6" w14:textId="77777777" w:rsidR="007C5F27" w:rsidRPr="00253DC1" w:rsidRDefault="007C5F27" w:rsidP="007C5F27">
      <w:pPr>
        <w:rPr>
          <w:rFonts w:ascii="Arial" w:hAnsi="Arial" w:cs="Arial"/>
          <w:sz w:val="14"/>
          <w:szCs w:val="14"/>
          <w:lang w:val="es-MX"/>
        </w:rPr>
      </w:pPr>
    </w:p>
    <w:p w14:paraId="78BB1B59" w14:textId="77777777" w:rsidR="007C5F27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</w:p>
    <w:p w14:paraId="3D151F3E" w14:textId="77777777" w:rsidR="007C5F27" w:rsidRPr="00162CBC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E5C5561" w14:textId="77777777" w:rsidR="007C5F27" w:rsidRPr="00162CBC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7444B7E" w14:textId="77777777" w:rsidR="007C5F27" w:rsidRPr="003170CB" w:rsidRDefault="007C5F27" w:rsidP="007C5F27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42111849" w14:textId="77777777" w:rsidR="007C5F27" w:rsidRDefault="007C5F27" w:rsidP="007C5F27">
      <w:pPr>
        <w:rPr>
          <w:rFonts w:ascii="Arial" w:hAnsi="Arial" w:cs="Arial"/>
          <w:lang w:val="es-MX"/>
        </w:rPr>
      </w:pPr>
    </w:p>
    <w:p w14:paraId="24DD777F" w14:textId="0CDC57CB" w:rsid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C6B">
        <w:rPr>
          <w:rFonts w:ascii="Arial" w:hAnsi="Arial" w:cs="Arial"/>
          <w:sz w:val="22"/>
          <w:szCs w:val="22"/>
        </w:rPr>
        <w:t>Reciba un cordial saludo, y en relación a la solicitud</w:t>
      </w:r>
      <w:r>
        <w:rPr>
          <w:rFonts w:ascii="Arial" w:hAnsi="Arial" w:cs="Arial"/>
          <w:sz w:val="22"/>
          <w:szCs w:val="22"/>
        </w:rPr>
        <w:t xml:space="preserve"> de mantener actualizados los portales en términos del artículo 25, fracción VI de la Ley de Transparencia </w:t>
      </w:r>
      <w:r w:rsidRPr="00EB3C6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Acceso a la Información Pública para el Estado de Jalisco y sus Municipios donde señala </w:t>
      </w:r>
      <w:r w:rsidRPr="007C5F27">
        <w:rPr>
          <w:rFonts w:ascii="Arial" w:hAnsi="Arial" w:cs="Arial"/>
          <w:b/>
          <w:bCs/>
          <w:sz w:val="22"/>
          <w:szCs w:val="22"/>
        </w:rPr>
        <w:t>“…..actualizar al menos una vez al mes, la información fundamental que le corresponda”; donde específicamente solicita información correspondiente al Consejo y/o Comité de Planeación para el Desarrollo Municipal</w:t>
      </w:r>
      <w:r>
        <w:rPr>
          <w:rFonts w:ascii="Arial" w:hAnsi="Arial" w:cs="Arial"/>
          <w:sz w:val="22"/>
          <w:szCs w:val="22"/>
        </w:rPr>
        <w:t xml:space="preserve">, si ha sesionado dentro del periodo comprendido </w:t>
      </w:r>
      <w:r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mes de </w:t>
      </w:r>
      <w:r w:rsidR="00EC184B">
        <w:rPr>
          <w:rFonts w:ascii="Arial" w:hAnsi="Arial" w:cs="Arial"/>
          <w:b/>
          <w:bCs/>
          <w:sz w:val="22"/>
          <w:szCs w:val="22"/>
        </w:rPr>
        <w:t>febrero</w:t>
      </w:r>
      <w:r>
        <w:rPr>
          <w:rFonts w:ascii="Arial" w:hAnsi="Arial" w:cs="Arial"/>
          <w:sz w:val="22"/>
          <w:szCs w:val="22"/>
        </w:rPr>
        <w:t>, por lo que hacemos del conocimiento que:</w:t>
      </w:r>
    </w:p>
    <w:p w14:paraId="5F3E07D8" w14:textId="77777777" w:rsid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FD8F6" w14:textId="77777777" w:rsidR="007C5F27" w:rsidRPr="00DC443E" w:rsidRDefault="007C5F27" w:rsidP="007C5F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4814">
        <w:rPr>
          <w:rFonts w:ascii="Arial" w:hAnsi="Arial" w:cs="Arial"/>
          <w:b/>
          <w:bCs/>
          <w:sz w:val="22"/>
          <w:szCs w:val="22"/>
        </w:rPr>
        <w:t xml:space="preserve">La última Sesión celebrada por el Comité de Planeación para el Desarrollo Municipal fue Ordinaria el día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noviembre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del 20</w:t>
      </w:r>
      <w:r>
        <w:rPr>
          <w:rFonts w:ascii="Arial" w:hAnsi="Arial" w:cs="Arial"/>
          <w:b/>
          <w:bCs/>
          <w:sz w:val="22"/>
          <w:szCs w:val="22"/>
        </w:rPr>
        <w:t>20,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con los temas de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443E">
        <w:rPr>
          <w:rFonts w:ascii="Arial" w:hAnsi="Arial" w:cs="Arial"/>
          <w:b/>
          <w:bCs/>
          <w:sz w:val="22"/>
          <w:szCs w:val="22"/>
        </w:rPr>
        <w:t>Resultados Gestión Municipal después de cinco años, hacia donde vamos, Programa Presupuestario 2020-2021, Programa Inversión de Infraestructura 2020-2021, FISM 2021, PAE 2021.</w:t>
      </w:r>
    </w:p>
    <w:p w14:paraId="7FF339FE" w14:textId="407E0B22" w:rsidR="007C5F27" w:rsidRDefault="007C5F27" w:rsidP="007C5F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7DFB88" w14:textId="0D5AC733" w:rsidR="007C5F27" w:rsidRP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F27">
        <w:rPr>
          <w:rFonts w:ascii="Arial" w:hAnsi="Arial" w:cs="Arial"/>
          <w:sz w:val="22"/>
          <w:szCs w:val="22"/>
        </w:rPr>
        <w:t xml:space="preserve">Cabe mencionar que con fundamento al artículo </w:t>
      </w:r>
      <w:r>
        <w:rPr>
          <w:rFonts w:ascii="Arial" w:hAnsi="Arial" w:cs="Arial"/>
          <w:sz w:val="22"/>
          <w:szCs w:val="22"/>
        </w:rPr>
        <w:t xml:space="preserve">17 del Reglamento de Planeación para el Desarrollo Municipal vigente señala que </w:t>
      </w:r>
      <w:r w:rsidRPr="007C5F27">
        <w:rPr>
          <w:rFonts w:ascii="Arial" w:hAnsi="Arial" w:cs="Arial"/>
          <w:i/>
          <w:iCs/>
          <w:sz w:val="22"/>
          <w:szCs w:val="22"/>
        </w:rPr>
        <w:t>“El Comité sesionará una vez cada semestre, salvo que el Presidente cite a sesiones extraordinarias”</w:t>
      </w:r>
      <w:r>
        <w:rPr>
          <w:rFonts w:ascii="Arial" w:hAnsi="Arial" w:cs="Arial"/>
          <w:sz w:val="22"/>
          <w:szCs w:val="22"/>
        </w:rPr>
        <w:t>…..por lo que</w:t>
      </w:r>
      <w:r w:rsidR="00B60EAB">
        <w:rPr>
          <w:rFonts w:ascii="Arial" w:hAnsi="Arial" w:cs="Arial"/>
          <w:sz w:val="22"/>
          <w:szCs w:val="22"/>
        </w:rPr>
        <w:t xml:space="preserve"> en el mes de </w:t>
      </w:r>
      <w:r w:rsidR="00EC184B">
        <w:rPr>
          <w:rFonts w:ascii="Arial" w:hAnsi="Arial" w:cs="Arial"/>
          <w:sz w:val="22"/>
          <w:szCs w:val="22"/>
        </w:rPr>
        <w:t>febrero</w:t>
      </w:r>
      <w:r w:rsidR="00B60EAB">
        <w:rPr>
          <w:rFonts w:ascii="Arial" w:hAnsi="Arial" w:cs="Arial"/>
          <w:sz w:val="22"/>
          <w:szCs w:val="22"/>
        </w:rPr>
        <w:t xml:space="preserve"> no hay cambios en la información proporcionada,  y </w:t>
      </w:r>
      <w:r>
        <w:rPr>
          <w:rFonts w:ascii="Arial" w:hAnsi="Arial" w:cs="Arial"/>
          <w:sz w:val="22"/>
          <w:szCs w:val="22"/>
        </w:rPr>
        <w:t xml:space="preserve">de momento no se tiene ninguna otra sesión agendada. </w:t>
      </w:r>
    </w:p>
    <w:p w14:paraId="3104C34E" w14:textId="77777777" w:rsidR="007C5F27" w:rsidRDefault="007C5F27" w:rsidP="007C5F27">
      <w:pPr>
        <w:jc w:val="both"/>
        <w:rPr>
          <w:rFonts w:ascii="Arial" w:hAnsi="Arial" w:cs="Arial"/>
          <w:sz w:val="22"/>
          <w:szCs w:val="22"/>
        </w:rPr>
      </w:pPr>
    </w:p>
    <w:p w14:paraId="1EC54EE5" w14:textId="77777777" w:rsidR="007C5F27" w:rsidRPr="00672552" w:rsidRDefault="007C5F27" w:rsidP="007C5F2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552">
        <w:rPr>
          <w:rFonts w:ascii="Arial" w:hAnsi="Arial" w:cs="Arial"/>
          <w:sz w:val="22"/>
          <w:szCs w:val="22"/>
        </w:rPr>
        <w:t>Sin otro asunto en lo particular, quedando a sus órdenes para cualquier manifestación al respecto, me despido brindándole la seguridad de mis atenciones.</w:t>
      </w:r>
    </w:p>
    <w:p w14:paraId="12706C94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4C647967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4592327E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14A7EFF5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09AD37DD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5544D30E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4C619BA6" w14:textId="77777777" w:rsidR="007C5F27" w:rsidRPr="004374AE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579D07CB" w14:textId="77777777" w:rsidR="007C5F27" w:rsidRPr="003F780B" w:rsidRDefault="007C5F27" w:rsidP="007C5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3E40E471" w14:textId="77777777" w:rsidR="007C5F27" w:rsidRPr="00107CE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5A8899E4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</w:p>
    <w:p w14:paraId="4584ADAC" w14:textId="77777777" w:rsidR="007C5F27" w:rsidRPr="00154A45" w:rsidRDefault="007C5F27" w:rsidP="007C5F27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c.c.p. Archivo</w:t>
      </w:r>
    </w:p>
    <w:p w14:paraId="0E078444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CD/cgg**.</w:t>
      </w:r>
    </w:p>
    <w:p w14:paraId="5169E3F1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</w:p>
    <w:p w14:paraId="665A7A14" w14:textId="77777777" w:rsidR="007C5F27" w:rsidRDefault="007C5F27" w:rsidP="007C5F27"/>
    <w:p w14:paraId="380A2FD3" w14:textId="77777777" w:rsidR="007C5F27" w:rsidRDefault="007C5F27" w:rsidP="007C5F27"/>
    <w:p w14:paraId="79D99454" w14:textId="77777777" w:rsidR="007C5F27" w:rsidRDefault="007C5F27" w:rsidP="007C5F27"/>
    <w:p w14:paraId="046E4A99" w14:textId="77777777" w:rsidR="00107A5C" w:rsidRDefault="00EC184B"/>
    <w:sectPr w:rsidR="00107A5C" w:rsidSect="00B60EA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701" w:right="113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6D8F" w14:textId="77777777" w:rsidR="00FA6B64" w:rsidRDefault="00EC18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698D" w14:textId="77777777" w:rsidR="00FA6B64" w:rsidRDefault="00EC18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0865" w14:textId="77777777" w:rsidR="00FA6B64" w:rsidRDefault="00EC184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6330" w14:textId="77777777" w:rsidR="00FA6B64" w:rsidRDefault="00EC18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5CFE" w14:textId="77777777" w:rsidR="00FA6B64" w:rsidRDefault="00EC184B" w:rsidP="00F22E40">
    <w:pPr>
      <w:pStyle w:val="Encabezado"/>
      <w:tabs>
        <w:tab w:val="clear" w:pos="4419"/>
        <w:tab w:val="clear" w:pos="8838"/>
        <w:tab w:val="left" w:pos="1763"/>
      </w:tabs>
    </w:pPr>
  </w:p>
  <w:p w14:paraId="2EF22842" w14:textId="77777777" w:rsidR="00FA6B64" w:rsidRDefault="00EC18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A28D" w14:textId="77777777" w:rsidR="00FA6B64" w:rsidRDefault="00EC18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27"/>
    <w:rsid w:val="0033529B"/>
    <w:rsid w:val="00423FBC"/>
    <w:rsid w:val="007C5F27"/>
    <w:rsid w:val="00AD10C4"/>
    <w:rsid w:val="00B60EAB"/>
    <w:rsid w:val="00C30BF2"/>
    <w:rsid w:val="00E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FF32"/>
  <w15:chartTrackingRefBased/>
  <w15:docId w15:val="{60DE83BC-F756-48D9-95E9-CB175B33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F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F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5F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Claudia Garcia Guzman</cp:lastModifiedBy>
  <cp:revision>3</cp:revision>
  <dcterms:created xsi:type="dcterms:W3CDTF">2021-02-25T20:39:00Z</dcterms:created>
  <dcterms:modified xsi:type="dcterms:W3CDTF">2021-02-25T20:40:00Z</dcterms:modified>
</cp:coreProperties>
</file>