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77" w:rsidRPr="0045683B" w:rsidRDefault="006D1677" w:rsidP="006D1677">
      <w:pPr>
        <w:spacing w:line="240" w:lineRule="auto"/>
        <w:jc w:val="both"/>
        <w:rPr>
          <w:rFonts w:ascii="Arial" w:hAnsi="Arial" w:cs="Arial"/>
          <w:sz w:val="24"/>
          <w:szCs w:val="24"/>
        </w:rPr>
      </w:pPr>
      <w:r w:rsidRPr="00A1448E">
        <w:rPr>
          <w:rFonts w:ascii="Arial" w:hAnsi="Arial" w:cs="Arial"/>
          <w:sz w:val="24"/>
          <w:szCs w:val="24"/>
        </w:rPr>
        <w:t xml:space="preserve">El suscrito </w:t>
      </w:r>
      <w:r w:rsidRPr="00A1448E">
        <w:rPr>
          <w:rFonts w:ascii="Arial" w:hAnsi="Arial" w:cs="Arial"/>
          <w:b/>
          <w:sz w:val="24"/>
          <w:szCs w:val="24"/>
        </w:rPr>
        <w:t>Mtro. José Luis Salazar Martínez</w:t>
      </w:r>
      <w:r w:rsidRPr="00A1448E">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7C0E2B">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 xml:space="preserve">19 </w:t>
      </w:r>
      <w:r w:rsidRPr="007C0E2B">
        <w:rPr>
          <w:rFonts w:ascii="Arial" w:hAnsi="Arial" w:cs="Arial"/>
          <w:b/>
          <w:sz w:val="24"/>
          <w:szCs w:val="24"/>
        </w:rPr>
        <w:t xml:space="preserve">de </w:t>
      </w:r>
      <w:r>
        <w:rPr>
          <w:rFonts w:ascii="Arial" w:hAnsi="Arial" w:cs="Arial"/>
          <w:b/>
          <w:sz w:val="24"/>
          <w:szCs w:val="24"/>
        </w:rPr>
        <w:t>enero de 2018</w:t>
      </w:r>
      <w:r w:rsidRPr="007C0E2B">
        <w:rPr>
          <w:rFonts w:ascii="Arial" w:hAnsi="Arial" w:cs="Arial"/>
          <w:b/>
          <w:sz w:val="24"/>
          <w:szCs w:val="24"/>
        </w:rPr>
        <w:t xml:space="preserve">, </w:t>
      </w:r>
      <w:r w:rsidRPr="00263CE5">
        <w:rPr>
          <w:rFonts w:ascii="Arial" w:hAnsi="Arial" w:cs="Arial"/>
          <w:b/>
          <w:color w:val="000000" w:themeColor="text1"/>
          <w:sz w:val="24"/>
          <w:szCs w:val="24"/>
        </w:rPr>
        <w:t xml:space="preserve">estando presentes 20 (veinte) integrantes del pleno, en forma económica fueron emitidos 20 (veinte) votos a favor; en unanimidad fue </w:t>
      </w:r>
      <w:r w:rsidRPr="00263CE5">
        <w:rPr>
          <w:rFonts w:ascii="Arial" w:hAnsi="Arial" w:cs="Arial"/>
          <w:color w:val="000000" w:themeColor="text1"/>
          <w:sz w:val="24"/>
          <w:szCs w:val="24"/>
        </w:rPr>
        <w:t xml:space="preserve">aprobado </w:t>
      </w:r>
      <w:r w:rsidRPr="00263CE5">
        <w:rPr>
          <w:rFonts w:ascii="Arial" w:hAnsi="Arial" w:cs="Arial"/>
          <w:b/>
          <w:color w:val="000000" w:themeColor="text1"/>
          <w:sz w:val="24"/>
          <w:szCs w:val="24"/>
        </w:rPr>
        <w:t>por mayoría simple</w:t>
      </w:r>
      <w:r w:rsidRPr="00986168">
        <w:rPr>
          <w:rFonts w:ascii="Arial" w:hAnsi="Arial" w:cs="Arial"/>
          <w:b/>
          <w:color w:val="FF0000"/>
          <w:sz w:val="24"/>
          <w:szCs w:val="24"/>
        </w:rPr>
        <w:t xml:space="preserve"> </w:t>
      </w:r>
      <w:r>
        <w:rPr>
          <w:rFonts w:ascii="Arial" w:hAnsi="Arial" w:cs="Arial"/>
          <w:sz w:val="24"/>
          <w:szCs w:val="24"/>
        </w:rPr>
        <w:t xml:space="preserve">la iniciativa de aprobación directa suscrita por la </w:t>
      </w:r>
      <w:r w:rsidRPr="00AA4426">
        <w:rPr>
          <w:rFonts w:ascii="Arial" w:hAnsi="Arial" w:cs="Arial"/>
          <w:b/>
          <w:sz w:val="24"/>
          <w:szCs w:val="24"/>
        </w:rPr>
        <w:t>C. María Elena Limón García, Presidenta Municipal</w:t>
      </w:r>
      <w:r w:rsidRPr="0058304D">
        <w:rPr>
          <w:rFonts w:ascii="Arial" w:hAnsi="Arial" w:cs="Arial"/>
          <w:b/>
          <w:sz w:val="24"/>
          <w:szCs w:val="24"/>
        </w:rPr>
        <w:t xml:space="preserve">, </w:t>
      </w:r>
      <w:r w:rsidRPr="007C0E2B">
        <w:rPr>
          <w:rFonts w:ascii="Arial" w:hAnsi="Arial" w:cs="Arial"/>
          <w:sz w:val="24"/>
          <w:szCs w:val="24"/>
        </w:rPr>
        <w:t>bajo el siguiente:-----------------------</w:t>
      </w:r>
      <w:r>
        <w:rPr>
          <w:rFonts w:ascii="Arial" w:hAnsi="Arial" w:cs="Arial"/>
          <w:sz w:val="24"/>
          <w:szCs w:val="24"/>
        </w:rPr>
        <w:t>---------------------------------------------------------------------------------------------------------------------</w:t>
      </w:r>
      <w:r>
        <w:rPr>
          <w:rFonts w:ascii="Arial" w:hAnsi="Arial" w:cs="Arial"/>
          <w:sz w:val="24"/>
          <w:szCs w:val="24"/>
        </w:rPr>
        <w:t>---</w:t>
      </w:r>
      <w:bookmarkStart w:id="0" w:name="_GoBack"/>
      <w:bookmarkEnd w:id="0"/>
      <w:r>
        <w:rPr>
          <w:rFonts w:ascii="Arial" w:hAnsi="Arial" w:cs="Arial"/>
          <w:sz w:val="24"/>
          <w:szCs w:val="24"/>
        </w:rPr>
        <w:t>-------</w:t>
      </w:r>
      <w:r w:rsidRPr="007C0E2B">
        <w:rPr>
          <w:rFonts w:ascii="Arial" w:hAnsi="Arial" w:cs="Arial"/>
          <w:b/>
          <w:sz w:val="24"/>
          <w:szCs w:val="24"/>
        </w:rPr>
        <w:t xml:space="preserve"> ACUERDO NÚMERO </w:t>
      </w:r>
      <w:r>
        <w:rPr>
          <w:rFonts w:ascii="Arial" w:hAnsi="Arial" w:cs="Arial"/>
          <w:b/>
          <w:sz w:val="24"/>
          <w:szCs w:val="24"/>
        </w:rPr>
        <w:t>732/2018</w:t>
      </w:r>
      <w:r w:rsidRPr="007C0E2B">
        <w:rPr>
          <w:rFonts w:ascii="Arial" w:hAnsi="Arial" w:cs="Arial"/>
          <w:sz w:val="24"/>
          <w:szCs w:val="24"/>
        </w:rPr>
        <w:t>--</w:t>
      </w:r>
      <w:r>
        <w:rPr>
          <w:rFonts w:ascii="Arial" w:hAnsi="Arial" w:cs="Arial"/>
          <w:sz w:val="24"/>
          <w:szCs w:val="24"/>
        </w:rPr>
        <w:t>------</w:t>
      </w:r>
      <w:r w:rsidRPr="007C0E2B">
        <w:rPr>
          <w:rFonts w:ascii="Arial" w:hAnsi="Arial" w:cs="Arial"/>
          <w:sz w:val="24"/>
          <w:szCs w:val="24"/>
        </w:rPr>
        <w:t>-----</w:t>
      </w:r>
      <w:r>
        <w:rPr>
          <w:rFonts w:ascii="Arial" w:hAnsi="Arial" w:cs="Arial"/>
          <w:sz w:val="24"/>
          <w:szCs w:val="24"/>
        </w:rPr>
        <w:t>-</w:t>
      </w:r>
      <w:r w:rsidRPr="007C0E2B">
        <w:rPr>
          <w:rFonts w:ascii="Arial" w:hAnsi="Arial" w:cs="Arial"/>
          <w:sz w:val="24"/>
          <w:szCs w:val="24"/>
        </w:rPr>
        <w:t>------------------------------------------</w:t>
      </w:r>
      <w:r>
        <w:rPr>
          <w:rFonts w:ascii="Arial" w:hAnsi="Arial" w:cs="Arial"/>
          <w:sz w:val="24"/>
          <w:szCs w:val="24"/>
        </w:rPr>
        <w:t>-</w:t>
      </w:r>
      <w:r w:rsidRPr="007C0E2B">
        <w:rPr>
          <w:rFonts w:ascii="Arial" w:hAnsi="Arial" w:cs="Arial"/>
          <w:sz w:val="24"/>
          <w:szCs w:val="24"/>
        </w:rPr>
        <w:t>--------------------------------------</w:t>
      </w:r>
      <w:r>
        <w:rPr>
          <w:rFonts w:ascii="Arial" w:hAnsi="Arial" w:cs="Arial"/>
          <w:sz w:val="24"/>
          <w:szCs w:val="24"/>
        </w:rPr>
        <w:t>-------------------------------------</w:t>
      </w:r>
      <w:r w:rsidRPr="0045683B">
        <w:rPr>
          <w:rFonts w:ascii="Arial" w:hAnsi="Arial" w:cs="Arial"/>
          <w:b/>
          <w:sz w:val="24"/>
          <w:szCs w:val="24"/>
        </w:rPr>
        <w:t>PRIMERO</w:t>
      </w:r>
      <w:r w:rsidRPr="0045683B">
        <w:rPr>
          <w:rFonts w:ascii="Arial" w:eastAsia="Verdana" w:hAnsi="Arial" w:cs="Arial"/>
          <w:b/>
          <w:sz w:val="24"/>
          <w:szCs w:val="24"/>
        </w:rPr>
        <w:t xml:space="preserve">.- </w:t>
      </w:r>
      <w:r w:rsidRPr="0045683B">
        <w:rPr>
          <w:rFonts w:ascii="Arial" w:hAnsi="Arial" w:cs="Arial"/>
          <w:sz w:val="24"/>
          <w:szCs w:val="24"/>
        </w:rPr>
        <w:t xml:space="preserve">El Ayuntamiento Constitucional de San Pedro Tlaquepaque,  aprueba y  autoriza </w:t>
      </w:r>
      <w:r w:rsidRPr="0045683B">
        <w:rPr>
          <w:rFonts w:ascii="Arial" w:hAnsi="Arial" w:cs="Arial"/>
          <w:b/>
          <w:sz w:val="24"/>
          <w:szCs w:val="24"/>
        </w:rPr>
        <w:t xml:space="preserve">El Paquete 2 de Intervención en Obra Pública denominado Infraestructura de Alumbrado Público mismo que consiste en Sustitución de luminarias en beneficio de colonias del municipio de San Pedro Tlaquepaque, con una inversión hasta por la cantidad de $ 5’679,360.00 (Cinco millones seiscientos setenta y nueve mil trescientos sesenta pesos 00/100 M.N.) con financiamiento del FAIS 2018, </w:t>
      </w:r>
      <w:r w:rsidRPr="0045683B">
        <w:rPr>
          <w:rFonts w:ascii="Arial" w:hAnsi="Arial" w:cs="Arial"/>
          <w:sz w:val="24"/>
          <w:szCs w:val="24"/>
        </w:rPr>
        <w:t xml:space="preserve">para quedar de la siguiente manera: </w:t>
      </w:r>
    </w:p>
    <w:tbl>
      <w:tblPr>
        <w:tblW w:w="8232" w:type="dxa"/>
        <w:tblInd w:w="-85" w:type="dxa"/>
        <w:tblLayout w:type="fixed"/>
        <w:tblCellMar>
          <w:left w:w="70" w:type="dxa"/>
          <w:right w:w="70" w:type="dxa"/>
        </w:tblCellMar>
        <w:tblLook w:val="04A0" w:firstRow="1" w:lastRow="0" w:firstColumn="1" w:lastColumn="0" w:noHBand="0" w:noVBand="1"/>
      </w:tblPr>
      <w:tblGrid>
        <w:gridCol w:w="866"/>
        <w:gridCol w:w="1022"/>
        <w:gridCol w:w="1564"/>
        <w:gridCol w:w="1154"/>
        <w:gridCol w:w="1139"/>
        <w:gridCol w:w="1139"/>
        <w:gridCol w:w="1348"/>
      </w:tblGrid>
      <w:tr w:rsidR="006D1677" w:rsidRPr="0045683B" w:rsidTr="003D38AB">
        <w:trPr>
          <w:trHeight w:val="900"/>
        </w:trPr>
        <w:tc>
          <w:tcPr>
            <w:tcW w:w="86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D1677" w:rsidRPr="0045683B" w:rsidRDefault="006D1677" w:rsidP="003D38AB">
            <w:pPr>
              <w:spacing w:line="240" w:lineRule="auto"/>
              <w:jc w:val="center"/>
              <w:rPr>
                <w:rFonts w:ascii="Arial" w:hAnsi="Arial" w:cs="Arial"/>
                <w:b/>
                <w:bCs/>
                <w:color w:val="000000"/>
                <w:sz w:val="16"/>
                <w:szCs w:val="16"/>
              </w:rPr>
            </w:pPr>
            <w:r w:rsidRPr="0045683B">
              <w:rPr>
                <w:rFonts w:ascii="Arial" w:hAnsi="Arial" w:cs="Arial"/>
                <w:b/>
                <w:bCs/>
                <w:color w:val="000000"/>
                <w:sz w:val="16"/>
                <w:szCs w:val="16"/>
              </w:rPr>
              <w:t>OBRA</w:t>
            </w:r>
          </w:p>
        </w:tc>
        <w:tc>
          <w:tcPr>
            <w:tcW w:w="1022" w:type="dxa"/>
            <w:tcBorders>
              <w:top w:val="single" w:sz="4" w:space="0" w:color="auto"/>
              <w:left w:val="nil"/>
              <w:bottom w:val="single" w:sz="4" w:space="0" w:color="auto"/>
              <w:right w:val="single" w:sz="4" w:space="0" w:color="auto"/>
            </w:tcBorders>
            <w:shd w:val="clear" w:color="000000" w:fill="FFC000"/>
            <w:vAlign w:val="center"/>
            <w:hideMark/>
          </w:tcPr>
          <w:p w:rsidR="006D1677" w:rsidRPr="0045683B" w:rsidRDefault="006D1677" w:rsidP="003D38AB">
            <w:pPr>
              <w:spacing w:line="240" w:lineRule="auto"/>
              <w:jc w:val="center"/>
              <w:rPr>
                <w:rFonts w:ascii="Arial" w:hAnsi="Arial" w:cs="Arial"/>
                <w:b/>
                <w:bCs/>
                <w:color w:val="000000"/>
                <w:sz w:val="16"/>
                <w:szCs w:val="16"/>
              </w:rPr>
            </w:pPr>
            <w:r w:rsidRPr="0045683B">
              <w:rPr>
                <w:rFonts w:ascii="Arial" w:hAnsi="Arial" w:cs="Arial"/>
                <w:b/>
                <w:bCs/>
                <w:color w:val="000000"/>
                <w:sz w:val="16"/>
                <w:szCs w:val="16"/>
              </w:rPr>
              <w:t>COLONIA</w:t>
            </w:r>
          </w:p>
        </w:tc>
        <w:tc>
          <w:tcPr>
            <w:tcW w:w="1564" w:type="dxa"/>
            <w:tcBorders>
              <w:top w:val="single" w:sz="4" w:space="0" w:color="auto"/>
              <w:left w:val="nil"/>
              <w:bottom w:val="single" w:sz="4" w:space="0" w:color="auto"/>
              <w:right w:val="single" w:sz="4" w:space="0" w:color="auto"/>
            </w:tcBorders>
            <w:shd w:val="clear" w:color="000000" w:fill="FFC000"/>
            <w:vAlign w:val="center"/>
            <w:hideMark/>
          </w:tcPr>
          <w:p w:rsidR="006D1677" w:rsidRPr="0045683B" w:rsidRDefault="006D1677" w:rsidP="003D38AB">
            <w:pPr>
              <w:spacing w:line="240" w:lineRule="auto"/>
              <w:jc w:val="center"/>
              <w:rPr>
                <w:rFonts w:ascii="Arial" w:hAnsi="Arial" w:cs="Arial"/>
                <w:b/>
                <w:bCs/>
                <w:color w:val="000000"/>
                <w:sz w:val="16"/>
                <w:szCs w:val="16"/>
              </w:rPr>
            </w:pPr>
            <w:r w:rsidRPr="0045683B">
              <w:rPr>
                <w:rFonts w:ascii="Arial" w:hAnsi="Arial" w:cs="Arial"/>
                <w:b/>
                <w:bCs/>
                <w:color w:val="000000"/>
                <w:sz w:val="16"/>
                <w:szCs w:val="16"/>
              </w:rPr>
              <w:t>UBICACIÓN</w:t>
            </w:r>
          </w:p>
        </w:tc>
        <w:tc>
          <w:tcPr>
            <w:tcW w:w="1154" w:type="dxa"/>
            <w:tcBorders>
              <w:top w:val="single" w:sz="4" w:space="0" w:color="auto"/>
              <w:left w:val="nil"/>
              <w:bottom w:val="single" w:sz="4" w:space="0" w:color="auto"/>
              <w:right w:val="single" w:sz="4" w:space="0" w:color="auto"/>
            </w:tcBorders>
            <w:shd w:val="clear" w:color="000000" w:fill="FFC000"/>
            <w:vAlign w:val="center"/>
            <w:hideMark/>
          </w:tcPr>
          <w:p w:rsidR="006D1677" w:rsidRPr="0045683B" w:rsidRDefault="006D1677" w:rsidP="003D38AB">
            <w:pPr>
              <w:spacing w:line="240" w:lineRule="auto"/>
              <w:jc w:val="center"/>
              <w:rPr>
                <w:rFonts w:ascii="Arial" w:hAnsi="Arial" w:cs="Arial"/>
                <w:b/>
                <w:bCs/>
                <w:color w:val="000000"/>
                <w:sz w:val="16"/>
                <w:szCs w:val="16"/>
              </w:rPr>
            </w:pPr>
            <w:r w:rsidRPr="0045683B">
              <w:rPr>
                <w:rFonts w:ascii="Arial" w:hAnsi="Arial" w:cs="Arial"/>
                <w:b/>
                <w:bCs/>
                <w:color w:val="000000"/>
                <w:sz w:val="16"/>
                <w:szCs w:val="16"/>
              </w:rPr>
              <w:t xml:space="preserve">TOTAL DE </w:t>
            </w:r>
            <w:r w:rsidRPr="0045683B">
              <w:rPr>
                <w:rFonts w:ascii="Arial" w:hAnsi="Arial" w:cs="Arial"/>
                <w:b/>
                <w:bCs/>
                <w:color w:val="000000"/>
                <w:sz w:val="16"/>
                <w:szCs w:val="16"/>
              </w:rPr>
              <w:br/>
              <w:t>BENEFICIARIOS</w:t>
            </w:r>
          </w:p>
        </w:tc>
        <w:tc>
          <w:tcPr>
            <w:tcW w:w="1139" w:type="dxa"/>
            <w:tcBorders>
              <w:top w:val="single" w:sz="4" w:space="0" w:color="auto"/>
              <w:left w:val="nil"/>
              <w:bottom w:val="single" w:sz="4" w:space="0" w:color="auto"/>
              <w:right w:val="single" w:sz="4" w:space="0" w:color="auto"/>
            </w:tcBorders>
            <w:shd w:val="clear" w:color="000000" w:fill="FFC000"/>
            <w:vAlign w:val="center"/>
            <w:hideMark/>
          </w:tcPr>
          <w:p w:rsidR="006D1677" w:rsidRPr="0045683B" w:rsidRDefault="006D1677" w:rsidP="003D38AB">
            <w:pPr>
              <w:spacing w:line="240" w:lineRule="auto"/>
              <w:jc w:val="center"/>
              <w:rPr>
                <w:rFonts w:ascii="Arial" w:hAnsi="Arial" w:cs="Arial"/>
                <w:b/>
                <w:bCs/>
                <w:color w:val="000000"/>
                <w:sz w:val="16"/>
                <w:szCs w:val="16"/>
              </w:rPr>
            </w:pPr>
            <w:r w:rsidRPr="0045683B">
              <w:rPr>
                <w:rFonts w:ascii="Arial" w:hAnsi="Arial" w:cs="Arial"/>
                <w:b/>
                <w:bCs/>
                <w:color w:val="000000"/>
                <w:sz w:val="16"/>
                <w:szCs w:val="16"/>
              </w:rPr>
              <w:t xml:space="preserve">TOTAL DE </w:t>
            </w:r>
            <w:r w:rsidRPr="0045683B">
              <w:rPr>
                <w:rFonts w:ascii="Arial" w:hAnsi="Arial" w:cs="Arial"/>
                <w:b/>
                <w:bCs/>
                <w:color w:val="000000"/>
                <w:sz w:val="16"/>
                <w:szCs w:val="16"/>
              </w:rPr>
              <w:br/>
              <w:t>BENEFICIARIOS ZAP</w:t>
            </w:r>
          </w:p>
        </w:tc>
        <w:tc>
          <w:tcPr>
            <w:tcW w:w="1139" w:type="dxa"/>
            <w:tcBorders>
              <w:top w:val="single" w:sz="4" w:space="0" w:color="auto"/>
              <w:left w:val="nil"/>
              <w:bottom w:val="single" w:sz="4" w:space="0" w:color="auto"/>
              <w:right w:val="single" w:sz="4" w:space="0" w:color="auto"/>
            </w:tcBorders>
            <w:shd w:val="clear" w:color="000000" w:fill="FFC000"/>
            <w:vAlign w:val="center"/>
            <w:hideMark/>
          </w:tcPr>
          <w:p w:rsidR="006D1677" w:rsidRPr="0045683B" w:rsidRDefault="006D1677" w:rsidP="003D38AB">
            <w:pPr>
              <w:spacing w:line="240" w:lineRule="auto"/>
              <w:jc w:val="center"/>
              <w:rPr>
                <w:rFonts w:ascii="Arial" w:hAnsi="Arial" w:cs="Arial"/>
                <w:b/>
                <w:bCs/>
                <w:color w:val="000000"/>
                <w:sz w:val="16"/>
                <w:szCs w:val="16"/>
              </w:rPr>
            </w:pPr>
            <w:r w:rsidRPr="0045683B">
              <w:rPr>
                <w:rFonts w:ascii="Arial" w:hAnsi="Arial" w:cs="Arial"/>
                <w:b/>
                <w:bCs/>
                <w:color w:val="000000"/>
                <w:sz w:val="16"/>
                <w:szCs w:val="16"/>
              </w:rPr>
              <w:t xml:space="preserve">TOTAL DE </w:t>
            </w:r>
            <w:r w:rsidRPr="0045683B">
              <w:rPr>
                <w:rFonts w:ascii="Arial" w:hAnsi="Arial" w:cs="Arial"/>
                <w:b/>
                <w:bCs/>
                <w:color w:val="000000"/>
                <w:sz w:val="16"/>
                <w:szCs w:val="16"/>
              </w:rPr>
              <w:br/>
              <w:t>BENEFICIARIOS NO ZAP</w:t>
            </w:r>
          </w:p>
        </w:tc>
        <w:tc>
          <w:tcPr>
            <w:tcW w:w="1348" w:type="dxa"/>
            <w:tcBorders>
              <w:top w:val="single" w:sz="4" w:space="0" w:color="auto"/>
              <w:left w:val="nil"/>
              <w:bottom w:val="single" w:sz="4" w:space="0" w:color="auto"/>
              <w:right w:val="single" w:sz="4" w:space="0" w:color="auto"/>
            </w:tcBorders>
            <w:shd w:val="clear" w:color="000000" w:fill="FFC000"/>
            <w:vAlign w:val="center"/>
            <w:hideMark/>
          </w:tcPr>
          <w:p w:rsidR="006D1677" w:rsidRPr="0045683B" w:rsidRDefault="006D1677" w:rsidP="003D38AB">
            <w:pPr>
              <w:spacing w:line="240" w:lineRule="auto"/>
              <w:jc w:val="center"/>
              <w:rPr>
                <w:rFonts w:ascii="Arial" w:hAnsi="Arial" w:cs="Arial"/>
                <w:b/>
                <w:bCs/>
                <w:color w:val="000000"/>
                <w:sz w:val="16"/>
                <w:szCs w:val="16"/>
              </w:rPr>
            </w:pPr>
            <w:r w:rsidRPr="0045683B">
              <w:rPr>
                <w:rFonts w:ascii="Arial" w:hAnsi="Arial" w:cs="Arial"/>
                <w:b/>
                <w:bCs/>
                <w:color w:val="000000"/>
                <w:sz w:val="16"/>
                <w:szCs w:val="16"/>
              </w:rPr>
              <w:t>MONTO</w:t>
            </w:r>
          </w:p>
        </w:tc>
      </w:tr>
      <w:tr w:rsidR="006D1677" w:rsidRPr="0045683B" w:rsidTr="003D38AB">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 xml:space="preserve">Sustitución de 125 luminarias </w:t>
            </w:r>
          </w:p>
        </w:tc>
        <w:tc>
          <w:tcPr>
            <w:tcW w:w="1022"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El Vergel y El Vergelito</w:t>
            </w:r>
          </w:p>
        </w:tc>
        <w:tc>
          <w:tcPr>
            <w:tcW w:w="1564"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 xml:space="preserve">En toda la colonia </w:t>
            </w:r>
          </w:p>
        </w:tc>
        <w:tc>
          <w:tcPr>
            <w:tcW w:w="1154"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3,836</w:t>
            </w:r>
          </w:p>
        </w:tc>
        <w:tc>
          <w:tcPr>
            <w:tcW w:w="1139"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1,483</w:t>
            </w:r>
          </w:p>
        </w:tc>
        <w:tc>
          <w:tcPr>
            <w:tcW w:w="1139" w:type="dxa"/>
            <w:tcBorders>
              <w:top w:val="nil"/>
              <w:left w:val="nil"/>
              <w:bottom w:val="single" w:sz="4" w:space="0" w:color="auto"/>
              <w:right w:val="single" w:sz="4" w:space="0" w:color="auto"/>
            </w:tcBorders>
            <w:shd w:val="clear" w:color="auto" w:fill="auto"/>
            <w:noWrap/>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2,353</w:t>
            </w:r>
          </w:p>
        </w:tc>
        <w:tc>
          <w:tcPr>
            <w:tcW w:w="1348" w:type="dxa"/>
            <w:tcBorders>
              <w:top w:val="nil"/>
              <w:left w:val="nil"/>
              <w:bottom w:val="single" w:sz="4" w:space="0" w:color="auto"/>
              <w:right w:val="single" w:sz="4" w:space="0" w:color="auto"/>
            </w:tcBorders>
            <w:shd w:val="clear" w:color="auto" w:fill="auto"/>
            <w:noWrap/>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$739,500.00</w:t>
            </w:r>
          </w:p>
        </w:tc>
      </w:tr>
      <w:tr w:rsidR="006D1677" w:rsidRPr="0045683B" w:rsidTr="003D38AB">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 xml:space="preserve">Sustitución de 419 luminarias </w:t>
            </w:r>
          </w:p>
        </w:tc>
        <w:tc>
          <w:tcPr>
            <w:tcW w:w="1022"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La Duraznera</w:t>
            </w:r>
          </w:p>
        </w:tc>
        <w:tc>
          <w:tcPr>
            <w:tcW w:w="1564"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 xml:space="preserve">En toda la colonia </w:t>
            </w:r>
          </w:p>
        </w:tc>
        <w:tc>
          <w:tcPr>
            <w:tcW w:w="1154"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6,291</w:t>
            </w:r>
          </w:p>
        </w:tc>
        <w:tc>
          <w:tcPr>
            <w:tcW w:w="1139"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2,272</w:t>
            </w:r>
          </w:p>
        </w:tc>
        <w:tc>
          <w:tcPr>
            <w:tcW w:w="1139" w:type="dxa"/>
            <w:tcBorders>
              <w:top w:val="nil"/>
              <w:left w:val="nil"/>
              <w:bottom w:val="single" w:sz="4" w:space="0" w:color="auto"/>
              <w:right w:val="single" w:sz="4" w:space="0" w:color="auto"/>
            </w:tcBorders>
            <w:shd w:val="clear" w:color="auto" w:fill="auto"/>
            <w:noWrap/>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4,019</w:t>
            </w:r>
          </w:p>
        </w:tc>
        <w:tc>
          <w:tcPr>
            <w:tcW w:w="1348" w:type="dxa"/>
            <w:tcBorders>
              <w:top w:val="nil"/>
              <w:left w:val="nil"/>
              <w:bottom w:val="single" w:sz="4" w:space="0" w:color="auto"/>
              <w:right w:val="single" w:sz="4" w:space="0" w:color="auto"/>
            </w:tcBorders>
            <w:shd w:val="clear" w:color="auto" w:fill="auto"/>
            <w:noWrap/>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$2,478,804.00</w:t>
            </w:r>
          </w:p>
        </w:tc>
      </w:tr>
      <w:tr w:rsidR="006D1677" w:rsidRPr="0045683B" w:rsidTr="003D38AB">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 xml:space="preserve">Sustitución de 416 luminarias </w:t>
            </w:r>
          </w:p>
        </w:tc>
        <w:tc>
          <w:tcPr>
            <w:tcW w:w="1022"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 xml:space="preserve">San Martín de las Flores de Abajo </w:t>
            </w:r>
          </w:p>
        </w:tc>
        <w:tc>
          <w:tcPr>
            <w:tcW w:w="1564"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 xml:space="preserve">En toda la colonia </w:t>
            </w:r>
          </w:p>
        </w:tc>
        <w:tc>
          <w:tcPr>
            <w:tcW w:w="1154"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13,942</w:t>
            </w:r>
          </w:p>
        </w:tc>
        <w:tc>
          <w:tcPr>
            <w:tcW w:w="1139" w:type="dxa"/>
            <w:tcBorders>
              <w:top w:val="nil"/>
              <w:left w:val="nil"/>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13,942</w:t>
            </w:r>
          </w:p>
        </w:tc>
        <w:tc>
          <w:tcPr>
            <w:tcW w:w="1139" w:type="dxa"/>
            <w:tcBorders>
              <w:top w:val="nil"/>
              <w:left w:val="nil"/>
              <w:bottom w:val="single" w:sz="4" w:space="0" w:color="auto"/>
              <w:right w:val="single" w:sz="4" w:space="0" w:color="auto"/>
            </w:tcBorders>
            <w:shd w:val="clear" w:color="auto" w:fill="auto"/>
            <w:noWrap/>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0</w:t>
            </w:r>
          </w:p>
        </w:tc>
        <w:tc>
          <w:tcPr>
            <w:tcW w:w="1348" w:type="dxa"/>
            <w:tcBorders>
              <w:top w:val="nil"/>
              <w:left w:val="nil"/>
              <w:bottom w:val="single" w:sz="4" w:space="0" w:color="auto"/>
              <w:right w:val="single" w:sz="4" w:space="0" w:color="auto"/>
            </w:tcBorders>
            <w:shd w:val="clear" w:color="auto" w:fill="auto"/>
            <w:noWrap/>
            <w:vAlign w:val="center"/>
            <w:hideMark/>
          </w:tcPr>
          <w:p w:rsidR="006D1677" w:rsidRPr="0045683B" w:rsidRDefault="006D1677" w:rsidP="003D38AB">
            <w:pPr>
              <w:spacing w:line="240" w:lineRule="auto"/>
              <w:jc w:val="center"/>
              <w:rPr>
                <w:rFonts w:ascii="Arial" w:hAnsi="Arial" w:cs="Arial"/>
                <w:color w:val="000000"/>
                <w:sz w:val="16"/>
                <w:szCs w:val="16"/>
              </w:rPr>
            </w:pPr>
            <w:r w:rsidRPr="0045683B">
              <w:rPr>
                <w:rFonts w:ascii="Arial" w:hAnsi="Arial" w:cs="Arial"/>
                <w:color w:val="000000"/>
                <w:sz w:val="16"/>
                <w:szCs w:val="16"/>
              </w:rPr>
              <w:t>$2,461,056.00</w:t>
            </w:r>
          </w:p>
        </w:tc>
      </w:tr>
      <w:tr w:rsidR="006D1677" w:rsidRPr="0045683B" w:rsidTr="003D38AB">
        <w:trPr>
          <w:trHeight w:val="300"/>
        </w:trPr>
        <w:tc>
          <w:tcPr>
            <w:tcW w:w="866" w:type="dxa"/>
            <w:tcBorders>
              <w:top w:val="nil"/>
              <w:left w:val="nil"/>
              <w:bottom w:val="nil"/>
              <w:right w:val="nil"/>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p>
        </w:tc>
        <w:tc>
          <w:tcPr>
            <w:tcW w:w="1022" w:type="dxa"/>
            <w:tcBorders>
              <w:top w:val="nil"/>
              <w:left w:val="nil"/>
              <w:bottom w:val="nil"/>
              <w:right w:val="nil"/>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p>
        </w:tc>
        <w:tc>
          <w:tcPr>
            <w:tcW w:w="1564" w:type="dxa"/>
            <w:tcBorders>
              <w:top w:val="nil"/>
              <w:left w:val="nil"/>
              <w:bottom w:val="nil"/>
              <w:right w:val="nil"/>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p>
        </w:tc>
        <w:tc>
          <w:tcPr>
            <w:tcW w:w="1154" w:type="dxa"/>
            <w:tcBorders>
              <w:top w:val="nil"/>
              <w:left w:val="nil"/>
              <w:bottom w:val="nil"/>
              <w:right w:val="nil"/>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p>
        </w:tc>
        <w:tc>
          <w:tcPr>
            <w:tcW w:w="1139" w:type="dxa"/>
            <w:tcBorders>
              <w:top w:val="nil"/>
              <w:left w:val="nil"/>
              <w:bottom w:val="nil"/>
              <w:right w:val="nil"/>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p>
        </w:tc>
        <w:tc>
          <w:tcPr>
            <w:tcW w:w="1139" w:type="dxa"/>
            <w:tcBorders>
              <w:top w:val="nil"/>
              <w:left w:val="nil"/>
              <w:bottom w:val="nil"/>
              <w:right w:val="nil"/>
            </w:tcBorders>
            <w:shd w:val="clear" w:color="auto" w:fill="auto"/>
            <w:vAlign w:val="center"/>
            <w:hideMark/>
          </w:tcPr>
          <w:p w:rsidR="006D1677" w:rsidRPr="0045683B" w:rsidRDefault="006D1677" w:rsidP="003D38AB">
            <w:pPr>
              <w:spacing w:line="240" w:lineRule="auto"/>
              <w:jc w:val="center"/>
              <w:rPr>
                <w:rFonts w:ascii="Arial" w:hAnsi="Arial" w:cs="Arial"/>
                <w:color w:val="000000"/>
                <w:sz w:val="16"/>
                <w:szCs w:val="16"/>
              </w:rPr>
            </w:pPr>
          </w:p>
        </w:tc>
        <w:tc>
          <w:tcPr>
            <w:tcW w:w="1348" w:type="dxa"/>
            <w:tcBorders>
              <w:top w:val="nil"/>
              <w:left w:val="single" w:sz="4" w:space="0" w:color="auto"/>
              <w:bottom w:val="single" w:sz="4" w:space="0" w:color="auto"/>
              <w:right w:val="single" w:sz="4" w:space="0" w:color="auto"/>
            </w:tcBorders>
            <w:shd w:val="clear" w:color="auto" w:fill="auto"/>
            <w:vAlign w:val="center"/>
            <w:hideMark/>
          </w:tcPr>
          <w:p w:rsidR="006D1677" w:rsidRPr="0045683B" w:rsidRDefault="006D1677" w:rsidP="003D38AB">
            <w:pPr>
              <w:spacing w:line="240" w:lineRule="auto"/>
              <w:jc w:val="center"/>
              <w:rPr>
                <w:rFonts w:ascii="Arial" w:hAnsi="Arial" w:cs="Arial"/>
                <w:b/>
                <w:color w:val="000000"/>
                <w:sz w:val="16"/>
                <w:szCs w:val="16"/>
              </w:rPr>
            </w:pPr>
            <w:r w:rsidRPr="0045683B">
              <w:rPr>
                <w:rFonts w:ascii="Arial" w:hAnsi="Arial" w:cs="Arial"/>
                <w:b/>
                <w:color w:val="000000"/>
                <w:sz w:val="16"/>
                <w:szCs w:val="16"/>
              </w:rPr>
              <w:t>$5,679,360.00</w:t>
            </w:r>
          </w:p>
        </w:tc>
      </w:tr>
    </w:tbl>
    <w:p w:rsidR="006D1677" w:rsidRPr="0045683B" w:rsidRDefault="006D1677" w:rsidP="006D1677">
      <w:pPr>
        <w:pStyle w:val="Sinespaciado"/>
        <w:rPr>
          <w:rFonts w:ascii="Arial" w:hAnsi="Arial" w:cs="Arial"/>
          <w:sz w:val="24"/>
          <w:szCs w:val="24"/>
        </w:rPr>
      </w:pPr>
    </w:p>
    <w:p w:rsidR="006D1677" w:rsidRPr="0045683B" w:rsidRDefault="006D1677" w:rsidP="006D1677">
      <w:pPr>
        <w:pStyle w:val="Sinespaciado"/>
        <w:rPr>
          <w:rFonts w:ascii="Arial" w:hAnsi="Arial" w:cs="Arial"/>
          <w:sz w:val="24"/>
          <w:szCs w:val="24"/>
        </w:rPr>
      </w:pPr>
      <w:r>
        <w:rPr>
          <w:rFonts w:ascii="Arial" w:hAnsi="Arial" w:cs="Arial"/>
          <w:sz w:val="24"/>
          <w:szCs w:val="24"/>
        </w:rPr>
        <w:t>------------------------------------------------------------------------------------------------------</w:t>
      </w:r>
    </w:p>
    <w:p w:rsidR="006D1677" w:rsidRDefault="006D1677" w:rsidP="006D1677">
      <w:pPr>
        <w:spacing w:line="240" w:lineRule="auto"/>
        <w:jc w:val="both"/>
        <w:rPr>
          <w:rFonts w:ascii="Arial" w:hAnsi="Arial" w:cs="Arial"/>
          <w:b/>
          <w:sz w:val="24"/>
          <w:szCs w:val="24"/>
        </w:rPr>
      </w:pPr>
    </w:p>
    <w:p w:rsidR="006D1677" w:rsidRPr="0045683B" w:rsidRDefault="006D1677" w:rsidP="006D1677">
      <w:pPr>
        <w:spacing w:line="240" w:lineRule="auto"/>
        <w:jc w:val="both"/>
        <w:rPr>
          <w:rFonts w:ascii="Arial" w:hAnsi="Arial" w:cs="Arial"/>
          <w:sz w:val="24"/>
          <w:szCs w:val="24"/>
        </w:rPr>
      </w:pPr>
      <w:r w:rsidRPr="0045683B">
        <w:rPr>
          <w:rFonts w:ascii="Arial" w:hAnsi="Arial" w:cs="Arial"/>
          <w:b/>
          <w:sz w:val="24"/>
          <w:szCs w:val="24"/>
        </w:rPr>
        <w:t>SEGUNDO.-</w:t>
      </w:r>
      <w:r w:rsidRPr="0045683B">
        <w:rPr>
          <w:rFonts w:ascii="Arial" w:hAnsi="Arial" w:cs="Arial"/>
          <w:sz w:val="24"/>
          <w:szCs w:val="24"/>
        </w:rPr>
        <w:t xml:space="preserve"> El Ayuntamiento Constitucional de San Pedro Tlaquepaque, Jalisco, aprueba y autoriza facultar al Tesorero Municipal, a erogar hasta la cantidad de </w:t>
      </w:r>
      <w:r w:rsidRPr="0045683B">
        <w:rPr>
          <w:rFonts w:ascii="Arial" w:hAnsi="Arial" w:cs="Arial"/>
          <w:b/>
          <w:sz w:val="24"/>
          <w:szCs w:val="24"/>
        </w:rPr>
        <w:t>$ 5’679,360.00 (Cinco millones seiscientos setenta y nueve mil trescientos sesenta pesos 00/100 M.N.)</w:t>
      </w:r>
      <w:r w:rsidRPr="0045683B">
        <w:rPr>
          <w:rFonts w:ascii="Arial" w:hAnsi="Arial" w:cs="Arial"/>
          <w:sz w:val="24"/>
          <w:szCs w:val="24"/>
        </w:rPr>
        <w:t>, con cargo a la Partida del FAIS 2018, para dar cabal cumplimiento al presente acuerdo, lo anterior una vez agotados los procedimientos de adjudicación que correspondan con apego a la normatividad aplicable.</w:t>
      </w:r>
      <w:r>
        <w:rPr>
          <w:rFonts w:ascii="Arial" w:hAnsi="Arial" w:cs="Arial"/>
          <w:sz w:val="24"/>
          <w:szCs w:val="24"/>
        </w:rPr>
        <w:t>--------------------------------------------------------------------------------------------------------------------------------------------------------------------------</w:t>
      </w:r>
      <w:r w:rsidRPr="0045683B">
        <w:rPr>
          <w:rFonts w:ascii="Arial" w:hAnsi="Arial" w:cs="Arial"/>
          <w:b/>
          <w:sz w:val="24"/>
          <w:szCs w:val="24"/>
        </w:rPr>
        <w:lastRenderedPageBreak/>
        <w:t>TERCERO.-</w:t>
      </w:r>
      <w:r w:rsidRPr="0045683B">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r w:rsidRPr="0045683B">
        <w:rPr>
          <w:rFonts w:ascii="Arial" w:hAnsi="Arial" w:cs="Arial"/>
          <w:b/>
          <w:sz w:val="24"/>
          <w:szCs w:val="24"/>
        </w:rPr>
        <w:t>CUARTO.-</w:t>
      </w:r>
      <w:r w:rsidRPr="0045683B">
        <w:rPr>
          <w:rFonts w:ascii="Arial" w:hAnsi="Arial" w:cs="Arial"/>
          <w:sz w:val="24"/>
          <w:szCs w:val="24"/>
        </w:rPr>
        <w:t xml:space="preserve"> El Ayuntamiento Constitucional de San Pedro Tlaquepaque, aprueba y autoriza facultar a la Tesorería, a la Dirección de Proveeduría, así como a la Coordinación General de Servicios Públicos Municipales a través de la Dirección de Alumbrado, ser las instancias operantes para efectuar lo necesario para la ejecución de los proyectos de </w:t>
      </w:r>
      <w:r w:rsidRPr="0045683B">
        <w:rPr>
          <w:rFonts w:ascii="Arial" w:hAnsi="Arial" w:cs="Arial"/>
          <w:b/>
          <w:sz w:val="24"/>
          <w:szCs w:val="24"/>
        </w:rPr>
        <w:t>Sustitución de luminarias y equipamiento técnico para las mismas</w:t>
      </w:r>
      <w:r w:rsidRPr="0045683B">
        <w:rPr>
          <w:rFonts w:ascii="Arial" w:hAnsi="Arial" w:cs="Arial"/>
          <w:sz w:val="24"/>
          <w:szCs w:val="24"/>
        </w:rPr>
        <w:t>, tal y como se desprende en el Punto Primero de la presente Iniciativa.</w:t>
      </w:r>
      <w:r>
        <w:rPr>
          <w:rFonts w:ascii="Arial" w:hAnsi="Arial" w:cs="Arial"/>
          <w:sz w:val="24"/>
          <w:szCs w:val="24"/>
        </w:rPr>
        <w:t>-------------------------------------------------------------------------------------------------------------------------------------------------------</w:t>
      </w:r>
    </w:p>
    <w:p w:rsidR="006D1677" w:rsidRDefault="006D1677" w:rsidP="006D1677">
      <w:pPr>
        <w:spacing w:after="0" w:line="240" w:lineRule="auto"/>
        <w:jc w:val="both"/>
        <w:rPr>
          <w:rFonts w:ascii="Arial" w:hAnsi="Arial" w:cs="Arial"/>
          <w:b/>
          <w:sz w:val="16"/>
          <w:szCs w:val="24"/>
        </w:rPr>
      </w:pPr>
    </w:p>
    <w:p w:rsidR="006D1677" w:rsidRDefault="006D1677" w:rsidP="006D1677">
      <w:pPr>
        <w:spacing w:after="0" w:line="240" w:lineRule="auto"/>
        <w:jc w:val="both"/>
        <w:rPr>
          <w:rFonts w:ascii="Arial" w:hAnsi="Arial" w:cs="Arial"/>
          <w:b/>
          <w:sz w:val="16"/>
          <w:szCs w:val="24"/>
        </w:rPr>
      </w:pPr>
    </w:p>
    <w:p w:rsidR="006D1677" w:rsidRPr="00F12F73" w:rsidRDefault="006D1677" w:rsidP="006D1677">
      <w:pPr>
        <w:spacing w:after="0" w:line="240" w:lineRule="auto"/>
        <w:ind w:left="708"/>
        <w:jc w:val="center"/>
        <w:rPr>
          <w:rFonts w:ascii="Arial" w:hAnsi="Arial" w:cs="Arial"/>
          <w:b/>
          <w:bCs/>
          <w:sz w:val="24"/>
          <w:szCs w:val="24"/>
        </w:rPr>
      </w:pPr>
      <w:r w:rsidRPr="00F12F73">
        <w:rPr>
          <w:rFonts w:ascii="Arial" w:hAnsi="Arial" w:cs="Arial"/>
          <w:b/>
          <w:bCs/>
          <w:sz w:val="24"/>
          <w:szCs w:val="24"/>
        </w:rPr>
        <w:t>A T E N T A M E N T E</w:t>
      </w:r>
    </w:p>
    <w:p w:rsidR="006D1677" w:rsidRPr="00F12F73" w:rsidRDefault="006D1677" w:rsidP="006D1677">
      <w:pPr>
        <w:pStyle w:val="Prrafodelista"/>
        <w:tabs>
          <w:tab w:val="num" w:pos="720"/>
        </w:tabs>
        <w:ind w:left="0"/>
        <w:jc w:val="center"/>
        <w:rPr>
          <w:rFonts w:ascii="Arial" w:hAnsi="Arial" w:cs="Arial"/>
          <w:b/>
          <w:bCs/>
        </w:rPr>
      </w:pPr>
      <w:r w:rsidRPr="00F12F73">
        <w:rPr>
          <w:rFonts w:ascii="Arial" w:hAnsi="Arial" w:cs="Arial"/>
          <w:b/>
          <w:bCs/>
        </w:rPr>
        <w:t>SAN PEDRO TLAQUEPAQUE, JALISCO. A 19 DE ENERO DE 2018.</w:t>
      </w:r>
    </w:p>
    <w:p w:rsidR="006D1677" w:rsidRPr="00F12F73" w:rsidRDefault="006D1677" w:rsidP="006D1677">
      <w:pPr>
        <w:spacing w:line="240" w:lineRule="auto"/>
        <w:rPr>
          <w:lang w:eastAsia="es-ES"/>
        </w:rPr>
      </w:pPr>
    </w:p>
    <w:p w:rsidR="006D1677" w:rsidRPr="00F12F73" w:rsidRDefault="006D1677" w:rsidP="006D1677">
      <w:pPr>
        <w:spacing w:line="240" w:lineRule="auto"/>
        <w:rPr>
          <w:lang w:eastAsia="es-ES"/>
        </w:rPr>
      </w:pPr>
    </w:p>
    <w:p w:rsidR="006D1677" w:rsidRPr="00F12F73" w:rsidRDefault="006D1677" w:rsidP="006D1677">
      <w:pPr>
        <w:pStyle w:val="Ttulo5"/>
        <w:tabs>
          <w:tab w:val="center" w:pos="3742"/>
          <w:tab w:val="left" w:pos="6390"/>
        </w:tabs>
        <w:ind w:left="-1134" w:right="-799"/>
        <w:rPr>
          <w:rFonts w:ascii="Arial" w:hAnsi="Arial" w:cs="Arial"/>
          <w:szCs w:val="24"/>
        </w:rPr>
      </w:pPr>
      <w:r w:rsidRPr="00F12F73">
        <w:rPr>
          <w:rFonts w:ascii="Arial" w:hAnsi="Arial" w:cs="Arial"/>
          <w:szCs w:val="24"/>
        </w:rPr>
        <w:t>MTRO. JOSE LUIS SALAZAR MARTÍNEZ.</w:t>
      </w:r>
    </w:p>
    <w:p w:rsidR="006D1677" w:rsidRPr="00F12F73" w:rsidRDefault="006D1677" w:rsidP="006D1677">
      <w:pPr>
        <w:spacing w:line="240" w:lineRule="auto"/>
        <w:jc w:val="center"/>
        <w:rPr>
          <w:rFonts w:ascii="Arial" w:hAnsi="Arial" w:cs="Arial"/>
          <w:b/>
          <w:sz w:val="24"/>
          <w:szCs w:val="24"/>
        </w:rPr>
      </w:pPr>
      <w:r w:rsidRPr="00F12F73">
        <w:rPr>
          <w:rFonts w:ascii="Arial" w:hAnsi="Arial" w:cs="Arial"/>
          <w:b/>
          <w:bCs/>
          <w:sz w:val="24"/>
          <w:szCs w:val="24"/>
        </w:rPr>
        <w:t>SECRETARIO</w:t>
      </w:r>
      <w:r w:rsidRPr="00F12F73">
        <w:rPr>
          <w:rFonts w:ascii="Arial" w:hAnsi="Arial" w:cs="Arial"/>
          <w:b/>
          <w:sz w:val="24"/>
          <w:szCs w:val="24"/>
        </w:rPr>
        <w:t xml:space="preserve"> DEL AYUNTAMIENTO.</w:t>
      </w:r>
    </w:p>
    <w:p w:rsidR="008905DC" w:rsidRDefault="008905DC"/>
    <w:sectPr w:rsidR="008905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77"/>
    <w:rsid w:val="006D1677"/>
    <w:rsid w:val="00890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A90D"/>
  <w15:chartTrackingRefBased/>
  <w15:docId w15:val="{D5B29525-40E7-42D8-907F-30A8A41B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77"/>
    <w:pPr>
      <w:spacing w:after="200" w:line="276" w:lineRule="auto"/>
    </w:pPr>
    <w:rPr>
      <w:lang w:val="es-MX"/>
    </w:rPr>
  </w:style>
  <w:style w:type="paragraph" w:styleId="Ttulo5">
    <w:name w:val="heading 5"/>
    <w:basedOn w:val="Normal"/>
    <w:next w:val="Normal"/>
    <w:link w:val="Ttulo5Car"/>
    <w:unhideWhenUsed/>
    <w:qFormat/>
    <w:rsid w:val="006D1677"/>
    <w:pPr>
      <w:keepNext/>
      <w:spacing w:after="0" w:line="240" w:lineRule="auto"/>
      <w:jc w:val="center"/>
      <w:outlineLvl w:val="4"/>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D1677"/>
    <w:rPr>
      <w:rFonts w:ascii="Times New Roman" w:eastAsia="Times New Roman" w:hAnsi="Times New Roman" w:cs="Times New Roman"/>
      <w:b/>
      <w:sz w:val="24"/>
      <w:szCs w:val="20"/>
      <w:lang w:val="es-MX" w:eastAsia="es-ES"/>
    </w:rPr>
  </w:style>
  <w:style w:type="character" w:customStyle="1" w:styleId="PrrafodelistaCar">
    <w:name w:val="Párrafo de lista Car"/>
    <w:link w:val="Prrafodelista"/>
    <w:uiPriority w:val="34"/>
    <w:locked/>
    <w:rsid w:val="006D167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6D1677"/>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D167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D16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Jaqueline Cantero Mariscal</dc:creator>
  <cp:keywords/>
  <dc:description/>
  <cp:lastModifiedBy>Gloria Jaqueline Cantero Mariscal</cp:lastModifiedBy>
  <cp:revision>1</cp:revision>
  <dcterms:created xsi:type="dcterms:W3CDTF">2018-06-28T19:32:00Z</dcterms:created>
  <dcterms:modified xsi:type="dcterms:W3CDTF">2018-06-28T19:33:00Z</dcterms:modified>
</cp:coreProperties>
</file>