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4" w:rsidRPr="00CC47A4" w:rsidRDefault="00CC47A4" w:rsidP="0096293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CC47A4">
        <w:rPr>
          <w:rFonts w:ascii="Century Gothic" w:hAnsi="Century Gothic"/>
          <w:b/>
          <w:sz w:val="24"/>
          <w:szCs w:val="24"/>
        </w:rPr>
        <w:t>MINUTA DE LA SESIÓN ORDINARIA DE LA COMISIÓN EDILICIA</w:t>
      </w:r>
      <w:r w:rsidRPr="00CC47A4">
        <w:rPr>
          <w:rFonts w:ascii="Century Gothic" w:hAnsi="Century Gothic"/>
          <w:b/>
          <w:sz w:val="24"/>
          <w:szCs w:val="24"/>
        </w:rPr>
        <w:t xml:space="preserve"> DE FOMENTO ARTESANAL DEL DIA 03</w:t>
      </w:r>
      <w:r w:rsidRPr="00CC47A4">
        <w:rPr>
          <w:rFonts w:ascii="Century Gothic" w:hAnsi="Century Gothic"/>
          <w:b/>
          <w:sz w:val="24"/>
          <w:szCs w:val="24"/>
        </w:rPr>
        <w:t xml:space="preserve"> DE </w:t>
      </w:r>
      <w:r w:rsidRPr="00CC47A4">
        <w:rPr>
          <w:rFonts w:ascii="Century Gothic" w:hAnsi="Century Gothic"/>
          <w:b/>
          <w:sz w:val="24"/>
          <w:szCs w:val="24"/>
        </w:rPr>
        <w:t>MAY</w:t>
      </w:r>
      <w:r w:rsidRPr="00CC47A4">
        <w:rPr>
          <w:rFonts w:ascii="Century Gothic" w:hAnsi="Century Gothic"/>
          <w:b/>
          <w:sz w:val="24"/>
          <w:szCs w:val="24"/>
        </w:rPr>
        <w:t>O 2019.</w:t>
      </w:r>
    </w:p>
    <w:p w:rsidR="00CC47A4" w:rsidRDefault="00CC47A4" w:rsidP="00CC47A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>
        <w:rPr>
          <w:rFonts w:ascii="Century Gothic" w:hAnsi="Century Gothic"/>
          <w:b/>
          <w:sz w:val="24"/>
          <w:szCs w:val="24"/>
        </w:rPr>
        <w:t>Miroslava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Maya Ávila: </w:t>
      </w:r>
      <w:r w:rsidRPr="00CC47A4">
        <w:rPr>
          <w:rFonts w:ascii="Century Gothic" w:hAnsi="Century Gothic"/>
          <w:sz w:val="24"/>
          <w:szCs w:val="24"/>
        </w:rPr>
        <w:t>Buenos días compañeras y compañeros regidores, y a todos los que nos acompañan: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En San Pedro Tlaquepaque, sien</w:t>
      </w:r>
      <w:r>
        <w:rPr>
          <w:rFonts w:ascii="Century Gothic" w:hAnsi="Century Gothic"/>
          <w:sz w:val="24"/>
          <w:szCs w:val="24"/>
        </w:rPr>
        <w:t>do las 11:15</w:t>
      </w:r>
      <w:r w:rsidRPr="00CC47A4">
        <w:rPr>
          <w:rFonts w:ascii="Century Gothic" w:hAnsi="Century Gothic"/>
          <w:sz w:val="24"/>
          <w:szCs w:val="24"/>
        </w:rPr>
        <w:t xml:space="preserve"> h. del día 03 de mayo del 2019, reunidos en Sala de Juntas del área de Regidores damos inicio a la sesión ordinaria de la Comisión Edilicia de Fomento Artesanal, para lo cual procedo a pasar lista de asistencia y comprobar el quórum legal: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Pr="00CC47A4" w:rsidRDefault="00CC47A4" w:rsidP="00CC47A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Regidor José Luis Figueroa Meza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CC47A4">
        <w:rPr>
          <w:rFonts w:ascii="Century Gothic" w:hAnsi="Century Gothic"/>
          <w:b/>
          <w:sz w:val="24"/>
          <w:szCs w:val="24"/>
        </w:rPr>
        <w:t>PRESENTE</w:t>
      </w:r>
    </w:p>
    <w:p w:rsidR="00CC47A4" w:rsidRDefault="00CC47A4" w:rsidP="00CC47A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 xml:space="preserve">Regidora </w:t>
      </w:r>
      <w:proofErr w:type="spellStart"/>
      <w:r w:rsidRPr="00CC47A4">
        <w:rPr>
          <w:rFonts w:ascii="Century Gothic" w:hAnsi="Century Gothic"/>
          <w:sz w:val="24"/>
          <w:szCs w:val="24"/>
        </w:rPr>
        <w:t>Silbia</w:t>
      </w:r>
      <w:proofErr w:type="spellEnd"/>
      <w:r w:rsidRPr="00CC47A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47A4">
        <w:rPr>
          <w:rFonts w:ascii="Century Gothic" w:hAnsi="Century Gothic"/>
          <w:sz w:val="24"/>
          <w:szCs w:val="24"/>
        </w:rPr>
        <w:t>Cázarez</w:t>
      </w:r>
      <w:proofErr w:type="spellEnd"/>
      <w:r>
        <w:rPr>
          <w:rFonts w:ascii="Century Gothic" w:hAnsi="Century Gothic"/>
          <w:sz w:val="24"/>
          <w:szCs w:val="24"/>
        </w:rPr>
        <w:t xml:space="preserve"> Reyes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CC47A4">
        <w:rPr>
          <w:rFonts w:ascii="Century Gothic" w:hAnsi="Century Gothic"/>
          <w:b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C47A4" w:rsidRPr="00CC47A4" w:rsidRDefault="00CC47A4" w:rsidP="00CC47A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</w:t>
      </w:r>
      <w:r w:rsidRPr="00CC47A4">
        <w:rPr>
          <w:rFonts w:ascii="Century Gothic" w:hAnsi="Century Gothic"/>
          <w:sz w:val="24"/>
          <w:szCs w:val="24"/>
        </w:rPr>
        <w:t>gidor Oscar Vásquez Llamas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C47A4" w:rsidRPr="00CC47A4" w:rsidRDefault="00CC47A4" w:rsidP="00CC47A4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 xml:space="preserve">Regidora </w:t>
      </w:r>
      <w:proofErr w:type="spellStart"/>
      <w:r w:rsidRPr="00CC47A4">
        <w:rPr>
          <w:rFonts w:ascii="Century Gothic" w:hAnsi="Century Gothic"/>
          <w:sz w:val="24"/>
          <w:szCs w:val="24"/>
        </w:rPr>
        <w:t>Miroslava</w:t>
      </w:r>
      <w:proofErr w:type="spellEnd"/>
      <w:r w:rsidRPr="00CC47A4">
        <w:rPr>
          <w:rFonts w:ascii="Century Gothic" w:hAnsi="Century Gothic"/>
          <w:sz w:val="24"/>
          <w:szCs w:val="24"/>
        </w:rPr>
        <w:t xml:space="preserve"> Maya Ávila</w:t>
      </w:r>
      <w:r w:rsidRPr="00CC47A4">
        <w:rPr>
          <w:rFonts w:ascii="Century Gothic" w:hAnsi="Century Gothic"/>
          <w:sz w:val="24"/>
          <w:szCs w:val="24"/>
        </w:rPr>
        <w:tab/>
      </w:r>
      <w:r w:rsidRPr="00CC47A4">
        <w:rPr>
          <w:rFonts w:ascii="Century Gothic" w:hAnsi="Century Gothic"/>
          <w:sz w:val="24"/>
          <w:szCs w:val="24"/>
        </w:rPr>
        <w:tab/>
      </w:r>
      <w:r w:rsidRPr="00CC47A4">
        <w:rPr>
          <w:rFonts w:ascii="Century Gothic" w:hAnsi="Century Gothic"/>
          <w:sz w:val="24"/>
          <w:szCs w:val="24"/>
        </w:rPr>
        <w:tab/>
      </w:r>
      <w:r w:rsidRPr="00CC47A4">
        <w:rPr>
          <w:rFonts w:ascii="Century Gothic" w:hAnsi="Century Gothic"/>
          <w:b/>
          <w:sz w:val="24"/>
          <w:szCs w:val="24"/>
        </w:rPr>
        <w:t>PRESENTE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contándose con tres de cuatro </w:t>
      </w:r>
      <w:r w:rsidRPr="00CC47A4">
        <w:rPr>
          <w:rFonts w:ascii="Century Gothic" w:hAnsi="Century Gothic"/>
          <w:sz w:val="24"/>
          <w:szCs w:val="24"/>
        </w:rPr>
        <w:t>de los convocados a la presente reunión se declara quórum legal para sesionar y validos todos los acuerdos aprobados en la misma.</w:t>
      </w:r>
    </w:p>
    <w:p w:rsid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Doy la bienvenida a la Mtra. </w:t>
      </w:r>
      <w:proofErr w:type="spellStart"/>
      <w:r>
        <w:rPr>
          <w:rFonts w:ascii="Century Gothic" w:hAnsi="Century Gothic"/>
          <w:sz w:val="24"/>
          <w:szCs w:val="24"/>
        </w:rPr>
        <w:t>Eiko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Yoma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Kui</w:t>
      </w:r>
      <w:proofErr w:type="spellEnd"/>
      <w:r>
        <w:rPr>
          <w:rFonts w:ascii="Century Gothic" w:hAnsi="Century Gothic"/>
          <w:sz w:val="24"/>
          <w:szCs w:val="24"/>
        </w:rPr>
        <w:t xml:space="preserve"> Tenorio de </w:t>
      </w:r>
      <w:proofErr w:type="spellStart"/>
      <w:r>
        <w:rPr>
          <w:rFonts w:ascii="Century Gothic" w:hAnsi="Century Gothic"/>
          <w:sz w:val="24"/>
          <w:szCs w:val="24"/>
        </w:rPr>
        <w:t>Sectretaria</w:t>
      </w:r>
      <w:proofErr w:type="spellEnd"/>
      <w:r>
        <w:rPr>
          <w:rFonts w:ascii="Century Gothic" w:hAnsi="Century Gothic"/>
          <w:sz w:val="24"/>
          <w:szCs w:val="24"/>
        </w:rPr>
        <w:t xml:space="preserve"> General.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b/>
          <w:sz w:val="24"/>
          <w:szCs w:val="24"/>
        </w:rPr>
        <w:t xml:space="preserve">Continúa con el uso de la voz Regidora </w:t>
      </w:r>
      <w:proofErr w:type="spellStart"/>
      <w:r w:rsidRPr="00CC47A4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CC47A4">
        <w:rPr>
          <w:rFonts w:ascii="Century Gothic" w:hAnsi="Century Gothic"/>
          <w:b/>
          <w:sz w:val="24"/>
          <w:szCs w:val="24"/>
        </w:rPr>
        <w:t xml:space="preserve"> Maya Ávila</w:t>
      </w:r>
      <w:r>
        <w:rPr>
          <w:rFonts w:ascii="Century Gothic" w:hAnsi="Century Gothic"/>
          <w:sz w:val="24"/>
          <w:szCs w:val="24"/>
        </w:rPr>
        <w:t xml:space="preserve">: </w:t>
      </w:r>
      <w:r w:rsidRPr="00CC47A4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CC47A4" w:rsidRPr="00CC47A4" w:rsidRDefault="00CC47A4" w:rsidP="00CC47A4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CC47A4">
        <w:rPr>
          <w:rFonts w:ascii="Century Gothic" w:hAnsi="Century Gothic"/>
          <w:b/>
          <w:sz w:val="24"/>
          <w:szCs w:val="24"/>
        </w:rPr>
        <w:t>ORDEN DEL DÍA</w:t>
      </w:r>
    </w:p>
    <w:p w:rsidR="00CC47A4" w:rsidRPr="00CC47A4" w:rsidRDefault="00CC47A4" w:rsidP="00CC47A4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CC47A4" w:rsidRPr="00CC47A4" w:rsidRDefault="00CC47A4" w:rsidP="00CC47A4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Aprobación del orden del día</w:t>
      </w:r>
    </w:p>
    <w:p w:rsidR="00CC47A4" w:rsidRPr="00CC47A4" w:rsidRDefault="00CC47A4" w:rsidP="00CC47A4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Informe de asuntos turnados a comisión.</w:t>
      </w:r>
    </w:p>
    <w:p w:rsidR="00CC47A4" w:rsidRPr="00CC47A4" w:rsidRDefault="00CC47A4" w:rsidP="00CC47A4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Asuntos generales</w:t>
      </w:r>
    </w:p>
    <w:p w:rsidR="00CC47A4" w:rsidRPr="00CC47A4" w:rsidRDefault="00CC47A4" w:rsidP="00CC47A4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Clausura de sesión</w:t>
      </w:r>
    </w:p>
    <w:p w:rsidR="00CC47A4" w:rsidRPr="00CC47A4" w:rsidRDefault="00CC47A4" w:rsidP="00CC47A4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>
        <w:rPr>
          <w:rFonts w:ascii="Century Gothic" w:hAnsi="Century Gothic"/>
          <w:sz w:val="24"/>
          <w:szCs w:val="24"/>
        </w:rPr>
        <w:t xml:space="preserve">propuesto: </w:t>
      </w:r>
      <w:r w:rsidRPr="00CC47A4">
        <w:rPr>
          <w:rFonts w:ascii="Century Gothic" w:hAnsi="Century Gothic"/>
          <w:b/>
          <w:sz w:val="24"/>
          <w:szCs w:val="24"/>
        </w:rPr>
        <w:t>APROBADO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 w:rsidRPr="00CC47A4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CC47A4">
        <w:rPr>
          <w:rFonts w:ascii="Century Gothic" w:hAnsi="Century Gothic"/>
          <w:b/>
          <w:sz w:val="24"/>
          <w:szCs w:val="24"/>
        </w:rPr>
        <w:t xml:space="preserve"> Maya Ávila:</w:t>
      </w:r>
      <w:r>
        <w:rPr>
          <w:rFonts w:ascii="Century Gothic" w:hAnsi="Century Gothic"/>
          <w:sz w:val="24"/>
          <w:szCs w:val="24"/>
        </w:rPr>
        <w:t xml:space="preserve"> </w:t>
      </w:r>
      <w:r w:rsidRPr="00CC47A4">
        <w:rPr>
          <w:rFonts w:ascii="Century Gothic" w:hAnsi="Century Gothic"/>
          <w:sz w:val="24"/>
          <w:szCs w:val="24"/>
        </w:rPr>
        <w:t>Ya hemos atendido</w:t>
      </w:r>
      <w:r>
        <w:rPr>
          <w:rFonts w:ascii="Century Gothic" w:hAnsi="Century Gothic"/>
          <w:sz w:val="24"/>
          <w:szCs w:val="24"/>
        </w:rPr>
        <w:t xml:space="preserve"> </w:t>
      </w:r>
      <w:r w:rsidRPr="00CC47A4">
        <w:rPr>
          <w:rFonts w:ascii="Century Gothic" w:hAnsi="Century Gothic"/>
          <w:sz w:val="24"/>
          <w:szCs w:val="24"/>
        </w:rPr>
        <w:t xml:space="preserve">el Primer y Segundo  punto del orden del día, por lo que procederemos al </w:t>
      </w:r>
      <w:r w:rsidRPr="00CC47A4">
        <w:rPr>
          <w:rFonts w:ascii="Century Gothic" w:hAnsi="Century Gothic"/>
          <w:sz w:val="24"/>
          <w:szCs w:val="24"/>
          <w:u w:val="single"/>
        </w:rPr>
        <w:t xml:space="preserve">Tercer punto: </w:t>
      </w:r>
      <w:r w:rsidRPr="00CC47A4">
        <w:rPr>
          <w:rFonts w:ascii="Century Gothic" w:hAnsi="Century Gothic"/>
          <w:sz w:val="24"/>
          <w:szCs w:val="24"/>
        </w:rPr>
        <w:t>Informe de asuntos turnados a comisión.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sz w:val="24"/>
          <w:szCs w:val="24"/>
        </w:rPr>
        <w:t>Para lo cual hago de su conocimiento que al día de hoy no hay asuntos turnados a la comisión edilicia de Fomento Artesanal, por lo que el objeto de la sesión es dar cumplimiento a lo establecido en el artículo 76 del Reglamento del Gobierno y de la Administración Pública del Ayuntamiento Constitucional de San Pedro Tlaquepaque.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C47A4">
        <w:rPr>
          <w:rFonts w:ascii="Century Gothic" w:hAnsi="Century Gothic"/>
          <w:b/>
          <w:sz w:val="24"/>
          <w:szCs w:val="24"/>
        </w:rPr>
        <w:t xml:space="preserve">Continúa con el uso de la voz Regidora </w:t>
      </w:r>
      <w:proofErr w:type="spellStart"/>
      <w:r w:rsidRPr="00CC47A4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CC47A4">
        <w:rPr>
          <w:rFonts w:ascii="Century Gothic" w:hAnsi="Century Gothic"/>
          <w:b/>
          <w:sz w:val="24"/>
          <w:szCs w:val="24"/>
        </w:rPr>
        <w:t xml:space="preserve"> Maya Ávila:</w:t>
      </w:r>
      <w:r>
        <w:rPr>
          <w:rFonts w:ascii="Century Gothic" w:hAnsi="Century Gothic"/>
          <w:sz w:val="24"/>
          <w:szCs w:val="24"/>
        </w:rPr>
        <w:t xml:space="preserve"> </w:t>
      </w:r>
      <w:r w:rsidRPr="00CC47A4">
        <w:rPr>
          <w:rFonts w:ascii="Century Gothic" w:hAnsi="Century Gothic"/>
          <w:sz w:val="24"/>
          <w:szCs w:val="24"/>
        </w:rPr>
        <w:t>Agotado el punto anterior damos paso al cuarto punto.- Asuntos generales</w:t>
      </w:r>
    </w:p>
    <w:p w:rsidR="00CC47A4" w:rsidRPr="00CC47A4" w:rsidRDefault="00CC47A4" w:rsidP="00CC47A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C47A4" w:rsidRPr="00CC47A4" w:rsidRDefault="00CC47A4" w:rsidP="00CC47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C47A4">
        <w:rPr>
          <w:rFonts w:ascii="Century Gothic" w:hAnsi="Century Gothic" w:cs="Arial"/>
          <w:sz w:val="24"/>
          <w:szCs w:val="24"/>
        </w:rPr>
        <w:t xml:space="preserve">En este punto me gustaría hacerles entrega del informe trimestral de actividades de la Dirección de Fomento Artesanal correspondiente al periodo enero-marzo 2019, que me hizo llegar la Directora, esto con la finalidad de que ustedes como integrantes de la comisión </w:t>
      </w:r>
      <w:r w:rsidRPr="00CC47A4">
        <w:rPr>
          <w:rFonts w:ascii="Century Gothic" w:hAnsi="Century Gothic" w:cs="Arial"/>
          <w:sz w:val="24"/>
          <w:szCs w:val="24"/>
        </w:rPr>
        <w:lastRenderedPageBreak/>
        <w:t>también estén al tanto de las actividades y resultados que se dan en esa ár</w:t>
      </w:r>
      <w:r>
        <w:rPr>
          <w:rFonts w:ascii="Century Gothic" w:hAnsi="Century Gothic" w:cs="Arial"/>
          <w:sz w:val="24"/>
          <w:szCs w:val="24"/>
        </w:rPr>
        <w:t>ea. En este momento les hago entrega del informe</w:t>
      </w:r>
      <w:r w:rsidRPr="00CC47A4">
        <w:rPr>
          <w:rFonts w:ascii="Century Gothic" w:hAnsi="Century Gothic" w:cs="Arial"/>
          <w:sz w:val="24"/>
          <w:szCs w:val="24"/>
        </w:rPr>
        <w:t>.</w:t>
      </w:r>
    </w:p>
    <w:p w:rsidR="00CC47A4" w:rsidRPr="00CC47A4" w:rsidRDefault="00CC47A4" w:rsidP="00CC47A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C47A4" w:rsidRPr="00CC47A4" w:rsidRDefault="00CC47A4" w:rsidP="00CC47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C47A4">
        <w:rPr>
          <w:rFonts w:ascii="Century Gothic" w:hAnsi="Century Gothic" w:cs="Arial"/>
          <w:sz w:val="24"/>
          <w:szCs w:val="24"/>
        </w:rPr>
        <w:t>De igual manera, como ya les había comentado en la sesión anterior, estamos trabajando en un nuevo reglamento de f</w:t>
      </w:r>
      <w:r w:rsidRPr="00CC47A4">
        <w:rPr>
          <w:rFonts w:ascii="Century Gothic" w:hAnsi="Century Gothic" w:cs="Arial"/>
          <w:sz w:val="24"/>
          <w:szCs w:val="24"/>
          <w:lang w:val="es-ES"/>
        </w:rPr>
        <w:t xml:space="preserve">omento artesanal, solo estamos revisando los últimos detalles, por lo que espero que en la próxima sesión de Ayuntamiento ya lo pueda estar turnando a comisión, para su estudio y posterior </w:t>
      </w:r>
      <w:proofErr w:type="spellStart"/>
      <w:r w:rsidRPr="00CC47A4">
        <w:rPr>
          <w:rFonts w:ascii="Century Gothic" w:hAnsi="Century Gothic" w:cs="Arial"/>
          <w:sz w:val="24"/>
          <w:szCs w:val="24"/>
          <w:lang w:val="es-ES"/>
        </w:rPr>
        <w:t>dictaminación</w:t>
      </w:r>
      <w:proofErr w:type="spellEnd"/>
      <w:r w:rsidRPr="00CC47A4">
        <w:rPr>
          <w:rFonts w:ascii="Century Gothic" w:hAnsi="Century Gothic" w:cs="Arial"/>
          <w:sz w:val="24"/>
          <w:szCs w:val="24"/>
          <w:lang w:val="es-ES"/>
        </w:rPr>
        <w:t>. Cabe mencionar que en este reglamento se estuvieron tomando en cuenta los comentarios y aportaciones de los artesanos con los que estamos en continua comunicación y con las dependencias involucradas, esto con la finalidad de que sea un reglamento que satisfaga tanto las necesidades de la Administración Pública como de los Artesanos.</w:t>
      </w: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C47A4">
        <w:rPr>
          <w:rFonts w:ascii="Century Gothic" w:hAnsi="Century Gothic" w:cs="Arial"/>
          <w:sz w:val="24"/>
          <w:szCs w:val="24"/>
          <w:lang w:val="es-ES"/>
        </w:rPr>
        <w:t>Alguien tiene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>: No se registran asuntos-</w:t>
      </w: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Con el uso de la voz Regidora </w:t>
      </w:r>
      <w:proofErr w:type="spellStart"/>
      <w:r>
        <w:rPr>
          <w:rFonts w:ascii="Century Gothic" w:hAnsi="Century Gothic" w:cs="Arial"/>
          <w:b/>
          <w:sz w:val="24"/>
          <w:szCs w:val="24"/>
          <w:lang w:val="es-ES"/>
        </w:rPr>
        <w:t>Miroslava</w:t>
      </w:r>
      <w:proofErr w:type="spellEnd"/>
      <w:r>
        <w:rPr>
          <w:rFonts w:ascii="Century Gothic" w:hAnsi="Century Gothic" w:cs="Arial"/>
          <w:b/>
          <w:sz w:val="24"/>
          <w:szCs w:val="24"/>
          <w:lang w:val="es-ES"/>
        </w:rPr>
        <w:t xml:space="preserve"> Maya Ávila: </w:t>
      </w:r>
      <w:r w:rsidRPr="00CC47A4">
        <w:rPr>
          <w:rFonts w:ascii="Century Gothic" w:hAnsi="Century Gothic" w:cs="Arial"/>
          <w:sz w:val="24"/>
          <w:szCs w:val="24"/>
          <w:lang w:val="es-ES"/>
        </w:rPr>
        <w:t>Resuelto el punto anterior procedemos al quinto punto del orden del día.- Clausura de la Sesión:</w:t>
      </w: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C47A4">
        <w:rPr>
          <w:rFonts w:ascii="Century Gothic" w:hAnsi="Century Gothic" w:cs="Arial"/>
          <w:sz w:val="24"/>
          <w:szCs w:val="24"/>
          <w:lang w:val="es-ES"/>
        </w:rPr>
        <w:t xml:space="preserve">Por lo que una vez agotado el orden del día se da por concluida la  sesión ordinaria </w:t>
      </w:r>
      <w:r w:rsidRPr="00CC47A4">
        <w:rPr>
          <w:rFonts w:ascii="Century Gothic" w:hAnsi="Century Gothic"/>
          <w:sz w:val="24"/>
          <w:szCs w:val="24"/>
        </w:rPr>
        <w:t xml:space="preserve"> de la Comisión Edilicia de Fomento Artesanal</w:t>
      </w:r>
      <w:r w:rsidR="0096293E">
        <w:rPr>
          <w:rFonts w:ascii="Century Gothic" w:hAnsi="Century Gothic" w:cs="Arial"/>
          <w:sz w:val="24"/>
          <w:szCs w:val="24"/>
          <w:lang w:val="es-ES"/>
        </w:rPr>
        <w:t xml:space="preserve"> siendo las 11:20 h.</w:t>
      </w:r>
      <w:r w:rsidRPr="00CC47A4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96293E" w:rsidRDefault="0096293E" w:rsidP="0096293E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:rsid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6293E">
        <w:rPr>
          <w:rFonts w:ascii="Century Gothic" w:hAnsi="Century Gothic"/>
          <w:b/>
          <w:sz w:val="24"/>
          <w:szCs w:val="24"/>
        </w:rPr>
        <w:t>REGIDORA MIROSLAVA MAYA ÁVILA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 xml:space="preserve">Presidente de la Comisión Edilicia de 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>Fomento Artesanal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6293E">
        <w:rPr>
          <w:rFonts w:ascii="Century Gothic" w:hAnsi="Century Gothic"/>
          <w:b/>
          <w:sz w:val="24"/>
          <w:szCs w:val="24"/>
        </w:rPr>
        <w:t>REGIDOR JOSÉ LUIS FIGUEROA MEZA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 xml:space="preserve">Vocal de la Comisión Edilicia de 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>Fomento Artesanal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6293E">
        <w:rPr>
          <w:rFonts w:ascii="Century Gothic" w:hAnsi="Century Gothic"/>
          <w:b/>
          <w:sz w:val="24"/>
          <w:szCs w:val="24"/>
        </w:rPr>
        <w:t>REGIDORA SILBIA CÁZAREZ REYES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 xml:space="preserve">Vocal de la Comisión Edilicia de </w:t>
      </w:r>
    </w:p>
    <w:p w:rsidR="0096293E" w:rsidRPr="0096293E" w:rsidRDefault="0096293E" w:rsidP="0096293E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96293E">
        <w:rPr>
          <w:rFonts w:ascii="Century Gothic" w:hAnsi="Century Gothic"/>
          <w:sz w:val="24"/>
          <w:szCs w:val="24"/>
        </w:rPr>
        <w:t>Fomento Artesanal</w:t>
      </w: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C47A4" w:rsidRPr="00CC47A4" w:rsidRDefault="00CC47A4" w:rsidP="00CC47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81B80" w:rsidRDefault="00E81B80">
      <w:pPr>
        <w:rPr>
          <w:sz w:val="24"/>
          <w:szCs w:val="24"/>
        </w:rPr>
      </w:pPr>
    </w:p>
    <w:p w:rsidR="0096293E" w:rsidRPr="0096293E" w:rsidRDefault="0096293E" w:rsidP="0096293E">
      <w:pPr>
        <w:jc w:val="center"/>
        <w:rPr>
          <w:sz w:val="20"/>
          <w:szCs w:val="20"/>
        </w:rPr>
      </w:pPr>
      <w:r w:rsidRPr="0096293E">
        <w:rPr>
          <w:sz w:val="20"/>
          <w:szCs w:val="20"/>
        </w:rPr>
        <w:t xml:space="preserve">Estas firmas corresponden a la minuta de la sesión de la Comisión Edilicia de Fomento Artesanal celebrada el </w:t>
      </w:r>
      <w:bookmarkStart w:id="0" w:name="_GoBack"/>
      <w:bookmarkEnd w:id="0"/>
      <w:r w:rsidRPr="0096293E">
        <w:rPr>
          <w:sz w:val="20"/>
          <w:szCs w:val="20"/>
        </w:rPr>
        <w:t>día 03 de Mayo 2019.</w:t>
      </w:r>
    </w:p>
    <w:sectPr w:rsidR="0096293E" w:rsidRPr="0096293E" w:rsidSect="0096293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1331"/>
    <w:multiLevelType w:val="hybridMultilevel"/>
    <w:tmpl w:val="E5687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A4"/>
    <w:rsid w:val="0096293E"/>
    <w:rsid w:val="00CC47A4"/>
    <w:rsid w:val="00E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7A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7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1</cp:revision>
  <dcterms:created xsi:type="dcterms:W3CDTF">2019-05-07T16:10:00Z</dcterms:created>
  <dcterms:modified xsi:type="dcterms:W3CDTF">2019-05-07T16:26:00Z</dcterms:modified>
</cp:coreProperties>
</file>