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BD5" w:rsidRPr="00D23A5D" w:rsidRDefault="00EE4BD5" w:rsidP="00EE4BD5">
      <w:pPr>
        <w:spacing w:line="240" w:lineRule="auto"/>
        <w:jc w:val="right"/>
        <w:rPr>
          <w:rFonts w:ascii="Arial" w:hAnsi="Arial" w:cs="Arial"/>
          <w:sz w:val="24"/>
          <w:szCs w:val="24"/>
          <w:u w:val="single"/>
        </w:rPr>
      </w:pPr>
      <w:r w:rsidRPr="00D23A5D">
        <w:rPr>
          <w:rFonts w:ascii="Arial" w:hAnsi="Arial" w:cs="Arial"/>
          <w:noProof/>
          <w:sz w:val="24"/>
          <w:szCs w:val="24"/>
          <w:lang w:eastAsia="es-MX"/>
        </w:rPr>
        <w:drawing>
          <wp:anchor distT="0" distB="0" distL="114300" distR="114300" simplePos="0" relativeHeight="251660288" behindDoc="1" locked="0" layoutInCell="1" allowOverlap="1" wp14:anchorId="65ECD56A" wp14:editId="49C428BC">
            <wp:simplePos x="0" y="0"/>
            <wp:positionH relativeFrom="column">
              <wp:posOffset>3685540</wp:posOffset>
            </wp:positionH>
            <wp:positionV relativeFrom="paragraph">
              <wp:posOffset>-414020</wp:posOffset>
            </wp:positionV>
            <wp:extent cx="2359025" cy="666750"/>
            <wp:effectExtent l="0" t="0" r="3175" b="0"/>
            <wp:wrapNone/>
            <wp:docPr id="2" name="Imagen 2" descr="Descripción: Descripción: C:\Documents and Settings\mcobianv\Escritorio\logotlq_lar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C:\Documents and Settings\mcobianv\Escritorio\logotlq_largo (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9025" cy="666750"/>
                    </a:xfrm>
                    <a:prstGeom prst="rect">
                      <a:avLst/>
                    </a:prstGeom>
                    <a:noFill/>
                  </pic:spPr>
                </pic:pic>
              </a:graphicData>
            </a:graphic>
            <wp14:sizeRelH relativeFrom="page">
              <wp14:pctWidth>0</wp14:pctWidth>
            </wp14:sizeRelH>
            <wp14:sizeRelV relativeFrom="page">
              <wp14:pctHeight>0</wp14:pctHeight>
            </wp14:sizeRelV>
          </wp:anchor>
        </w:drawing>
      </w:r>
      <w:r w:rsidRPr="00D23A5D">
        <w:rPr>
          <w:rFonts w:ascii="Arial" w:hAnsi="Arial" w:cs="Arial"/>
          <w:sz w:val="24"/>
          <w:szCs w:val="24"/>
          <w:u w:val="single"/>
        </w:rPr>
        <w:t xml:space="preserve"> </w:t>
      </w:r>
    </w:p>
    <w:p w:rsidR="00EE4BD5" w:rsidRDefault="00EE4BD5" w:rsidP="00EE4BD5">
      <w:pPr>
        <w:spacing w:after="0" w:line="240" w:lineRule="auto"/>
        <w:jc w:val="center"/>
        <w:rPr>
          <w:rFonts w:ascii="Arial" w:hAnsi="Arial" w:cs="Arial"/>
          <w:b/>
          <w:noProof/>
          <w:sz w:val="26"/>
          <w:szCs w:val="26"/>
          <w:lang w:eastAsia="es-MX"/>
        </w:rPr>
      </w:pPr>
    </w:p>
    <w:p w:rsidR="00EE4BD5" w:rsidRDefault="00EE4BD5" w:rsidP="00EE4BD5">
      <w:pPr>
        <w:spacing w:after="0" w:line="240" w:lineRule="auto"/>
        <w:jc w:val="center"/>
        <w:rPr>
          <w:rFonts w:ascii="Arial" w:hAnsi="Arial" w:cs="Arial"/>
          <w:b/>
          <w:sz w:val="26"/>
          <w:szCs w:val="26"/>
        </w:rPr>
      </w:pPr>
      <w:r w:rsidRPr="00E474A0">
        <w:rPr>
          <w:rFonts w:ascii="Arial" w:hAnsi="Arial" w:cs="Arial"/>
          <w:b/>
          <w:noProof/>
          <w:sz w:val="26"/>
          <w:szCs w:val="26"/>
          <w:lang w:eastAsia="es-MX"/>
        </w:rPr>
        <w:t xml:space="preserve">Minuta de </w:t>
      </w:r>
      <w:r w:rsidRPr="00E474A0">
        <w:rPr>
          <w:rFonts w:ascii="Arial" w:hAnsi="Arial" w:cs="Arial"/>
          <w:b/>
          <w:sz w:val="26"/>
          <w:szCs w:val="26"/>
        </w:rPr>
        <w:t>la Sesión de Comisión Edilicia</w:t>
      </w:r>
    </w:p>
    <w:p w:rsidR="00EE4BD5" w:rsidRDefault="00EE4BD5" w:rsidP="00EE4BD5">
      <w:pPr>
        <w:spacing w:after="0" w:line="240" w:lineRule="auto"/>
        <w:jc w:val="center"/>
        <w:rPr>
          <w:rFonts w:ascii="Arial" w:hAnsi="Arial" w:cs="Arial"/>
          <w:b/>
          <w:sz w:val="26"/>
          <w:szCs w:val="26"/>
        </w:rPr>
      </w:pPr>
      <w:r w:rsidRPr="00E474A0">
        <w:rPr>
          <w:rFonts w:ascii="Arial" w:hAnsi="Arial" w:cs="Arial"/>
          <w:b/>
          <w:sz w:val="26"/>
          <w:szCs w:val="26"/>
        </w:rPr>
        <w:t>Hacienda Patrimonio y Presupuesto</w:t>
      </w:r>
    </w:p>
    <w:p w:rsidR="00EE4BD5" w:rsidRDefault="00EE4BD5" w:rsidP="00EE4BD5">
      <w:pPr>
        <w:pStyle w:val="Sinespaciado"/>
        <w:jc w:val="center"/>
        <w:rPr>
          <w:rFonts w:ascii="Arial" w:hAnsi="Arial" w:cs="Arial"/>
          <w:b/>
          <w:sz w:val="26"/>
          <w:szCs w:val="26"/>
        </w:rPr>
      </w:pPr>
      <w:r>
        <w:rPr>
          <w:rFonts w:ascii="Arial" w:hAnsi="Arial" w:cs="Arial"/>
          <w:b/>
          <w:sz w:val="26"/>
          <w:szCs w:val="26"/>
        </w:rPr>
        <w:t xml:space="preserve">Viernes 20 de Julio </w:t>
      </w:r>
      <w:r w:rsidRPr="00E474A0">
        <w:rPr>
          <w:rFonts w:ascii="Arial" w:hAnsi="Arial" w:cs="Arial"/>
          <w:b/>
          <w:sz w:val="26"/>
          <w:szCs w:val="26"/>
        </w:rPr>
        <w:t>del 2018.</w:t>
      </w:r>
    </w:p>
    <w:p w:rsidR="00EE4BD5" w:rsidRDefault="00EE4BD5" w:rsidP="00EE4BD5">
      <w:pPr>
        <w:pStyle w:val="Sinespaciado"/>
        <w:jc w:val="center"/>
        <w:rPr>
          <w:rFonts w:ascii="Arial" w:hAnsi="Arial" w:cs="Arial"/>
          <w:b/>
          <w:sz w:val="26"/>
          <w:szCs w:val="26"/>
        </w:rPr>
      </w:pPr>
    </w:p>
    <w:p w:rsidR="00EE4BD5" w:rsidRPr="00EE4BD5" w:rsidRDefault="00EE4BD5" w:rsidP="00832F24">
      <w:pPr>
        <w:pStyle w:val="Sinespaciado"/>
        <w:rPr>
          <w:rFonts w:ascii="Arial" w:hAnsi="Arial" w:cs="Arial"/>
          <w:b/>
          <w:sz w:val="26"/>
          <w:szCs w:val="26"/>
        </w:rPr>
      </w:pPr>
      <w:r>
        <w:rPr>
          <w:rFonts w:ascii="Verdana" w:hAnsi="Verdana" w:cs="Arial"/>
          <w:sz w:val="24"/>
          <w:szCs w:val="24"/>
        </w:rPr>
        <w:t>Buenos días</w:t>
      </w:r>
      <w:r w:rsidR="002A0D60">
        <w:rPr>
          <w:rFonts w:ascii="Verdana" w:hAnsi="Verdana" w:cs="Arial"/>
          <w:sz w:val="24"/>
          <w:szCs w:val="24"/>
        </w:rPr>
        <w:t xml:space="preserve"> a todos  compañeros </w:t>
      </w:r>
      <w:r>
        <w:rPr>
          <w:rFonts w:ascii="Verdana" w:hAnsi="Verdana" w:cs="Arial"/>
          <w:sz w:val="24"/>
          <w:szCs w:val="24"/>
        </w:rPr>
        <w:t>Regidores</w:t>
      </w:r>
      <w:r w:rsidR="002A0D60">
        <w:rPr>
          <w:rFonts w:ascii="Verdana" w:hAnsi="Verdana" w:cs="Arial"/>
          <w:sz w:val="24"/>
          <w:szCs w:val="24"/>
        </w:rPr>
        <w:t xml:space="preserve"> y Regidoras integrantes de esta Comisión de Hacienda Patrimonio y Presupuesto</w:t>
      </w:r>
      <w:r>
        <w:rPr>
          <w:rFonts w:ascii="Verdana" w:hAnsi="Verdana" w:cs="Arial"/>
          <w:sz w:val="24"/>
          <w:szCs w:val="24"/>
        </w:rPr>
        <w:t>.</w:t>
      </w:r>
    </w:p>
    <w:p w:rsidR="00EE4BD5" w:rsidRDefault="00EE4BD5" w:rsidP="00832F24">
      <w:pPr>
        <w:pStyle w:val="Sinespaciado"/>
        <w:jc w:val="both"/>
        <w:rPr>
          <w:rFonts w:ascii="Verdana" w:hAnsi="Verdana" w:cs="Arial"/>
          <w:sz w:val="24"/>
          <w:szCs w:val="24"/>
        </w:rPr>
      </w:pPr>
    </w:p>
    <w:p w:rsidR="00EE4BD5" w:rsidRDefault="002A0D60" w:rsidP="00832F24">
      <w:pPr>
        <w:spacing w:after="0" w:line="240" w:lineRule="auto"/>
        <w:jc w:val="both"/>
        <w:rPr>
          <w:rFonts w:ascii="Verdana" w:hAnsi="Verdana" w:cs="Arial"/>
          <w:sz w:val="24"/>
          <w:szCs w:val="24"/>
        </w:rPr>
      </w:pPr>
      <w:r>
        <w:rPr>
          <w:rFonts w:ascii="Verdana" w:hAnsi="Verdana" w:cs="Arial"/>
          <w:sz w:val="24"/>
          <w:szCs w:val="24"/>
        </w:rPr>
        <w:t>Bienvenidos a los Directores  que nos acompañan, el Director  de la Coordinación General  integral de la Ciudad el Arquitecto Ricardo Robles  bienvenido, d</w:t>
      </w:r>
      <w:r w:rsidR="00EE4BD5">
        <w:rPr>
          <w:rFonts w:ascii="Verdana" w:hAnsi="Verdana" w:cs="Arial"/>
          <w:sz w:val="24"/>
          <w:szCs w:val="24"/>
        </w:rPr>
        <w:t>amos cuenta de la Presencia de la Maestra Karina Pulido Avalos en representación de la Directora de Actas y Acuerdos para tomar nota y validar los acuerdos de esta Sesión;</w:t>
      </w:r>
    </w:p>
    <w:p w:rsidR="00EE4BD5" w:rsidRDefault="00EE4BD5" w:rsidP="00832F24">
      <w:pPr>
        <w:spacing w:after="0" w:line="240" w:lineRule="auto"/>
        <w:jc w:val="both"/>
        <w:rPr>
          <w:rFonts w:ascii="Verdana" w:hAnsi="Verdana" w:cs="Arial"/>
          <w:sz w:val="24"/>
          <w:szCs w:val="24"/>
        </w:rPr>
      </w:pPr>
      <w:r>
        <w:rPr>
          <w:rFonts w:ascii="Verdana" w:hAnsi="Verdana" w:cs="Arial"/>
          <w:sz w:val="24"/>
          <w:szCs w:val="24"/>
        </w:rPr>
        <w:t xml:space="preserve"> </w:t>
      </w:r>
    </w:p>
    <w:p w:rsidR="00EE4BD5" w:rsidRDefault="00EE4BD5" w:rsidP="00832F24">
      <w:pPr>
        <w:spacing w:after="0" w:line="240" w:lineRule="auto"/>
        <w:jc w:val="both"/>
        <w:rPr>
          <w:rFonts w:ascii="Verdana" w:hAnsi="Verdana" w:cs="Arial"/>
          <w:sz w:val="24"/>
          <w:szCs w:val="24"/>
        </w:rPr>
      </w:pPr>
      <w:r>
        <w:rPr>
          <w:rFonts w:ascii="Verdana" w:hAnsi="Verdana" w:cs="Arial"/>
          <w:sz w:val="24"/>
          <w:szCs w:val="24"/>
        </w:rPr>
        <w:t>Compañeros asesores y asistentes, bienvenidos.</w:t>
      </w:r>
    </w:p>
    <w:p w:rsidR="00EE4BD5" w:rsidRDefault="00EE4BD5" w:rsidP="00832F24">
      <w:pPr>
        <w:spacing w:after="0" w:line="240" w:lineRule="auto"/>
        <w:jc w:val="both"/>
        <w:rPr>
          <w:rFonts w:ascii="Verdana" w:hAnsi="Verdana" w:cs="Arial"/>
          <w:sz w:val="24"/>
          <w:szCs w:val="24"/>
        </w:rPr>
      </w:pPr>
    </w:p>
    <w:p w:rsidR="00EE4BD5" w:rsidRDefault="00EE4BD5" w:rsidP="00832F24">
      <w:pPr>
        <w:spacing w:after="0" w:line="240" w:lineRule="auto"/>
        <w:jc w:val="both"/>
        <w:rPr>
          <w:rFonts w:ascii="Verdana" w:hAnsi="Verdana" w:cs="Arial"/>
          <w:sz w:val="24"/>
          <w:szCs w:val="24"/>
        </w:rPr>
      </w:pPr>
      <w:r>
        <w:rPr>
          <w:rFonts w:ascii="Verdana" w:hAnsi="Verdana" w:cs="Arial"/>
          <w:sz w:val="24"/>
          <w:szCs w:val="24"/>
        </w:rPr>
        <w:t xml:space="preserve">Iniciamos siendo las </w:t>
      </w:r>
      <w:r w:rsidR="002A0D60">
        <w:rPr>
          <w:rFonts w:ascii="Verdana" w:hAnsi="Verdana" w:cs="Arial"/>
          <w:b/>
          <w:sz w:val="24"/>
          <w:szCs w:val="24"/>
        </w:rPr>
        <w:t>10:15</w:t>
      </w:r>
      <w:r w:rsidR="00A16EE5">
        <w:rPr>
          <w:rFonts w:ascii="Verdana" w:hAnsi="Verdana" w:cs="Arial"/>
          <w:b/>
          <w:sz w:val="24"/>
          <w:szCs w:val="24"/>
        </w:rPr>
        <w:t xml:space="preserve"> am</w:t>
      </w:r>
      <w:r w:rsidR="002A0D60">
        <w:rPr>
          <w:rFonts w:ascii="Verdana" w:hAnsi="Verdana" w:cs="Arial"/>
          <w:b/>
          <w:sz w:val="24"/>
          <w:szCs w:val="24"/>
        </w:rPr>
        <w:t xml:space="preserve"> </w:t>
      </w:r>
      <w:r w:rsidR="002A0D60">
        <w:rPr>
          <w:rFonts w:ascii="Verdana" w:hAnsi="Verdana" w:cs="Arial"/>
          <w:sz w:val="24"/>
          <w:szCs w:val="24"/>
        </w:rPr>
        <w:t>minutos</w:t>
      </w:r>
      <w:r>
        <w:rPr>
          <w:rFonts w:ascii="Verdana" w:hAnsi="Verdana" w:cs="Arial"/>
          <w:sz w:val="24"/>
          <w:szCs w:val="24"/>
        </w:rPr>
        <w:t xml:space="preserve"> a esta Sesión de la Comisión de Hacienda, Patrimonio y Presupuesto del </w:t>
      </w:r>
      <w:r w:rsidR="002A0D60">
        <w:rPr>
          <w:rFonts w:ascii="Verdana" w:hAnsi="Verdana" w:cs="Arial"/>
          <w:sz w:val="24"/>
          <w:szCs w:val="24"/>
        </w:rPr>
        <w:t>viernes</w:t>
      </w:r>
      <w:r>
        <w:rPr>
          <w:rFonts w:ascii="Verdana" w:hAnsi="Verdana" w:cs="Arial"/>
          <w:sz w:val="24"/>
          <w:szCs w:val="24"/>
        </w:rPr>
        <w:t xml:space="preserve"> 20 de julio del 2018.</w:t>
      </w:r>
    </w:p>
    <w:p w:rsidR="00EE4BD5" w:rsidRDefault="00EE4BD5" w:rsidP="00832F24">
      <w:pPr>
        <w:spacing w:after="0" w:line="240" w:lineRule="auto"/>
        <w:jc w:val="both"/>
        <w:rPr>
          <w:rFonts w:ascii="Verdana" w:hAnsi="Verdana" w:cs="Arial"/>
          <w:sz w:val="24"/>
          <w:szCs w:val="24"/>
        </w:rPr>
      </w:pPr>
      <w:r>
        <w:rPr>
          <w:rFonts w:ascii="Verdana" w:hAnsi="Verdana" w:cs="Arial"/>
          <w:sz w:val="24"/>
          <w:szCs w:val="24"/>
        </w:rPr>
        <w:t xml:space="preserve">Me permito pasar lista de asistencia para la verificación del quórum legal para sesionar. </w:t>
      </w:r>
    </w:p>
    <w:p w:rsidR="00832F24" w:rsidRDefault="00832F24" w:rsidP="00832F24">
      <w:pPr>
        <w:spacing w:after="0" w:line="240" w:lineRule="auto"/>
        <w:jc w:val="both"/>
        <w:rPr>
          <w:rFonts w:ascii="Verdana" w:hAnsi="Verdana" w:cs="Arial"/>
          <w:sz w:val="24"/>
          <w:szCs w:val="24"/>
        </w:rPr>
      </w:pPr>
    </w:p>
    <w:tbl>
      <w:tblPr>
        <w:tblW w:w="8433" w:type="dxa"/>
        <w:tblInd w:w="55" w:type="dxa"/>
        <w:tblCellMar>
          <w:left w:w="70" w:type="dxa"/>
          <w:right w:w="70" w:type="dxa"/>
        </w:tblCellMar>
        <w:tblLook w:val="04A0" w:firstRow="1" w:lastRow="0" w:firstColumn="1" w:lastColumn="0" w:noHBand="0" w:noVBand="1"/>
      </w:tblPr>
      <w:tblGrid>
        <w:gridCol w:w="6031"/>
        <w:gridCol w:w="2402"/>
      </w:tblGrid>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Presidenta María Elena Limón García</w:t>
            </w:r>
          </w:p>
        </w:tc>
        <w:tc>
          <w:tcPr>
            <w:tcW w:w="2402" w:type="dxa"/>
            <w:tcBorders>
              <w:top w:val="single" w:sz="4" w:space="0" w:color="auto"/>
              <w:left w:val="nil"/>
              <w:bottom w:val="single" w:sz="4" w:space="0" w:color="auto"/>
              <w:right w:val="single" w:sz="4" w:space="0" w:color="auto"/>
            </w:tcBorders>
            <w:noWrap/>
            <w:vAlign w:val="bottom"/>
            <w:hideMark/>
          </w:tcPr>
          <w:p w:rsidR="00EE4BD5" w:rsidRDefault="00FE572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EE4BD5" w:rsidTr="00EE4BD5">
        <w:trPr>
          <w:trHeight w:val="335"/>
        </w:trPr>
        <w:tc>
          <w:tcPr>
            <w:tcW w:w="6031" w:type="dxa"/>
            <w:tcBorders>
              <w:top w:val="nil"/>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Síndico Juan David García Camarena</w:t>
            </w:r>
          </w:p>
        </w:tc>
        <w:tc>
          <w:tcPr>
            <w:tcW w:w="2402" w:type="dxa"/>
            <w:tcBorders>
              <w:top w:val="nil"/>
              <w:left w:val="nil"/>
              <w:bottom w:val="single" w:sz="4" w:space="0" w:color="auto"/>
              <w:right w:val="single" w:sz="4" w:space="0" w:color="auto"/>
            </w:tcBorders>
            <w:noWrap/>
            <w:vAlign w:val="bottom"/>
            <w:hideMark/>
          </w:tcPr>
          <w:p w:rsidR="00EE4BD5" w:rsidRDefault="00FE572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p>
        </w:tc>
      </w:tr>
      <w:tr w:rsidR="00EE4BD5" w:rsidTr="00EE4BD5">
        <w:trPr>
          <w:trHeight w:val="335"/>
        </w:trPr>
        <w:tc>
          <w:tcPr>
            <w:tcW w:w="6031" w:type="dxa"/>
            <w:tcBorders>
              <w:top w:val="nil"/>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Adenawer González Fierros</w:t>
            </w:r>
          </w:p>
        </w:tc>
        <w:tc>
          <w:tcPr>
            <w:tcW w:w="2402" w:type="dxa"/>
            <w:tcBorders>
              <w:top w:val="nil"/>
              <w:left w:val="nil"/>
              <w:bottom w:val="single" w:sz="4" w:space="0" w:color="auto"/>
              <w:right w:val="single" w:sz="4" w:space="0" w:color="auto"/>
            </w:tcBorders>
            <w:noWrap/>
            <w:vAlign w:val="bottom"/>
            <w:hideMark/>
          </w:tcPr>
          <w:p w:rsidR="00EE4BD5" w:rsidRDefault="006F6FC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r w:rsidR="00EE4BD5">
              <w:rPr>
                <w:rFonts w:ascii="Verdana" w:eastAsia="Times New Roman" w:hAnsi="Verdana" w:cs="Calibri"/>
                <w:color w:val="000000"/>
                <w:sz w:val="24"/>
                <w:szCs w:val="24"/>
                <w:lang w:eastAsia="es-MX"/>
              </w:rPr>
              <w:t> </w:t>
            </w:r>
          </w:p>
        </w:tc>
      </w:tr>
      <w:tr w:rsidR="00EE4BD5" w:rsidTr="00EE4BD5">
        <w:trPr>
          <w:trHeight w:val="335"/>
        </w:trPr>
        <w:tc>
          <w:tcPr>
            <w:tcW w:w="6031" w:type="dxa"/>
            <w:tcBorders>
              <w:top w:val="nil"/>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Carrillo Gómez</w:t>
            </w:r>
          </w:p>
        </w:tc>
        <w:tc>
          <w:tcPr>
            <w:tcW w:w="2402" w:type="dxa"/>
            <w:tcBorders>
              <w:top w:val="nil"/>
              <w:left w:val="nil"/>
              <w:bottom w:val="single" w:sz="4" w:space="0" w:color="auto"/>
              <w:right w:val="single" w:sz="4" w:space="0" w:color="auto"/>
            </w:tcBorders>
            <w:noWrap/>
            <w:vAlign w:val="bottom"/>
            <w:hideMark/>
          </w:tcPr>
          <w:p w:rsidR="00EE4BD5" w:rsidRDefault="00EE4BD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nil"/>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Luis Armando Córdova Díaz</w:t>
            </w:r>
          </w:p>
        </w:tc>
        <w:tc>
          <w:tcPr>
            <w:tcW w:w="2402" w:type="dxa"/>
            <w:tcBorders>
              <w:top w:val="nil"/>
              <w:left w:val="nil"/>
              <w:bottom w:val="single" w:sz="4" w:space="0" w:color="auto"/>
              <w:right w:val="single" w:sz="4" w:space="0" w:color="auto"/>
            </w:tcBorders>
            <w:noWrap/>
            <w:vAlign w:val="bottom"/>
            <w:hideMark/>
          </w:tcPr>
          <w:p w:rsidR="00EE4BD5" w:rsidRDefault="00FE572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r w:rsidR="00EE4BD5">
              <w:rPr>
                <w:rFonts w:ascii="Verdana" w:eastAsia="Times New Roman" w:hAnsi="Verdana" w:cs="Calibri"/>
                <w:color w:val="000000"/>
                <w:sz w:val="24"/>
                <w:szCs w:val="24"/>
                <w:lang w:eastAsia="es-MX"/>
              </w:rPr>
              <w:t> </w:t>
            </w:r>
          </w:p>
        </w:tc>
      </w:tr>
      <w:tr w:rsidR="00EE4BD5" w:rsidTr="00EE4BD5">
        <w:trPr>
          <w:trHeight w:val="335"/>
        </w:trPr>
        <w:tc>
          <w:tcPr>
            <w:tcW w:w="6031" w:type="dxa"/>
            <w:tcBorders>
              <w:top w:val="nil"/>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Daniela Elizabeth Chávez Estrada</w:t>
            </w:r>
          </w:p>
        </w:tc>
        <w:tc>
          <w:tcPr>
            <w:tcW w:w="2402" w:type="dxa"/>
            <w:tcBorders>
              <w:top w:val="nil"/>
              <w:left w:val="nil"/>
              <w:bottom w:val="single" w:sz="4" w:space="0" w:color="auto"/>
              <w:right w:val="single" w:sz="4" w:space="0" w:color="auto"/>
            </w:tcBorders>
            <w:noWrap/>
            <w:vAlign w:val="bottom"/>
            <w:hideMark/>
          </w:tcPr>
          <w:p w:rsidR="00EE4BD5" w:rsidRDefault="00FE572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Ausente</w:t>
            </w:r>
            <w:r w:rsidR="00EE4BD5">
              <w:rPr>
                <w:rFonts w:ascii="Verdana" w:eastAsia="Times New Roman" w:hAnsi="Verdana" w:cs="Calibri"/>
                <w:color w:val="000000"/>
                <w:sz w:val="24"/>
                <w:szCs w:val="24"/>
                <w:lang w:eastAsia="es-MX"/>
              </w:rPr>
              <w:t> </w:t>
            </w:r>
          </w:p>
        </w:tc>
      </w:tr>
      <w:tr w:rsidR="00EE4BD5" w:rsidTr="00EE4BD5">
        <w:trPr>
          <w:trHeight w:val="335"/>
        </w:trPr>
        <w:tc>
          <w:tcPr>
            <w:tcW w:w="6031" w:type="dxa"/>
            <w:tcBorders>
              <w:top w:val="nil"/>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Marcela Guadalupe Aceves Sánchez</w:t>
            </w:r>
          </w:p>
        </w:tc>
        <w:tc>
          <w:tcPr>
            <w:tcW w:w="2402" w:type="dxa"/>
            <w:tcBorders>
              <w:top w:val="nil"/>
              <w:left w:val="nil"/>
              <w:bottom w:val="single" w:sz="4" w:space="0" w:color="auto"/>
              <w:right w:val="single" w:sz="4" w:space="0" w:color="auto"/>
            </w:tcBorders>
            <w:noWrap/>
            <w:vAlign w:val="bottom"/>
            <w:hideMark/>
          </w:tcPr>
          <w:p w:rsidR="00EE4BD5" w:rsidRDefault="00EE4BD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Alfredo Fierros González</w:t>
            </w:r>
          </w:p>
        </w:tc>
        <w:tc>
          <w:tcPr>
            <w:tcW w:w="2402" w:type="dxa"/>
            <w:tcBorders>
              <w:top w:val="single" w:sz="4" w:space="0" w:color="auto"/>
              <w:left w:val="nil"/>
              <w:bottom w:val="single" w:sz="4" w:space="0" w:color="auto"/>
              <w:right w:val="single" w:sz="4" w:space="0" w:color="auto"/>
            </w:tcBorders>
            <w:noWrap/>
            <w:vAlign w:val="bottom"/>
            <w:hideMark/>
          </w:tcPr>
          <w:p w:rsidR="00EE4BD5" w:rsidRDefault="002A0D60">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r w:rsidR="00EE4BD5">
              <w:rPr>
                <w:rFonts w:ascii="Verdana" w:eastAsia="Times New Roman" w:hAnsi="Verdana" w:cs="Calibri"/>
                <w:color w:val="000000"/>
                <w:sz w:val="24"/>
                <w:szCs w:val="24"/>
                <w:lang w:eastAsia="es-MX"/>
              </w:rPr>
              <w:t> </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Edgar Ricardo Ríos de Loza</w:t>
            </w:r>
          </w:p>
        </w:tc>
        <w:tc>
          <w:tcPr>
            <w:tcW w:w="2402" w:type="dxa"/>
            <w:tcBorders>
              <w:top w:val="single" w:sz="4" w:space="0" w:color="auto"/>
              <w:left w:val="nil"/>
              <w:bottom w:val="single" w:sz="4" w:space="0" w:color="auto"/>
              <w:right w:val="single" w:sz="4" w:space="0" w:color="auto"/>
            </w:tcBorders>
            <w:noWrap/>
            <w:vAlign w:val="bottom"/>
          </w:tcPr>
          <w:p w:rsidR="00EE4BD5" w:rsidRDefault="006F6FC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Miguel Silva Ramírez</w:t>
            </w:r>
          </w:p>
        </w:tc>
        <w:tc>
          <w:tcPr>
            <w:tcW w:w="2402" w:type="dxa"/>
            <w:tcBorders>
              <w:top w:val="single" w:sz="4" w:space="0" w:color="auto"/>
              <w:left w:val="nil"/>
              <w:bottom w:val="single" w:sz="4" w:space="0" w:color="auto"/>
              <w:right w:val="single" w:sz="4" w:space="0" w:color="auto"/>
            </w:tcBorders>
            <w:noWrap/>
            <w:vAlign w:val="bottom"/>
          </w:tcPr>
          <w:p w:rsidR="00EE4BD5" w:rsidRDefault="006F6FC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 Iván</w:t>
            </w:r>
            <w:r w:rsidR="006F6FCC">
              <w:rPr>
                <w:rFonts w:ascii="Verdana" w:eastAsia="BatangChe" w:hAnsi="Verdana" w:cs="Arial"/>
                <w:color w:val="000000"/>
                <w:sz w:val="24"/>
                <w:szCs w:val="24"/>
                <w:lang w:eastAsia="es-MX"/>
              </w:rPr>
              <w:t xml:space="preserve"> Omar</w:t>
            </w:r>
            <w:r>
              <w:rPr>
                <w:rFonts w:ascii="Verdana" w:eastAsia="BatangChe" w:hAnsi="Verdana" w:cs="Arial"/>
                <w:color w:val="000000"/>
                <w:sz w:val="24"/>
                <w:szCs w:val="24"/>
                <w:lang w:eastAsia="es-MX"/>
              </w:rPr>
              <w:t xml:space="preserve"> González Solís</w:t>
            </w:r>
          </w:p>
        </w:tc>
        <w:tc>
          <w:tcPr>
            <w:tcW w:w="2402" w:type="dxa"/>
            <w:tcBorders>
              <w:top w:val="single" w:sz="4" w:space="0" w:color="auto"/>
              <w:left w:val="nil"/>
              <w:bottom w:val="single" w:sz="4" w:space="0" w:color="auto"/>
              <w:right w:val="single" w:sz="4" w:space="0" w:color="auto"/>
            </w:tcBorders>
            <w:noWrap/>
            <w:vAlign w:val="bottom"/>
          </w:tcPr>
          <w:p w:rsidR="00EE4BD5" w:rsidRDefault="006F6FC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Silvia Natalia Islas</w:t>
            </w:r>
          </w:p>
        </w:tc>
        <w:tc>
          <w:tcPr>
            <w:tcW w:w="2402" w:type="dxa"/>
            <w:tcBorders>
              <w:top w:val="single" w:sz="4" w:space="0" w:color="auto"/>
              <w:left w:val="nil"/>
              <w:bottom w:val="single" w:sz="4" w:space="0" w:color="auto"/>
              <w:right w:val="single" w:sz="4" w:space="0" w:color="auto"/>
            </w:tcBorders>
            <w:noWrap/>
            <w:vAlign w:val="bottom"/>
          </w:tcPr>
          <w:p w:rsidR="00EE4BD5" w:rsidRDefault="006F6FC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Rosa Pérez Leal</w:t>
            </w:r>
          </w:p>
        </w:tc>
        <w:tc>
          <w:tcPr>
            <w:tcW w:w="2402" w:type="dxa"/>
            <w:tcBorders>
              <w:top w:val="single" w:sz="4" w:space="0" w:color="auto"/>
              <w:left w:val="nil"/>
              <w:bottom w:val="single" w:sz="4" w:space="0" w:color="auto"/>
              <w:right w:val="single" w:sz="4" w:space="0" w:color="auto"/>
            </w:tcBorders>
            <w:noWrap/>
            <w:vAlign w:val="bottom"/>
          </w:tcPr>
          <w:p w:rsidR="00EE4BD5" w:rsidRDefault="00EE4BD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María del Rosario de los Santos Silva</w:t>
            </w:r>
          </w:p>
        </w:tc>
        <w:tc>
          <w:tcPr>
            <w:tcW w:w="2402" w:type="dxa"/>
            <w:tcBorders>
              <w:top w:val="single" w:sz="4" w:space="0" w:color="auto"/>
              <w:left w:val="nil"/>
              <w:bottom w:val="single" w:sz="4" w:space="0" w:color="auto"/>
              <w:right w:val="single" w:sz="4" w:space="0" w:color="auto"/>
            </w:tcBorders>
            <w:noWrap/>
            <w:vAlign w:val="bottom"/>
          </w:tcPr>
          <w:p w:rsidR="00EE4BD5" w:rsidRDefault="006F6FCC">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r w:rsidR="00EE4BD5" w:rsidTr="00EE4BD5">
        <w:trPr>
          <w:trHeight w:val="335"/>
        </w:trPr>
        <w:tc>
          <w:tcPr>
            <w:tcW w:w="6031" w:type="dxa"/>
            <w:tcBorders>
              <w:top w:val="single" w:sz="4" w:space="0" w:color="auto"/>
              <w:left w:val="single" w:sz="4" w:space="0" w:color="auto"/>
              <w:bottom w:val="single" w:sz="4" w:space="0" w:color="auto"/>
              <w:right w:val="single" w:sz="4" w:space="0" w:color="auto"/>
            </w:tcBorders>
            <w:noWrap/>
            <w:vAlign w:val="bottom"/>
            <w:hideMark/>
          </w:tcPr>
          <w:p w:rsidR="00EE4BD5" w:rsidRDefault="00EE4BD5">
            <w:pPr>
              <w:spacing w:after="0"/>
              <w:rPr>
                <w:rFonts w:ascii="Verdana" w:eastAsia="BatangChe" w:hAnsi="Verdana" w:cs="Arial"/>
                <w:color w:val="000000"/>
                <w:sz w:val="24"/>
                <w:szCs w:val="24"/>
                <w:lang w:eastAsia="es-MX"/>
              </w:rPr>
            </w:pPr>
            <w:r>
              <w:rPr>
                <w:rFonts w:ascii="Verdana" w:eastAsia="BatangChe" w:hAnsi="Verdana" w:cs="Arial"/>
                <w:color w:val="000000"/>
                <w:sz w:val="24"/>
                <w:szCs w:val="24"/>
                <w:lang w:eastAsia="es-MX"/>
              </w:rPr>
              <w:t>Regidora Mirna Citlalli Amaya de Luna</w:t>
            </w:r>
          </w:p>
        </w:tc>
        <w:tc>
          <w:tcPr>
            <w:tcW w:w="2402" w:type="dxa"/>
            <w:tcBorders>
              <w:top w:val="single" w:sz="4" w:space="0" w:color="auto"/>
              <w:left w:val="nil"/>
              <w:bottom w:val="single" w:sz="4" w:space="0" w:color="auto"/>
              <w:right w:val="single" w:sz="4" w:space="0" w:color="auto"/>
            </w:tcBorders>
            <w:noWrap/>
            <w:vAlign w:val="bottom"/>
          </w:tcPr>
          <w:p w:rsidR="00EE4BD5" w:rsidRDefault="00EE4BD5">
            <w:pPr>
              <w:spacing w:after="0"/>
              <w:rPr>
                <w:rFonts w:ascii="Verdana" w:eastAsia="Times New Roman" w:hAnsi="Verdana" w:cs="Calibri"/>
                <w:color w:val="000000"/>
                <w:sz w:val="24"/>
                <w:szCs w:val="24"/>
                <w:lang w:eastAsia="es-MX"/>
              </w:rPr>
            </w:pPr>
            <w:r>
              <w:rPr>
                <w:rFonts w:ascii="Verdana" w:eastAsia="Times New Roman" w:hAnsi="Verdana" w:cs="Calibri"/>
                <w:color w:val="000000"/>
                <w:sz w:val="24"/>
                <w:szCs w:val="24"/>
                <w:lang w:eastAsia="es-MX"/>
              </w:rPr>
              <w:t>Presente</w:t>
            </w:r>
          </w:p>
        </w:tc>
      </w:tr>
    </w:tbl>
    <w:p w:rsidR="00832F24" w:rsidRDefault="00832F24" w:rsidP="00EE4BD5">
      <w:pPr>
        <w:tabs>
          <w:tab w:val="left" w:pos="1020"/>
          <w:tab w:val="left" w:pos="5520"/>
        </w:tabs>
        <w:rPr>
          <w:rFonts w:ascii="Verdana" w:hAnsi="Verdana" w:cs="Arial"/>
          <w:sz w:val="24"/>
          <w:szCs w:val="24"/>
        </w:rPr>
      </w:pPr>
    </w:p>
    <w:p w:rsidR="00EE4BD5" w:rsidRDefault="00EE4BD5" w:rsidP="00832F24">
      <w:pPr>
        <w:tabs>
          <w:tab w:val="left" w:pos="1020"/>
          <w:tab w:val="left" w:pos="5520"/>
        </w:tabs>
        <w:spacing w:after="0" w:line="240" w:lineRule="auto"/>
        <w:rPr>
          <w:rFonts w:ascii="Verdana" w:hAnsi="Verdana" w:cs="Arial"/>
          <w:sz w:val="24"/>
          <w:szCs w:val="24"/>
        </w:rPr>
      </w:pPr>
      <w:r>
        <w:rPr>
          <w:rFonts w:ascii="Verdana" w:hAnsi="Verdana" w:cs="Arial"/>
          <w:sz w:val="24"/>
          <w:szCs w:val="24"/>
        </w:rPr>
        <w:t>Declaro que existe Quórum legal para iniciar con los trabajos de esta Sesión.</w:t>
      </w:r>
    </w:p>
    <w:p w:rsidR="00EE4BD5" w:rsidRDefault="00EE4BD5" w:rsidP="00832F24">
      <w:pPr>
        <w:tabs>
          <w:tab w:val="left" w:pos="1020"/>
          <w:tab w:val="left" w:pos="5520"/>
        </w:tabs>
        <w:spacing w:after="0" w:line="240" w:lineRule="auto"/>
        <w:rPr>
          <w:rFonts w:ascii="Verdana" w:hAnsi="Verdana" w:cs="Arial"/>
          <w:sz w:val="24"/>
          <w:szCs w:val="24"/>
        </w:rPr>
      </w:pPr>
      <w:r>
        <w:rPr>
          <w:rFonts w:ascii="Verdana" w:hAnsi="Verdana" w:cs="Arial"/>
          <w:sz w:val="24"/>
          <w:szCs w:val="24"/>
        </w:rPr>
        <w:lastRenderedPageBreak/>
        <w:t>Doy lectura al orden del día para su aprobación.</w:t>
      </w:r>
    </w:p>
    <w:p w:rsidR="00EE4BD5" w:rsidRDefault="00EE4BD5" w:rsidP="00832F24">
      <w:pPr>
        <w:spacing w:after="0" w:line="240" w:lineRule="auto"/>
        <w:ind w:firstLine="708"/>
        <w:jc w:val="both"/>
        <w:rPr>
          <w:rFonts w:ascii="Verdana" w:hAnsi="Verdana" w:cs="Arial"/>
          <w:sz w:val="24"/>
          <w:szCs w:val="24"/>
        </w:rPr>
      </w:pPr>
      <w:r>
        <w:rPr>
          <w:rFonts w:ascii="Verdana" w:hAnsi="Verdana" w:cs="Arial"/>
          <w:sz w:val="24"/>
          <w:szCs w:val="24"/>
        </w:rPr>
        <w:t>1.-Lista de asistencia y verificación de Quórum legal para sesionar.</w:t>
      </w:r>
    </w:p>
    <w:p w:rsidR="00EE4BD5" w:rsidRDefault="00EE4BD5" w:rsidP="00832F24">
      <w:pPr>
        <w:pStyle w:val="Sinespaciado"/>
        <w:jc w:val="both"/>
        <w:rPr>
          <w:rFonts w:ascii="Verdana" w:hAnsi="Verdana" w:cs="Arial"/>
          <w:sz w:val="24"/>
          <w:szCs w:val="24"/>
        </w:rPr>
      </w:pPr>
    </w:p>
    <w:p w:rsidR="00EE4BD5" w:rsidRDefault="00EE4BD5" w:rsidP="00832F24">
      <w:pPr>
        <w:pStyle w:val="Sinespaciado"/>
        <w:ind w:firstLine="708"/>
        <w:jc w:val="both"/>
        <w:rPr>
          <w:rFonts w:ascii="Verdana" w:hAnsi="Verdana" w:cs="Arial"/>
          <w:sz w:val="24"/>
          <w:szCs w:val="24"/>
        </w:rPr>
      </w:pPr>
      <w:r>
        <w:rPr>
          <w:rFonts w:ascii="Verdana" w:hAnsi="Verdana" w:cs="Arial"/>
          <w:sz w:val="24"/>
          <w:szCs w:val="24"/>
        </w:rPr>
        <w:t>2.-Lectura y aprobación del orden del día.</w:t>
      </w:r>
    </w:p>
    <w:p w:rsidR="00EE4BD5" w:rsidRDefault="00EE4BD5" w:rsidP="00832F24">
      <w:pPr>
        <w:spacing w:after="0" w:line="240" w:lineRule="auto"/>
        <w:ind w:left="708"/>
        <w:jc w:val="both"/>
        <w:rPr>
          <w:rFonts w:ascii="Verdana" w:hAnsi="Verdana" w:cs="Arial"/>
          <w:sz w:val="24"/>
          <w:szCs w:val="24"/>
        </w:rPr>
      </w:pPr>
    </w:p>
    <w:p w:rsidR="00EE4BD5" w:rsidRDefault="00EE4BD5" w:rsidP="00832F24">
      <w:pPr>
        <w:spacing w:after="0" w:line="240" w:lineRule="auto"/>
        <w:ind w:left="708"/>
        <w:jc w:val="both"/>
        <w:rPr>
          <w:rFonts w:ascii="Verdana" w:hAnsi="Verdana" w:cs="Arial"/>
          <w:sz w:val="24"/>
          <w:szCs w:val="24"/>
        </w:rPr>
      </w:pPr>
      <w:r>
        <w:rPr>
          <w:rFonts w:ascii="Verdana" w:hAnsi="Verdana" w:cs="Arial"/>
          <w:sz w:val="24"/>
          <w:szCs w:val="24"/>
        </w:rPr>
        <w:t xml:space="preserve">3.- Estudio y análisis del turno a comisión asentado bajo el número 837/2018, que tiene por objeto autorizar a la Presidenta, Sindico, Secretario y Tesorero Municipal para que suscriban el Convenio de Colaboración con la Universidad Autónoma Metropolitana UAM, para la continuidad y conclusión satisfactoria del Programa de Ordenamiento Ecológico, Territorial y de Desarrollo Urbano aplicables a este municipio, y se faculte al Tesorero Municipal para que erogue el pago de $600, 000.00 a favor de la UAM. </w:t>
      </w:r>
    </w:p>
    <w:p w:rsidR="00EE4BD5" w:rsidRDefault="00EE4BD5" w:rsidP="00832F24">
      <w:pPr>
        <w:spacing w:after="0" w:line="240" w:lineRule="auto"/>
        <w:ind w:left="708"/>
        <w:jc w:val="both"/>
        <w:rPr>
          <w:rFonts w:ascii="Verdana" w:hAnsi="Verdana" w:cs="Calibri"/>
          <w:b/>
          <w:sz w:val="24"/>
          <w:szCs w:val="24"/>
        </w:rPr>
      </w:pPr>
      <w:r>
        <w:rPr>
          <w:rFonts w:ascii="Verdana" w:hAnsi="Verdana" w:cs="Calibri"/>
          <w:b/>
          <w:sz w:val="24"/>
          <w:szCs w:val="24"/>
        </w:rPr>
        <w:t xml:space="preserve"> </w:t>
      </w:r>
    </w:p>
    <w:p w:rsidR="00EE4BD5" w:rsidRDefault="00EE4BD5" w:rsidP="00832F24">
      <w:pPr>
        <w:pStyle w:val="Sinespaciado"/>
        <w:ind w:firstLine="708"/>
        <w:jc w:val="both"/>
        <w:rPr>
          <w:rFonts w:ascii="Verdana" w:hAnsi="Verdana" w:cs="Arial"/>
          <w:sz w:val="24"/>
          <w:szCs w:val="24"/>
        </w:rPr>
      </w:pPr>
      <w:r>
        <w:rPr>
          <w:rFonts w:ascii="Verdana" w:hAnsi="Verdana" w:cs="Arial"/>
          <w:sz w:val="24"/>
          <w:szCs w:val="24"/>
        </w:rPr>
        <w:t>4.- Asuntos Generales.</w:t>
      </w:r>
    </w:p>
    <w:p w:rsidR="00EE4BD5" w:rsidRDefault="00EE4BD5" w:rsidP="00832F24">
      <w:pPr>
        <w:pStyle w:val="Sinespaciado"/>
        <w:jc w:val="both"/>
        <w:rPr>
          <w:rFonts w:ascii="Verdana" w:hAnsi="Verdana" w:cs="Arial"/>
          <w:sz w:val="24"/>
          <w:szCs w:val="24"/>
        </w:rPr>
      </w:pPr>
    </w:p>
    <w:p w:rsidR="00EE4BD5" w:rsidRDefault="00EE4BD5" w:rsidP="00832F24">
      <w:pPr>
        <w:pStyle w:val="Sinespaciado"/>
        <w:ind w:firstLine="708"/>
        <w:jc w:val="both"/>
        <w:rPr>
          <w:rFonts w:ascii="Verdana" w:hAnsi="Verdana" w:cs="Arial"/>
          <w:sz w:val="24"/>
          <w:szCs w:val="24"/>
        </w:rPr>
      </w:pPr>
      <w:r>
        <w:rPr>
          <w:rFonts w:ascii="Verdana" w:hAnsi="Verdana" w:cs="Arial"/>
          <w:sz w:val="24"/>
          <w:szCs w:val="24"/>
        </w:rPr>
        <w:t>5.-Clausura de la Sesión.</w:t>
      </w:r>
    </w:p>
    <w:p w:rsidR="00EE4BD5" w:rsidRDefault="00EE4BD5" w:rsidP="00832F24">
      <w:pPr>
        <w:pStyle w:val="Sinespaciado"/>
        <w:jc w:val="both"/>
        <w:rPr>
          <w:rFonts w:ascii="Verdana" w:hAnsi="Verdana" w:cs="Arial"/>
          <w:sz w:val="24"/>
          <w:szCs w:val="24"/>
        </w:rPr>
      </w:pPr>
      <w:r>
        <w:rPr>
          <w:rFonts w:ascii="Verdana" w:hAnsi="Verdana" w:cs="Arial"/>
          <w:sz w:val="24"/>
          <w:szCs w:val="24"/>
        </w:rPr>
        <w:t xml:space="preserve">  </w:t>
      </w:r>
    </w:p>
    <w:p w:rsidR="00EE4BD5" w:rsidRDefault="00EE4BD5" w:rsidP="00832F24">
      <w:pPr>
        <w:pStyle w:val="Sinespaciado"/>
        <w:jc w:val="both"/>
        <w:rPr>
          <w:rFonts w:ascii="Verdana" w:hAnsi="Verdana" w:cs="Arial"/>
          <w:b/>
          <w:sz w:val="24"/>
          <w:szCs w:val="24"/>
        </w:rPr>
      </w:pPr>
    </w:p>
    <w:p w:rsidR="00EE4BD5" w:rsidRDefault="007750DC" w:rsidP="00832F24">
      <w:pPr>
        <w:pStyle w:val="Sinespaciado"/>
        <w:jc w:val="both"/>
        <w:rPr>
          <w:rFonts w:ascii="Verdana" w:hAnsi="Verdana" w:cs="Arial"/>
          <w:sz w:val="24"/>
          <w:szCs w:val="24"/>
        </w:rPr>
      </w:pPr>
      <w:r>
        <w:rPr>
          <w:rFonts w:ascii="Verdana" w:hAnsi="Verdana" w:cs="Arial"/>
          <w:sz w:val="24"/>
          <w:szCs w:val="24"/>
        </w:rPr>
        <w:t>Por lo que someto a votación los que estén por la afirmativa de aprobar el orden del día favor</w:t>
      </w:r>
      <w:r w:rsidR="00EE4BD5">
        <w:rPr>
          <w:rFonts w:ascii="Verdana" w:hAnsi="Verdana" w:cs="Arial"/>
          <w:sz w:val="24"/>
          <w:szCs w:val="24"/>
        </w:rPr>
        <w:t xml:space="preserve"> </w:t>
      </w:r>
      <w:r>
        <w:rPr>
          <w:rFonts w:ascii="Verdana" w:hAnsi="Verdana" w:cs="Arial"/>
          <w:sz w:val="24"/>
          <w:szCs w:val="24"/>
        </w:rPr>
        <w:t>manifestarlo</w:t>
      </w:r>
      <w:r w:rsidR="00EE4BD5">
        <w:rPr>
          <w:rFonts w:ascii="Verdana" w:hAnsi="Verdana" w:cs="Arial"/>
          <w:sz w:val="24"/>
          <w:szCs w:val="24"/>
        </w:rPr>
        <w:t xml:space="preserve"> levantando su mano.</w:t>
      </w:r>
    </w:p>
    <w:p w:rsidR="00EE4BD5" w:rsidRDefault="00EE4BD5" w:rsidP="00832F24">
      <w:pPr>
        <w:pStyle w:val="Sinespaciado"/>
        <w:jc w:val="both"/>
        <w:rPr>
          <w:rFonts w:ascii="Verdana" w:hAnsi="Verdana" w:cs="Arial"/>
          <w:sz w:val="24"/>
          <w:szCs w:val="24"/>
        </w:rPr>
      </w:pPr>
    </w:p>
    <w:p w:rsidR="00EE4BD5" w:rsidRDefault="007750DC" w:rsidP="00832F24">
      <w:pPr>
        <w:pStyle w:val="Sinespaciado"/>
        <w:jc w:val="both"/>
        <w:rPr>
          <w:rFonts w:ascii="Verdana" w:hAnsi="Verdana" w:cs="Arial"/>
          <w:sz w:val="24"/>
          <w:szCs w:val="24"/>
        </w:rPr>
      </w:pPr>
      <w:r>
        <w:rPr>
          <w:rFonts w:ascii="Verdana" w:hAnsi="Verdana" w:cs="Arial"/>
          <w:sz w:val="24"/>
          <w:szCs w:val="24"/>
        </w:rPr>
        <w:t>Muchas Gracias se aprueba por Unanimidad.</w:t>
      </w:r>
    </w:p>
    <w:p w:rsidR="007750DC" w:rsidRDefault="007750DC" w:rsidP="00832F24">
      <w:pPr>
        <w:pStyle w:val="Sinespaciado"/>
        <w:jc w:val="both"/>
        <w:rPr>
          <w:rFonts w:ascii="Verdana" w:hAnsi="Verdana" w:cs="Arial"/>
          <w:sz w:val="24"/>
          <w:szCs w:val="24"/>
        </w:rPr>
      </w:pPr>
    </w:p>
    <w:p w:rsidR="007750DC" w:rsidRDefault="007750DC" w:rsidP="00832F24">
      <w:pPr>
        <w:pStyle w:val="Sinespaciado"/>
        <w:jc w:val="both"/>
        <w:rPr>
          <w:rFonts w:ascii="Verdana" w:hAnsi="Verdana" w:cs="Arial"/>
          <w:sz w:val="24"/>
          <w:szCs w:val="24"/>
        </w:rPr>
      </w:pPr>
      <w:r>
        <w:rPr>
          <w:rFonts w:ascii="Verdana" w:hAnsi="Verdana" w:cs="Arial"/>
          <w:sz w:val="24"/>
          <w:szCs w:val="24"/>
        </w:rPr>
        <w:t>Toda vez que este turno fue  asignado para estudio y dictaminación a esta comisión, me gustaría ceder el uso de voz al Director General de Medio Ambiente  al Licenciado Roberto  Baltazar Román a quien le damos la Bienvenida para que nos presente y nos hable acerca de esta propuesta.</w:t>
      </w:r>
    </w:p>
    <w:p w:rsidR="007750DC" w:rsidRDefault="007750DC" w:rsidP="00832F24">
      <w:pPr>
        <w:pStyle w:val="Sinespaciado"/>
        <w:jc w:val="both"/>
        <w:rPr>
          <w:rFonts w:ascii="Verdana" w:hAnsi="Verdana" w:cs="Arial"/>
          <w:sz w:val="24"/>
          <w:szCs w:val="24"/>
        </w:rPr>
      </w:pPr>
      <w:r>
        <w:rPr>
          <w:rFonts w:ascii="Verdana" w:hAnsi="Verdana" w:cs="Arial"/>
          <w:sz w:val="24"/>
          <w:szCs w:val="24"/>
        </w:rPr>
        <w:t xml:space="preserve">  </w:t>
      </w:r>
    </w:p>
    <w:p w:rsidR="00211234" w:rsidRDefault="007750DC" w:rsidP="00832F24">
      <w:pPr>
        <w:pStyle w:val="Sinespaciado"/>
        <w:jc w:val="both"/>
        <w:rPr>
          <w:rFonts w:ascii="Verdana" w:hAnsi="Verdana" w:cs="Arial"/>
          <w:sz w:val="24"/>
          <w:szCs w:val="24"/>
        </w:rPr>
      </w:pPr>
      <w:r w:rsidRPr="007750DC">
        <w:rPr>
          <w:rFonts w:ascii="Verdana" w:hAnsi="Verdana" w:cs="Arial"/>
          <w:b/>
          <w:i/>
          <w:sz w:val="24"/>
          <w:szCs w:val="24"/>
        </w:rPr>
        <w:t>Director General de Medio Ambiente  al Licenciado Roberto  Baltazar Román.-</w:t>
      </w:r>
      <w:r>
        <w:rPr>
          <w:rFonts w:ascii="Verdana" w:hAnsi="Verdana" w:cs="Arial"/>
          <w:b/>
          <w:i/>
          <w:sz w:val="24"/>
          <w:szCs w:val="24"/>
        </w:rPr>
        <w:t xml:space="preserve"> </w:t>
      </w:r>
      <w:r>
        <w:rPr>
          <w:rFonts w:ascii="Verdana" w:hAnsi="Verdana" w:cs="Arial"/>
          <w:sz w:val="24"/>
          <w:szCs w:val="24"/>
        </w:rPr>
        <w:t xml:space="preserve">Les voy hacer  una pequeña síntesis dela reforma del código urbano  del Estado de Jalisco  establece que cada Administración debe aprobar la modificación a su programa de ordenamiento  Ecológico Territorial y Urbano </w:t>
      </w:r>
      <w:r w:rsidR="00910F3E">
        <w:rPr>
          <w:rFonts w:ascii="Verdana" w:hAnsi="Verdana" w:cs="Arial"/>
          <w:sz w:val="24"/>
          <w:szCs w:val="24"/>
        </w:rPr>
        <w:t xml:space="preserve"> es por ello que la coordinación General  de gestión integral de la ciudad  dicto a las Direcciones que la conforman, nos dimos a la tarea de  iniciar los trabajos  relacionados con la misma, es importante destacar  que previamente  la SEMADET, conjuntamente con la Secretaria de Finanzas del Estado están dando una Licitación en la que se sometieron varios consultores para trabajar en el programa de los distintos Municipios   y actualmente la Universidad Autónoma Metropolitana del Estado de México resulto ganadora de esa Licitación a Estado  y es la que </w:t>
      </w:r>
      <w:r w:rsidR="00910F3E">
        <w:rPr>
          <w:rFonts w:ascii="Verdana" w:hAnsi="Verdana" w:cs="Arial"/>
          <w:sz w:val="24"/>
          <w:szCs w:val="24"/>
        </w:rPr>
        <w:lastRenderedPageBreak/>
        <w:t xml:space="preserve">formalmente inicio  con la primera etapa  los trabajos  relacionados  con la actualización del programa </w:t>
      </w:r>
      <w:r w:rsidR="00211234">
        <w:rPr>
          <w:rFonts w:ascii="Verdana" w:hAnsi="Verdana" w:cs="Arial"/>
          <w:sz w:val="24"/>
          <w:szCs w:val="24"/>
        </w:rPr>
        <w:t xml:space="preserve"> de este Ayuntamiento de Tlaquepaque  es por ello que nosotros consideramos oportunos someter  al visto bueno de todo el cabildo de este Ayuntamiento  para que aprobaran  este proyecto y darle continuidad  a esta necesidad tan imperante que  es la actualización del programa de este Ayuntamiento, todas las </w:t>
      </w:r>
      <w:r w:rsidR="005F4DCE">
        <w:rPr>
          <w:rFonts w:ascii="Verdana" w:hAnsi="Verdana" w:cs="Arial"/>
          <w:sz w:val="24"/>
          <w:szCs w:val="24"/>
        </w:rPr>
        <w:t>constancias</w:t>
      </w:r>
      <w:r w:rsidR="00211234">
        <w:rPr>
          <w:rFonts w:ascii="Verdana" w:hAnsi="Verdana" w:cs="Arial"/>
          <w:sz w:val="24"/>
          <w:szCs w:val="24"/>
        </w:rPr>
        <w:t xml:space="preserve"> relacionadas  que he mencionado de forma muy  general  se encuentran anexas a la iniciativa  que se elaboro en el archivo de la Presidenta de esta comisión, no se si tengan alguna duda al respecto.</w:t>
      </w:r>
    </w:p>
    <w:p w:rsidR="00211234" w:rsidRDefault="00211234" w:rsidP="00832F24">
      <w:pPr>
        <w:pStyle w:val="Sinespaciado"/>
        <w:jc w:val="both"/>
        <w:rPr>
          <w:rFonts w:ascii="Verdana" w:hAnsi="Verdana" w:cs="Arial"/>
          <w:sz w:val="24"/>
          <w:szCs w:val="24"/>
        </w:rPr>
      </w:pPr>
    </w:p>
    <w:p w:rsidR="00211234" w:rsidRPr="005F4DCE" w:rsidRDefault="005F4DCE" w:rsidP="00832F24">
      <w:pPr>
        <w:spacing w:after="0" w:line="240" w:lineRule="auto"/>
        <w:jc w:val="both"/>
        <w:rPr>
          <w:rFonts w:ascii="Verdana" w:eastAsia="BatangChe" w:hAnsi="Verdana" w:cs="Arial"/>
          <w:color w:val="000000"/>
          <w:sz w:val="24"/>
          <w:szCs w:val="24"/>
          <w:lang w:eastAsia="es-MX"/>
        </w:rPr>
      </w:pPr>
      <w:r w:rsidRPr="005F4DCE">
        <w:rPr>
          <w:rFonts w:ascii="Verdana" w:eastAsia="BatangChe" w:hAnsi="Verdana" w:cs="Arial"/>
          <w:b/>
          <w:i/>
          <w:color w:val="000000"/>
          <w:sz w:val="24"/>
          <w:szCs w:val="24"/>
          <w:lang w:eastAsia="es-MX"/>
        </w:rPr>
        <w:t>Regidor Adenawer González Fierros</w:t>
      </w:r>
      <w:r w:rsidRPr="005F4DCE">
        <w:rPr>
          <w:rFonts w:ascii="Verdana" w:hAnsi="Verdana" w:cs="Arial"/>
          <w:b/>
          <w:i/>
          <w:sz w:val="24"/>
          <w:szCs w:val="24"/>
        </w:rPr>
        <w:t>.-</w:t>
      </w:r>
      <w:r>
        <w:rPr>
          <w:rFonts w:ascii="Verdana" w:hAnsi="Verdana" w:cs="Arial"/>
          <w:sz w:val="24"/>
          <w:szCs w:val="24"/>
        </w:rPr>
        <w:t xml:space="preserve"> </w:t>
      </w:r>
      <w:r w:rsidR="00211234">
        <w:rPr>
          <w:rFonts w:ascii="Verdana" w:hAnsi="Verdana" w:cs="Arial"/>
          <w:sz w:val="24"/>
          <w:szCs w:val="24"/>
        </w:rPr>
        <w:t>Presidenta nada mas me gustaría escuchar la opinión del tesorero con respecto a este tema</w:t>
      </w:r>
    </w:p>
    <w:p w:rsidR="0063754C" w:rsidRDefault="0063754C" w:rsidP="00832F24">
      <w:pPr>
        <w:pStyle w:val="Sinespaciado"/>
        <w:jc w:val="both"/>
        <w:rPr>
          <w:rFonts w:ascii="Verdana" w:hAnsi="Verdana" w:cs="Arial"/>
          <w:sz w:val="24"/>
          <w:szCs w:val="24"/>
        </w:rPr>
      </w:pPr>
    </w:p>
    <w:p w:rsidR="0063754C" w:rsidRDefault="005F4DCE" w:rsidP="00832F24">
      <w:pPr>
        <w:pStyle w:val="Sinespaciado"/>
        <w:jc w:val="both"/>
        <w:rPr>
          <w:rFonts w:ascii="Verdana" w:hAnsi="Verdana" w:cs="Arial"/>
          <w:sz w:val="24"/>
          <w:szCs w:val="24"/>
        </w:rPr>
      </w:pPr>
      <w:r w:rsidRPr="005F4DCE">
        <w:rPr>
          <w:rFonts w:ascii="Verdana" w:eastAsia="BatangChe" w:hAnsi="Verdana" w:cs="Arial"/>
          <w:b/>
          <w:i/>
          <w:color w:val="000000"/>
          <w:sz w:val="24"/>
          <w:szCs w:val="24"/>
          <w:lang w:eastAsia="es-MX"/>
        </w:rPr>
        <w:t>Regidora Mirna Citlalli Amaya de Luna.-</w:t>
      </w:r>
      <w:r>
        <w:rPr>
          <w:rFonts w:ascii="Verdana" w:hAnsi="Verdana" w:cs="Arial"/>
          <w:sz w:val="24"/>
          <w:szCs w:val="24"/>
        </w:rPr>
        <w:t xml:space="preserve"> </w:t>
      </w:r>
      <w:r w:rsidR="00A30C64">
        <w:rPr>
          <w:rFonts w:ascii="Verdana" w:hAnsi="Verdana" w:cs="Arial"/>
          <w:sz w:val="24"/>
          <w:szCs w:val="24"/>
        </w:rPr>
        <w:t>S</w:t>
      </w:r>
      <w:r w:rsidR="0063754C">
        <w:rPr>
          <w:rFonts w:ascii="Verdana" w:hAnsi="Verdana" w:cs="Arial"/>
          <w:sz w:val="24"/>
          <w:szCs w:val="24"/>
        </w:rPr>
        <w:t>i nos gustaría escuchar acerca de la factibilidad financiera</w:t>
      </w:r>
    </w:p>
    <w:p w:rsidR="00211234" w:rsidRDefault="00211234" w:rsidP="00832F24">
      <w:pPr>
        <w:pStyle w:val="Sinespaciado"/>
        <w:jc w:val="both"/>
        <w:rPr>
          <w:rFonts w:ascii="Verdana" w:hAnsi="Verdana" w:cs="Arial"/>
          <w:sz w:val="24"/>
          <w:szCs w:val="24"/>
        </w:rPr>
      </w:pPr>
    </w:p>
    <w:p w:rsidR="00A30C64" w:rsidRDefault="00A30C64" w:rsidP="00832F24">
      <w:pPr>
        <w:spacing w:after="0" w:line="240" w:lineRule="auto"/>
        <w:jc w:val="both"/>
        <w:rPr>
          <w:rFonts w:ascii="Verdana" w:hAnsi="Verdana" w:cs="Arial"/>
          <w:sz w:val="24"/>
          <w:szCs w:val="24"/>
        </w:rPr>
      </w:pPr>
      <w:r w:rsidRPr="00A30C64">
        <w:rPr>
          <w:rFonts w:ascii="Verdana" w:eastAsia="BatangChe" w:hAnsi="Verdana" w:cs="Arial"/>
          <w:b/>
          <w:i/>
          <w:color w:val="000000"/>
          <w:sz w:val="24"/>
          <w:szCs w:val="24"/>
          <w:lang w:eastAsia="es-MX"/>
        </w:rPr>
        <w:t>Regidor Miguel Carrillo Gómez.-</w:t>
      </w:r>
      <w:r>
        <w:rPr>
          <w:rFonts w:ascii="Verdana" w:eastAsia="BatangChe" w:hAnsi="Verdana" w:cs="Arial"/>
          <w:color w:val="000000"/>
          <w:sz w:val="24"/>
          <w:szCs w:val="24"/>
          <w:lang w:eastAsia="es-MX"/>
        </w:rPr>
        <w:t xml:space="preserve"> B</w:t>
      </w:r>
      <w:r w:rsidR="0063754C">
        <w:rPr>
          <w:rFonts w:ascii="Verdana" w:hAnsi="Verdana" w:cs="Arial"/>
          <w:sz w:val="24"/>
          <w:szCs w:val="24"/>
        </w:rPr>
        <w:t xml:space="preserve">uen </w:t>
      </w:r>
      <w:r w:rsidR="005F4DCE">
        <w:rPr>
          <w:rFonts w:ascii="Verdana" w:hAnsi="Verdana" w:cs="Arial"/>
          <w:sz w:val="24"/>
          <w:szCs w:val="24"/>
        </w:rPr>
        <w:t>día</w:t>
      </w:r>
      <w:r w:rsidR="0063754C">
        <w:rPr>
          <w:rFonts w:ascii="Verdana" w:hAnsi="Verdana" w:cs="Arial"/>
          <w:sz w:val="24"/>
          <w:szCs w:val="24"/>
        </w:rPr>
        <w:t xml:space="preserve"> gracias,  bueno yo creo que la importancia de contar  con  un plan de ordenamiento ecológico va mas haya de los 600 mil pesos  yo creo que vale la pena hacer el </w:t>
      </w:r>
      <w:r w:rsidR="005F4DCE">
        <w:rPr>
          <w:rFonts w:ascii="Verdana" w:hAnsi="Verdana" w:cs="Arial"/>
          <w:sz w:val="24"/>
          <w:szCs w:val="24"/>
        </w:rPr>
        <w:t>esfuerzo</w:t>
      </w:r>
      <w:r w:rsidR="0063754C">
        <w:rPr>
          <w:rFonts w:ascii="Verdana" w:hAnsi="Verdana" w:cs="Arial"/>
          <w:sz w:val="24"/>
          <w:szCs w:val="24"/>
        </w:rPr>
        <w:t xml:space="preserve"> por la importancia que implica el propio proyecto</w:t>
      </w:r>
      <w:r>
        <w:rPr>
          <w:rFonts w:ascii="Verdana" w:hAnsi="Verdana" w:cs="Arial"/>
          <w:sz w:val="24"/>
          <w:szCs w:val="24"/>
        </w:rPr>
        <w:t xml:space="preserve"> y es de suma importancia  por lo cual yo estaría a favor  yo creo que los 600 mil pesos  van hacer muy bien invertidos a favor del Municipio.</w:t>
      </w:r>
    </w:p>
    <w:p w:rsidR="00A30C64" w:rsidRDefault="00A30C64" w:rsidP="00832F24">
      <w:pPr>
        <w:spacing w:after="0" w:line="240" w:lineRule="auto"/>
        <w:jc w:val="both"/>
        <w:rPr>
          <w:rFonts w:ascii="Verdana" w:hAnsi="Verdana" w:cs="Arial"/>
          <w:sz w:val="24"/>
          <w:szCs w:val="24"/>
        </w:rPr>
      </w:pPr>
    </w:p>
    <w:p w:rsidR="007750DC" w:rsidRPr="00A30C64" w:rsidRDefault="00A30C64" w:rsidP="00832F24">
      <w:pPr>
        <w:spacing w:after="0" w:line="240" w:lineRule="auto"/>
        <w:jc w:val="both"/>
        <w:rPr>
          <w:rFonts w:ascii="Verdana" w:eastAsia="BatangChe" w:hAnsi="Verdana" w:cs="Arial"/>
          <w:color w:val="000000"/>
          <w:sz w:val="24"/>
          <w:szCs w:val="24"/>
          <w:lang w:eastAsia="es-MX"/>
        </w:rPr>
      </w:pPr>
      <w:r>
        <w:rPr>
          <w:rFonts w:ascii="Verdana" w:hAnsi="Verdana" w:cs="Arial"/>
          <w:sz w:val="24"/>
          <w:szCs w:val="24"/>
        </w:rPr>
        <w:t xml:space="preserve">Les pido los puntos de vista  a fin de dictaminar, estaríamos citando para una siguiente fecha  a fin de  dictaminar de manera positiva  esta iniciativa  </w:t>
      </w:r>
      <w:r w:rsidR="0063754C">
        <w:rPr>
          <w:rFonts w:ascii="Verdana" w:hAnsi="Verdana" w:cs="Arial"/>
          <w:sz w:val="24"/>
          <w:szCs w:val="24"/>
        </w:rPr>
        <w:t xml:space="preserve">  </w:t>
      </w:r>
      <w:r w:rsidR="00211234">
        <w:rPr>
          <w:rFonts w:ascii="Verdana" w:hAnsi="Verdana" w:cs="Arial"/>
          <w:sz w:val="24"/>
          <w:szCs w:val="24"/>
        </w:rPr>
        <w:t xml:space="preserve">     </w:t>
      </w:r>
      <w:r w:rsidR="00910F3E">
        <w:rPr>
          <w:rFonts w:ascii="Verdana" w:hAnsi="Verdana" w:cs="Arial"/>
          <w:sz w:val="24"/>
          <w:szCs w:val="24"/>
        </w:rPr>
        <w:t xml:space="preserve">        </w:t>
      </w:r>
    </w:p>
    <w:p w:rsidR="007750DC" w:rsidRDefault="00910F3E" w:rsidP="00832F24">
      <w:pPr>
        <w:pStyle w:val="Sinespaciado"/>
        <w:jc w:val="both"/>
        <w:rPr>
          <w:rFonts w:ascii="Verdana" w:hAnsi="Verdana" w:cs="Arial"/>
          <w:sz w:val="24"/>
          <w:szCs w:val="24"/>
        </w:rPr>
      </w:pPr>
      <w:r>
        <w:rPr>
          <w:rFonts w:ascii="Verdana" w:hAnsi="Verdana" w:cs="Arial"/>
          <w:sz w:val="24"/>
          <w:szCs w:val="24"/>
        </w:rPr>
        <w:t xml:space="preserve"> </w:t>
      </w:r>
    </w:p>
    <w:p w:rsidR="00EE4BD5" w:rsidRDefault="00EE4BD5" w:rsidP="00832F24">
      <w:pPr>
        <w:pStyle w:val="Sinespaciado"/>
        <w:jc w:val="both"/>
        <w:rPr>
          <w:rFonts w:ascii="Verdana" w:hAnsi="Verdana" w:cs="Arial"/>
          <w:sz w:val="24"/>
          <w:szCs w:val="24"/>
        </w:rPr>
      </w:pPr>
      <w:r>
        <w:rPr>
          <w:rFonts w:ascii="Verdana" w:hAnsi="Verdana" w:cs="Arial"/>
          <w:sz w:val="24"/>
          <w:szCs w:val="24"/>
        </w:rPr>
        <w:t>Concluido el tercer punto del orden del día, les invito pasemos al cuarto punto que corresponde a Asuntos Generales; si desean poner algún asunto materia de esta Comisión sobre la mesa favor de manifestarlo.</w:t>
      </w:r>
    </w:p>
    <w:p w:rsidR="00EE4BD5" w:rsidRDefault="00EE4BD5" w:rsidP="00832F24">
      <w:pPr>
        <w:spacing w:after="0" w:line="240" w:lineRule="auto"/>
        <w:jc w:val="both"/>
        <w:rPr>
          <w:rFonts w:ascii="Verdana" w:hAnsi="Verdana" w:cs="Arial"/>
          <w:sz w:val="24"/>
          <w:szCs w:val="24"/>
        </w:rPr>
      </w:pPr>
    </w:p>
    <w:p w:rsidR="00EE4BD5" w:rsidRDefault="00EE4BD5" w:rsidP="00832F24">
      <w:pPr>
        <w:spacing w:after="0" w:line="240" w:lineRule="auto"/>
        <w:jc w:val="both"/>
        <w:rPr>
          <w:rFonts w:ascii="Verdana" w:hAnsi="Verdana" w:cs="Arial"/>
          <w:sz w:val="24"/>
          <w:szCs w:val="24"/>
        </w:rPr>
      </w:pPr>
      <w:r>
        <w:rPr>
          <w:rFonts w:ascii="Verdana" w:hAnsi="Verdana" w:cs="Arial"/>
          <w:sz w:val="24"/>
          <w:szCs w:val="24"/>
        </w:rPr>
        <w:t xml:space="preserve">Cubiertos todos los puntos, siendo las </w:t>
      </w:r>
      <w:r w:rsidR="00A30C64">
        <w:rPr>
          <w:rFonts w:ascii="Verdana" w:hAnsi="Verdana" w:cs="Arial"/>
          <w:sz w:val="24"/>
          <w:szCs w:val="24"/>
          <w:u w:val="single"/>
        </w:rPr>
        <w:t>10:22</w:t>
      </w:r>
      <w:r w:rsidR="00A16EE5">
        <w:rPr>
          <w:rFonts w:ascii="Verdana" w:hAnsi="Verdana" w:cs="Arial"/>
          <w:sz w:val="24"/>
          <w:szCs w:val="24"/>
          <w:u w:val="single"/>
        </w:rPr>
        <w:t xml:space="preserve"> am</w:t>
      </w:r>
      <w:r>
        <w:rPr>
          <w:rFonts w:ascii="Verdana" w:hAnsi="Verdana" w:cs="Arial"/>
          <w:sz w:val="24"/>
          <w:szCs w:val="24"/>
        </w:rPr>
        <w:t>, se da por concluida esta sesión de la Comisión de Hacienda, Patrimonio y Presupuesto.</w:t>
      </w:r>
    </w:p>
    <w:p w:rsidR="00EE4BD5" w:rsidRDefault="00EE4BD5" w:rsidP="00832F24">
      <w:pPr>
        <w:spacing w:after="0" w:line="240" w:lineRule="auto"/>
        <w:jc w:val="both"/>
        <w:rPr>
          <w:rFonts w:ascii="Verdana" w:hAnsi="Verdana" w:cs="Arial"/>
          <w:sz w:val="24"/>
          <w:szCs w:val="24"/>
        </w:rPr>
      </w:pPr>
    </w:p>
    <w:p w:rsidR="00EE4BD5" w:rsidRDefault="00EE4BD5" w:rsidP="00EE4BD5">
      <w:pPr>
        <w:rPr>
          <w:rFonts w:ascii="Verdana" w:hAnsi="Verdana" w:cs="Arial"/>
          <w:sz w:val="24"/>
          <w:szCs w:val="24"/>
        </w:rPr>
      </w:pPr>
    </w:p>
    <w:p w:rsidR="00832F24" w:rsidRDefault="00832F24" w:rsidP="00EE4BD5">
      <w:pPr>
        <w:rPr>
          <w:rFonts w:ascii="Verdana" w:hAnsi="Verdana" w:cs="Arial"/>
          <w:sz w:val="24"/>
          <w:szCs w:val="24"/>
        </w:rPr>
      </w:pPr>
    </w:p>
    <w:p w:rsidR="00832F24" w:rsidRDefault="00832F24" w:rsidP="00EE4BD5">
      <w:pPr>
        <w:rPr>
          <w:rFonts w:ascii="Verdana" w:hAnsi="Verdana" w:cs="Arial"/>
          <w:sz w:val="24"/>
          <w:szCs w:val="24"/>
        </w:rPr>
      </w:pPr>
    </w:p>
    <w:p w:rsidR="00832F24" w:rsidRDefault="00832F24" w:rsidP="00EE4BD5">
      <w:pPr>
        <w:rPr>
          <w:rFonts w:ascii="Verdana" w:hAnsi="Verdana" w:cs="Arial"/>
          <w:sz w:val="24"/>
          <w:szCs w:val="24"/>
        </w:rPr>
      </w:pPr>
    </w:p>
    <w:p w:rsidR="00832F24" w:rsidRDefault="00832F24" w:rsidP="00EE4BD5">
      <w:pPr>
        <w:rPr>
          <w:rFonts w:ascii="Verdana" w:hAnsi="Verdana" w:cs="Arial"/>
          <w:sz w:val="24"/>
          <w:szCs w:val="24"/>
        </w:rPr>
      </w:pPr>
    </w:p>
    <w:p w:rsidR="00832F24" w:rsidRDefault="00832F24" w:rsidP="00EE4BD5">
      <w:pPr>
        <w:rPr>
          <w:rFonts w:ascii="Verdana" w:hAnsi="Verdana" w:cs="Arial"/>
          <w:sz w:val="24"/>
          <w:szCs w:val="24"/>
        </w:rPr>
      </w:pPr>
    </w:p>
    <w:p w:rsidR="00A30C64" w:rsidRPr="00D23A5D" w:rsidRDefault="00A30C64" w:rsidP="00A30C64">
      <w:pPr>
        <w:spacing w:line="240" w:lineRule="auto"/>
        <w:jc w:val="center"/>
        <w:rPr>
          <w:rFonts w:ascii="Arial" w:eastAsia="Verdana" w:hAnsi="Arial" w:cs="Arial"/>
          <w:b/>
          <w:sz w:val="24"/>
          <w:szCs w:val="24"/>
        </w:rPr>
      </w:pPr>
      <w:r w:rsidRPr="00D23A5D">
        <w:rPr>
          <w:rFonts w:ascii="Arial" w:hAnsi="Arial" w:cs="Arial"/>
          <w:b/>
          <w:sz w:val="24"/>
          <w:szCs w:val="24"/>
        </w:rPr>
        <w:lastRenderedPageBreak/>
        <w:t>ATENTAMENTE</w:t>
      </w:r>
      <w:r w:rsidRPr="00D23A5D">
        <w:rPr>
          <w:rFonts w:ascii="Arial" w:eastAsia="Verdana" w:hAnsi="Arial" w:cs="Arial"/>
          <w:b/>
          <w:sz w:val="24"/>
          <w:szCs w:val="24"/>
        </w:rPr>
        <w:t>.</w:t>
      </w:r>
    </w:p>
    <w:p w:rsidR="00A30C64" w:rsidRPr="00D23A5D" w:rsidRDefault="00A30C64" w:rsidP="00A30C64">
      <w:pPr>
        <w:spacing w:line="240" w:lineRule="auto"/>
        <w:jc w:val="center"/>
        <w:rPr>
          <w:rFonts w:ascii="Arial" w:eastAsia="Verdana" w:hAnsi="Arial" w:cs="Arial"/>
          <w:b/>
          <w:sz w:val="24"/>
          <w:szCs w:val="24"/>
        </w:rPr>
      </w:pPr>
      <w:r w:rsidRPr="00D23A5D">
        <w:rPr>
          <w:rFonts w:ascii="Arial" w:hAnsi="Arial" w:cs="Arial"/>
          <w:b/>
          <w:sz w:val="24"/>
          <w:szCs w:val="24"/>
        </w:rPr>
        <w:t>San Pedro Tlaquepaque</w:t>
      </w:r>
      <w:r w:rsidRPr="00D23A5D">
        <w:rPr>
          <w:rFonts w:ascii="Arial" w:eastAsia="Verdana" w:hAnsi="Arial" w:cs="Arial"/>
          <w:b/>
          <w:sz w:val="24"/>
          <w:szCs w:val="24"/>
        </w:rPr>
        <w:t xml:space="preserve">, </w:t>
      </w:r>
      <w:r w:rsidRPr="00D23A5D">
        <w:rPr>
          <w:rFonts w:ascii="Arial" w:hAnsi="Arial" w:cs="Arial"/>
          <w:b/>
          <w:sz w:val="24"/>
          <w:szCs w:val="24"/>
        </w:rPr>
        <w:t>Jalisco</w:t>
      </w:r>
      <w:r>
        <w:rPr>
          <w:rFonts w:ascii="Arial" w:eastAsia="Verdana" w:hAnsi="Arial" w:cs="Arial"/>
          <w:b/>
          <w:sz w:val="24"/>
          <w:szCs w:val="24"/>
        </w:rPr>
        <w:t>. A viernes 20 de julio</w:t>
      </w:r>
      <w:r w:rsidRPr="00D23A5D">
        <w:rPr>
          <w:rFonts w:ascii="Arial" w:eastAsia="Verdana" w:hAnsi="Arial" w:cs="Arial"/>
          <w:b/>
          <w:sz w:val="24"/>
          <w:szCs w:val="24"/>
        </w:rPr>
        <w:t xml:space="preserve"> del 2018</w:t>
      </w:r>
    </w:p>
    <w:p w:rsidR="00A30C64" w:rsidRDefault="00152A0B" w:rsidP="00A30C64">
      <w:pPr>
        <w:spacing w:line="240" w:lineRule="auto"/>
        <w:jc w:val="center"/>
        <w:rPr>
          <w:rFonts w:ascii="Arial" w:eastAsia="Verdana" w:hAnsi="Arial" w:cs="Arial"/>
          <w:b/>
          <w:sz w:val="24"/>
          <w:szCs w:val="24"/>
        </w:rPr>
      </w:pPr>
      <w:r>
        <w:rPr>
          <w:rFonts w:ascii="Arial" w:eastAsia="Verdana" w:hAnsi="Arial" w:cs="Arial"/>
          <w:b/>
          <w:sz w:val="24"/>
          <w:szCs w:val="24"/>
        </w:rPr>
        <w:tab/>
      </w:r>
    </w:p>
    <w:p w:rsidR="00A30C64" w:rsidRPr="00D23A5D" w:rsidRDefault="00A30C64" w:rsidP="00A30C64">
      <w:pPr>
        <w:spacing w:line="240" w:lineRule="auto"/>
        <w:jc w:val="center"/>
        <w:rPr>
          <w:rFonts w:ascii="Arial" w:eastAsia="Verdana" w:hAnsi="Arial" w:cs="Arial"/>
          <w:b/>
          <w:sz w:val="24"/>
          <w:szCs w:val="24"/>
        </w:rPr>
      </w:pP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Presidenta Municipal interina  Mirna Citlalli Amaya De Luna</w:t>
      </w: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 xml:space="preserve">Presidenta de la Comisión Edilicia de Hacienda Patrimonio y Presupuesto </w:t>
      </w:r>
    </w:p>
    <w:p w:rsidR="00A30C64" w:rsidRPr="00D23A5D" w:rsidRDefault="00A30C64"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Pr>
          <w:rFonts w:ascii="Arial" w:hAnsi="Arial" w:cs="Arial"/>
          <w:b/>
          <w:sz w:val="24"/>
          <w:szCs w:val="24"/>
        </w:rPr>
        <w:t xml:space="preserve">Marcela Guadalupe Aceves Sánchez </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Regidora Rosa Pérez Leal</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A30C64">
      <w:pPr>
        <w:spacing w:after="0" w:line="240" w:lineRule="auto"/>
        <w:jc w:val="center"/>
        <w:rPr>
          <w:rFonts w:ascii="Arial" w:hAnsi="Arial" w:cs="Arial"/>
          <w:b/>
          <w:sz w:val="24"/>
          <w:szCs w:val="24"/>
        </w:rPr>
      </w:pPr>
    </w:p>
    <w:p w:rsidR="00152A0B" w:rsidRDefault="00152A0B" w:rsidP="00152A0B">
      <w:pPr>
        <w:spacing w:after="0" w:line="240" w:lineRule="auto"/>
        <w:jc w:val="center"/>
        <w:rPr>
          <w:rFonts w:ascii="Arial" w:hAnsi="Arial" w:cs="Arial"/>
          <w:b/>
          <w:sz w:val="24"/>
          <w:szCs w:val="24"/>
        </w:rPr>
      </w:pPr>
      <w:r>
        <w:rPr>
          <w:rFonts w:ascii="Arial" w:hAnsi="Arial" w:cs="Arial"/>
          <w:b/>
          <w:sz w:val="24"/>
          <w:szCs w:val="24"/>
        </w:rPr>
        <w:t xml:space="preserve">Regidor Alfredo Fierros González </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Pr="00D23A5D" w:rsidRDefault="00152A0B" w:rsidP="00152A0B">
      <w:pPr>
        <w:spacing w:line="240" w:lineRule="auto"/>
        <w:rPr>
          <w:rFonts w:ascii="Arial" w:hAnsi="Arial" w:cs="Arial"/>
          <w:sz w:val="24"/>
          <w:szCs w:val="24"/>
        </w:rPr>
      </w:pPr>
    </w:p>
    <w:p w:rsidR="00152A0B" w:rsidRDefault="00152A0B" w:rsidP="00152A0B">
      <w:pPr>
        <w:spacing w:after="0" w:line="240" w:lineRule="auto"/>
        <w:jc w:val="center"/>
        <w:rPr>
          <w:rFonts w:ascii="Arial" w:hAnsi="Arial" w:cs="Arial"/>
          <w:b/>
          <w:sz w:val="24"/>
          <w:szCs w:val="24"/>
        </w:rPr>
      </w:pPr>
    </w:p>
    <w:p w:rsidR="00152A0B" w:rsidRDefault="00152A0B" w:rsidP="00A30C64">
      <w:pPr>
        <w:spacing w:line="240" w:lineRule="auto"/>
        <w:rPr>
          <w:rFonts w:ascii="Arial" w:hAnsi="Arial" w:cs="Arial"/>
          <w:sz w:val="24"/>
          <w:szCs w:val="24"/>
        </w:rPr>
      </w:pPr>
    </w:p>
    <w:p w:rsidR="00152A0B" w:rsidRPr="00DB1CEB" w:rsidRDefault="00832F24" w:rsidP="00152A0B">
      <w:pPr>
        <w:spacing w:after="0" w:line="240" w:lineRule="auto"/>
        <w:jc w:val="center"/>
        <w:rPr>
          <w:rFonts w:ascii="Arial" w:hAnsi="Arial" w:cs="Arial"/>
          <w:b/>
          <w:sz w:val="24"/>
          <w:szCs w:val="24"/>
        </w:rPr>
      </w:pPr>
      <w:r>
        <w:rPr>
          <w:rFonts w:ascii="Arial" w:hAnsi="Arial" w:cs="Arial"/>
          <w:b/>
          <w:sz w:val="24"/>
          <w:szCs w:val="24"/>
        </w:rPr>
        <w:t xml:space="preserve">Regidor </w:t>
      </w:r>
      <w:r w:rsidR="00152A0B" w:rsidRPr="00D23A5D">
        <w:rPr>
          <w:rFonts w:ascii="Arial" w:hAnsi="Arial" w:cs="Arial"/>
          <w:b/>
          <w:sz w:val="24"/>
          <w:szCs w:val="24"/>
        </w:rPr>
        <w:t xml:space="preserve"> </w:t>
      </w:r>
      <w:r w:rsidR="00152A0B">
        <w:rPr>
          <w:rFonts w:ascii="Arial" w:hAnsi="Arial" w:cs="Arial"/>
          <w:b/>
          <w:sz w:val="24"/>
          <w:szCs w:val="24"/>
        </w:rPr>
        <w:t xml:space="preserve">Miguel </w:t>
      </w:r>
      <w:r w:rsidR="00152A0B" w:rsidRPr="00DB1CEB">
        <w:rPr>
          <w:rFonts w:ascii="Arial" w:eastAsia="BatangChe" w:hAnsi="Arial" w:cs="Arial"/>
          <w:b/>
          <w:color w:val="000000"/>
          <w:sz w:val="24"/>
          <w:szCs w:val="24"/>
          <w:lang w:eastAsia="es-MX"/>
        </w:rPr>
        <w:t>Carrillo Gómez</w:t>
      </w:r>
    </w:p>
    <w:p w:rsidR="00152A0B"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line="240" w:lineRule="auto"/>
        <w:rPr>
          <w:rFonts w:ascii="Arial" w:hAnsi="Arial" w:cs="Arial"/>
          <w:sz w:val="24"/>
          <w:szCs w:val="24"/>
        </w:rPr>
      </w:pPr>
    </w:p>
    <w:p w:rsidR="00152A0B" w:rsidRDefault="00152A0B" w:rsidP="00A30C64">
      <w:pPr>
        <w:spacing w:line="240" w:lineRule="auto"/>
        <w:rPr>
          <w:rFonts w:ascii="Arial" w:hAnsi="Arial" w:cs="Arial"/>
          <w:sz w:val="24"/>
          <w:szCs w:val="24"/>
        </w:rPr>
      </w:pPr>
    </w:p>
    <w:p w:rsidR="00152A0B" w:rsidRPr="00D23A5D" w:rsidRDefault="00152A0B" w:rsidP="00A30C64">
      <w:pPr>
        <w:spacing w:line="240" w:lineRule="auto"/>
        <w:rPr>
          <w:rFonts w:ascii="Arial" w:hAnsi="Arial" w:cs="Arial"/>
          <w:sz w:val="24"/>
          <w:szCs w:val="24"/>
        </w:rPr>
      </w:pPr>
    </w:p>
    <w:p w:rsidR="00A30C64" w:rsidRPr="00D23A5D" w:rsidRDefault="00A30C64" w:rsidP="00A30C64">
      <w:pPr>
        <w:spacing w:after="0" w:line="240" w:lineRule="auto"/>
        <w:jc w:val="center"/>
        <w:rPr>
          <w:rFonts w:ascii="Arial" w:eastAsia="BatangChe" w:hAnsi="Arial" w:cs="Arial"/>
          <w:b/>
          <w:color w:val="000000"/>
          <w:sz w:val="24"/>
          <w:szCs w:val="24"/>
          <w:lang w:eastAsia="es-MX"/>
        </w:rPr>
      </w:pPr>
      <w:r w:rsidRPr="00D23A5D">
        <w:rPr>
          <w:rFonts w:ascii="Arial" w:eastAsia="BatangChe" w:hAnsi="Arial" w:cs="Arial"/>
          <w:b/>
          <w:color w:val="000000"/>
          <w:sz w:val="24"/>
          <w:szCs w:val="24"/>
          <w:lang w:eastAsia="es-MX"/>
        </w:rPr>
        <w:t xml:space="preserve">Regidor </w:t>
      </w:r>
      <w:r w:rsidRPr="00D23A5D">
        <w:rPr>
          <w:rFonts w:ascii="Arial" w:hAnsi="Arial" w:cs="Arial"/>
          <w:b/>
          <w:sz w:val="24"/>
          <w:szCs w:val="24"/>
        </w:rPr>
        <w:t xml:space="preserve">Miguel Silva Ramírez  </w:t>
      </w: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A30C64" w:rsidRPr="00D23A5D" w:rsidRDefault="00A30C64"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bookmarkStart w:id="0" w:name="_GoBack"/>
      <w:bookmarkEnd w:id="0"/>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lastRenderedPageBreak/>
        <w:t>Regidor Iván Omar González Solís.</w:t>
      </w:r>
    </w:p>
    <w:p w:rsidR="00152A0B"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A30C64" w:rsidRDefault="00A30C64" w:rsidP="00152A0B">
      <w:pPr>
        <w:spacing w:after="0" w:line="240" w:lineRule="auto"/>
        <w:jc w:val="center"/>
        <w:rPr>
          <w:rFonts w:ascii="Arial" w:hAnsi="Arial" w:cs="Arial"/>
          <w:b/>
          <w:sz w:val="24"/>
          <w:szCs w:val="24"/>
        </w:rPr>
      </w:pPr>
    </w:p>
    <w:p w:rsidR="00152A0B" w:rsidRDefault="00152A0B" w:rsidP="00152A0B">
      <w:pPr>
        <w:spacing w:after="0" w:line="240" w:lineRule="auto"/>
        <w:jc w:val="center"/>
        <w:rPr>
          <w:rFonts w:ascii="Arial" w:hAnsi="Arial" w:cs="Arial"/>
          <w:b/>
          <w:sz w:val="24"/>
          <w:szCs w:val="24"/>
        </w:rPr>
      </w:pPr>
    </w:p>
    <w:p w:rsidR="00152A0B" w:rsidRDefault="00152A0B" w:rsidP="00152A0B">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152A0B">
      <w:pPr>
        <w:spacing w:after="0" w:line="240" w:lineRule="auto"/>
        <w:jc w:val="center"/>
        <w:rPr>
          <w:rFonts w:ascii="Arial" w:hAnsi="Arial" w:cs="Arial"/>
          <w:b/>
          <w:sz w:val="24"/>
          <w:szCs w:val="24"/>
        </w:rPr>
      </w:pPr>
      <w:r>
        <w:rPr>
          <w:rFonts w:ascii="Arial" w:hAnsi="Arial" w:cs="Arial"/>
          <w:b/>
          <w:sz w:val="24"/>
          <w:szCs w:val="24"/>
        </w:rPr>
        <w:t>Regidor Edgar Ricardo Ríos de Loza</w:t>
      </w:r>
    </w:p>
    <w:p w:rsidR="00152A0B"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A30C64" w:rsidRDefault="00A30C64"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A16EE5" w:rsidRDefault="00A16EE5" w:rsidP="00A30C64">
      <w:pPr>
        <w:spacing w:after="0" w:line="240" w:lineRule="auto"/>
        <w:jc w:val="center"/>
        <w:rPr>
          <w:rFonts w:ascii="Arial" w:hAnsi="Arial" w:cs="Arial"/>
          <w:b/>
          <w:sz w:val="24"/>
          <w:szCs w:val="24"/>
        </w:rPr>
      </w:pPr>
    </w:p>
    <w:p w:rsidR="00A30C64" w:rsidRDefault="00A30C64"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Regidora María del Rosario de los Santos Silva.</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A30C64">
      <w:pPr>
        <w:spacing w:after="0" w:line="240" w:lineRule="auto"/>
        <w:jc w:val="center"/>
        <w:rPr>
          <w:rFonts w:ascii="Arial" w:hAnsi="Arial" w:cs="Arial"/>
          <w:b/>
          <w:sz w:val="24"/>
          <w:szCs w:val="24"/>
        </w:rPr>
      </w:pPr>
    </w:p>
    <w:p w:rsidR="00A30C64" w:rsidRPr="00D23A5D"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Regidora Silvia Natalia Islas</w:t>
      </w:r>
    </w:p>
    <w:p w:rsidR="00A30C64" w:rsidRDefault="00A30C64" w:rsidP="00A30C64">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Default="00152A0B" w:rsidP="00A30C64">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r>
        <w:rPr>
          <w:rFonts w:ascii="Arial" w:hAnsi="Arial" w:cs="Arial"/>
          <w:b/>
          <w:sz w:val="24"/>
          <w:szCs w:val="24"/>
        </w:rPr>
        <w:t>Regidor</w:t>
      </w:r>
      <w:r w:rsidRPr="00D23A5D">
        <w:rPr>
          <w:rFonts w:ascii="Arial" w:hAnsi="Arial" w:cs="Arial"/>
          <w:b/>
          <w:sz w:val="24"/>
          <w:szCs w:val="24"/>
        </w:rPr>
        <w:t xml:space="preserve"> </w:t>
      </w:r>
      <w:r>
        <w:rPr>
          <w:rFonts w:ascii="Arial" w:hAnsi="Arial" w:cs="Arial"/>
          <w:b/>
          <w:sz w:val="24"/>
          <w:szCs w:val="24"/>
        </w:rPr>
        <w:t xml:space="preserve">Adenawer González Fierros </w:t>
      </w:r>
    </w:p>
    <w:p w:rsidR="00152A0B" w:rsidRPr="00D23A5D" w:rsidRDefault="00152A0B" w:rsidP="00152A0B">
      <w:pPr>
        <w:spacing w:after="0" w:line="240" w:lineRule="auto"/>
        <w:jc w:val="center"/>
        <w:rPr>
          <w:rFonts w:ascii="Arial" w:hAnsi="Arial" w:cs="Arial"/>
          <w:b/>
          <w:sz w:val="24"/>
          <w:szCs w:val="24"/>
        </w:rPr>
      </w:pPr>
      <w:r w:rsidRPr="00D23A5D">
        <w:rPr>
          <w:rFonts w:ascii="Arial" w:hAnsi="Arial" w:cs="Arial"/>
          <w:b/>
          <w:sz w:val="24"/>
          <w:szCs w:val="24"/>
        </w:rPr>
        <w:t>Vocal de la Comisión Edilicia de Hacienda Patrimonio y Presupuesto.</w:t>
      </w:r>
    </w:p>
    <w:p w:rsidR="00152A0B" w:rsidRPr="00D23A5D" w:rsidRDefault="00152A0B" w:rsidP="00152A0B">
      <w:pPr>
        <w:spacing w:line="240" w:lineRule="auto"/>
        <w:rPr>
          <w:rFonts w:ascii="Arial" w:hAnsi="Arial" w:cs="Arial"/>
          <w:sz w:val="24"/>
          <w:szCs w:val="24"/>
        </w:rPr>
      </w:pPr>
    </w:p>
    <w:p w:rsidR="00152A0B" w:rsidRDefault="00152A0B" w:rsidP="00152A0B">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p>
    <w:p w:rsidR="00152A0B" w:rsidRPr="00D23A5D" w:rsidRDefault="00152A0B" w:rsidP="00152A0B">
      <w:pPr>
        <w:spacing w:after="0" w:line="240" w:lineRule="auto"/>
        <w:jc w:val="center"/>
        <w:rPr>
          <w:rFonts w:ascii="Arial" w:hAnsi="Arial" w:cs="Arial"/>
          <w:b/>
          <w:sz w:val="24"/>
          <w:szCs w:val="24"/>
        </w:rPr>
      </w:pPr>
    </w:p>
    <w:p w:rsidR="00152A0B" w:rsidRPr="00D23A5D" w:rsidRDefault="00152A0B" w:rsidP="00A30C64">
      <w:pPr>
        <w:spacing w:after="0" w:line="240" w:lineRule="auto"/>
        <w:jc w:val="center"/>
        <w:rPr>
          <w:rFonts w:ascii="Arial" w:hAnsi="Arial" w:cs="Arial"/>
          <w:b/>
          <w:sz w:val="24"/>
          <w:szCs w:val="24"/>
        </w:rPr>
      </w:pPr>
    </w:p>
    <w:p w:rsidR="00A30C64" w:rsidRPr="00D23A5D" w:rsidRDefault="00A30C64" w:rsidP="00A30C64">
      <w:pPr>
        <w:spacing w:line="240" w:lineRule="auto"/>
        <w:rPr>
          <w:rFonts w:ascii="Arial" w:hAnsi="Arial" w:cs="Arial"/>
          <w:sz w:val="24"/>
          <w:szCs w:val="24"/>
        </w:rPr>
      </w:pPr>
    </w:p>
    <w:p w:rsidR="00A30C64" w:rsidRDefault="00A30C64" w:rsidP="00A30C64">
      <w:pPr>
        <w:spacing w:after="0" w:line="240" w:lineRule="auto"/>
        <w:jc w:val="center"/>
        <w:rPr>
          <w:rFonts w:ascii="Arial" w:hAnsi="Arial" w:cs="Arial"/>
          <w:b/>
          <w:sz w:val="24"/>
          <w:szCs w:val="24"/>
        </w:rPr>
      </w:pPr>
    </w:p>
    <w:p w:rsidR="00A30C64" w:rsidRPr="00D23A5D" w:rsidRDefault="00A30C64" w:rsidP="00A30C64">
      <w:pPr>
        <w:spacing w:after="0" w:line="240" w:lineRule="auto"/>
        <w:jc w:val="center"/>
        <w:rPr>
          <w:rFonts w:ascii="Arial" w:hAnsi="Arial" w:cs="Arial"/>
          <w:b/>
          <w:sz w:val="24"/>
          <w:szCs w:val="24"/>
        </w:rPr>
      </w:pPr>
    </w:p>
    <w:p w:rsidR="00A30C64" w:rsidRPr="00D23A5D" w:rsidRDefault="00A30C64" w:rsidP="00A30C64">
      <w:pPr>
        <w:spacing w:after="0" w:line="240" w:lineRule="auto"/>
        <w:jc w:val="center"/>
        <w:rPr>
          <w:rFonts w:ascii="Arial" w:hAnsi="Arial" w:cs="Arial"/>
          <w:b/>
          <w:sz w:val="24"/>
          <w:szCs w:val="24"/>
        </w:rPr>
      </w:pPr>
    </w:p>
    <w:p w:rsidR="00A30C64" w:rsidRDefault="00A30C64" w:rsidP="00A30C64">
      <w:pPr>
        <w:spacing w:line="240" w:lineRule="auto"/>
        <w:rPr>
          <w:rFonts w:ascii="Arial" w:hAnsi="Arial" w:cs="Arial"/>
          <w:sz w:val="24"/>
          <w:szCs w:val="24"/>
        </w:rPr>
      </w:pPr>
    </w:p>
    <w:p w:rsidR="00A30C64" w:rsidRDefault="00A30C64" w:rsidP="00A30C64">
      <w:pPr>
        <w:spacing w:line="240" w:lineRule="auto"/>
        <w:rPr>
          <w:rFonts w:ascii="Arial" w:hAnsi="Arial" w:cs="Arial"/>
          <w:sz w:val="24"/>
          <w:szCs w:val="24"/>
        </w:rPr>
      </w:pPr>
    </w:p>
    <w:p w:rsidR="00A30C64" w:rsidRDefault="00A30C64" w:rsidP="00A30C64">
      <w:pPr>
        <w:spacing w:line="240" w:lineRule="auto"/>
        <w:rPr>
          <w:rFonts w:ascii="Arial" w:hAnsi="Arial" w:cs="Arial"/>
          <w:sz w:val="24"/>
          <w:szCs w:val="24"/>
        </w:rPr>
      </w:pPr>
    </w:p>
    <w:p w:rsidR="00A30C64" w:rsidRDefault="00A30C64" w:rsidP="00A30C64">
      <w:pPr>
        <w:spacing w:line="240" w:lineRule="auto"/>
        <w:rPr>
          <w:rFonts w:ascii="Arial" w:hAnsi="Arial" w:cs="Arial"/>
          <w:sz w:val="24"/>
          <w:szCs w:val="24"/>
        </w:rPr>
      </w:pPr>
    </w:p>
    <w:sectPr w:rsidR="00A30C6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FB3" w:rsidRDefault="00115FB3" w:rsidP="00152A0B">
      <w:pPr>
        <w:spacing w:after="0" w:line="240" w:lineRule="auto"/>
      </w:pPr>
      <w:r>
        <w:separator/>
      </w:r>
    </w:p>
  </w:endnote>
  <w:endnote w:type="continuationSeparator" w:id="0">
    <w:p w:rsidR="00115FB3" w:rsidRDefault="00115FB3" w:rsidP="00152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Che">
    <w:panose1 w:val="0203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A0B" w:rsidRPr="00E474A0" w:rsidRDefault="00152A0B" w:rsidP="00152A0B">
    <w:pPr>
      <w:pStyle w:val="Piedepgina"/>
      <w:jc w:val="center"/>
      <w:rPr>
        <w:rFonts w:ascii="Arial" w:hAnsi="Arial" w:cs="Arial"/>
        <w:b/>
        <w:sz w:val="20"/>
        <w:szCs w:val="20"/>
      </w:rPr>
    </w:pPr>
    <w:r w:rsidRPr="00E474A0">
      <w:rPr>
        <w:rFonts w:ascii="Arial" w:hAnsi="Arial" w:cs="Arial"/>
        <w:b/>
        <w:sz w:val="20"/>
        <w:szCs w:val="20"/>
      </w:rPr>
      <w:t>Minuta de la Comisión de Hacienda Patrimonio y Presupuesto</w:t>
    </w:r>
  </w:p>
  <w:p w:rsidR="00152A0B" w:rsidRPr="00E474A0" w:rsidRDefault="00152A0B" w:rsidP="00152A0B">
    <w:pPr>
      <w:pStyle w:val="Piedepgina"/>
      <w:rPr>
        <w:rFonts w:ascii="Arial" w:hAnsi="Arial" w:cs="Arial"/>
        <w:b/>
        <w:sz w:val="20"/>
        <w:szCs w:val="20"/>
      </w:rPr>
    </w:pPr>
    <w:r w:rsidRPr="00E474A0">
      <w:rPr>
        <w:rFonts w:ascii="Arial" w:hAnsi="Arial" w:cs="Arial"/>
        <w:b/>
        <w:sz w:val="20"/>
        <w:szCs w:val="20"/>
      </w:rPr>
      <w:tab/>
    </w:r>
    <w:r>
      <w:rPr>
        <w:rFonts w:ascii="Arial" w:hAnsi="Arial" w:cs="Arial"/>
        <w:b/>
        <w:sz w:val="20"/>
        <w:szCs w:val="20"/>
      </w:rPr>
      <w:t>Viernes 20 de Julio</w:t>
    </w:r>
    <w:r w:rsidRPr="00E474A0">
      <w:rPr>
        <w:rFonts w:ascii="Arial" w:hAnsi="Arial" w:cs="Arial"/>
        <w:b/>
        <w:sz w:val="20"/>
        <w:szCs w:val="20"/>
      </w:rPr>
      <w:t xml:space="preserve"> del 2018</w:t>
    </w:r>
  </w:p>
  <w:p w:rsidR="00152A0B" w:rsidRDefault="00152A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FB3" w:rsidRDefault="00115FB3" w:rsidP="00152A0B">
      <w:pPr>
        <w:spacing w:after="0" w:line="240" w:lineRule="auto"/>
      </w:pPr>
      <w:r>
        <w:separator/>
      </w:r>
    </w:p>
  </w:footnote>
  <w:footnote w:type="continuationSeparator" w:id="0">
    <w:p w:rsidR="00115FB3" w:rsidRDefault="00115FB3" w:rsidP="00152A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D5"/>
    <w:rsid w:val="001076CA"/>
    <w:rsid w:val="00115FB3"/>
    <w:rsid w:val="00152A0B"/>
    <w:rsid w:val="00211234"/>
    <w:rsid w:val="002A0D60"/>
    <w:rsid w:val="00506087"/>
    <w:rsid w:val="005F4DCE"/>
    <w:rsid w:val="0063754C"/>
    <w:rsid w:val="006F6FCC"/>
    <w:rsid w:val="00735060"/>
    <w:rsid w:val="007750DC"/>
    <w:rsid w:val="00832F24"/>
    <w:rsid w:val="008A3452"/>
    <w:rsid w:val="00910F3E"/>
    <w:rsid w:val="00A16EE5"/>
    <w:rsid w:val="00A30C64"/>
    <w:rsid w:val="00C1250A"/>
    <w:rsid w:val="00EE4BD5"/>
    <w:rsid w:val="00FE57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B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52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A0B"/>
    <w:rPr>
      <w:rFonts w:ascii="Calibri" w:eastAsia="Calibri" w:hAnsi="Calibri" w:cs="Times New Roman"/>
    </w:rPr>
  </w:style>
  <w:style w:type="paragraph" w:styleId="Piedepgina">
    <w:name w:val="footer"/>
    <w:basedOn w:val="Normal"/>
    <w:link w:val="PiedepginaCar"/>
    <w:uiPriority w:val="99"/>
    <w:unhideWhenUsed/>
    <w:rsid w:val="00152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A0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BD5"/>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EE4BD5"/>
    <w:pPr>
      <w:spacing w:after="0" w:line="240" w:lineRule="auto"/>
    </w:pPr>
    <w:rPr>
      <w:rFonts w:ascii="Calibri" w:eastAsia="Calibri" w:hAnsi="Calibri" w:cs="Times New Roman"/>
    </w:rPr>
  </w:style>
  <w:style w:type="paragraph" w:styleId="Encabezado">
    <w:name w:val="header"/>
    <w:basedOn w:val="Normal"/>
    <w:link w:val="EncabezadoCar"/>
    <w:uiPriority w:val="99"/>
    <w:unhideWhenUsed/>
    <w:rsid w:val="00152A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52A0B"/>
    <w:rPr>
      <w:rFonts w:ascii="Calibri" w:eastAsia="Calibri" w:hAnsi="Calibri" w:cs="Times New Roman"/>
    </w:rPr>
  </w:style>
  <w:style w:type="paragraph" w:styleId="Piedepgina">
    <w:name w:val="footer"/>
    <w:basedOn w:val="Normal"/>
    <w:link w:val="PiedepginaCar"/>
    <w:uiPriority w:val="99"/>
    <w:unhideWhenUsed/>
    <w:rsid w:val="00152A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52A0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653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5</Pages>
  <Words>1030</Words>
  <Characters>5671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del Rosario Sanchez Orozco</dc:creator>
  <cp:lastModifiedBy>Maria del Rosario Sanchez Orozco</cp:lastModifiedBy>
  <cp:revision>8</cp:revision>
  <cp:lastPrinted>2018-07-26T18:55:00Z</cp:lastPrinted>
  <dcterms:created xsi:type="dcterms:W3CDTF">2018-07-25T14:38:00Z</dcterms:created>
  <dcterms:modified xsi:type="dcterms:W3CDTF">2018-07-26T18:58:00Z</dcterms:modified>
</cp:coreProperties>
</file>