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A3A" w:rsidRPr="001C2A8D" w:rsidRDefault="00036A3A" w:rsidP="008552AA">
      <w:pPr>
        <w:spacing w:after="0" w:line="240" w:lineRule="auto"/>
        <w:jc w:val="center"/>
        <w:rPr>
          <w:rFonts w:ascii="Calibri" w:eastAsia="Calibri" w:hAnsi="Calibri" w:cs="Calibri"/>
          <w:b/>
          <w:sz w:val="28"/>
          <w:szCs w:val="28"/>
          <w:u w:val="single"/>
        </w:rPr>
      </w:pPr>
      <w:r w:rsidRPr="001C2A8D">
        <w:rPr>
          <w:rFonts w:ascii="Calibri" w:eastAsia="Calibri" w:hAnsi="Calibri" w:cs="Calibri"/>
          <w:b/>
          <w:sz w:val="28"/>
          <w:szCs w:val="28"/>
          <w:u w:val="single"/>
        </w:rPr>
        <w:t>Minuta de la Sesión conjunta de las Comisiones Edilicias de Plan</w:t>
      </w:r>
      <w:r w:rsidR="00FE15A9" w:rsidRPr="001C2A8D">
        <w:rPr>
          <w:rFonts w:ascii="Calibri" w:eastAsia="Calibri" w:hAnsi="Calibri" w:cs="Calibri"/>
          <w:b/>
          <w:sz w:val="28"/>
          <w:szCs w:val="28"/>
          <w:u w:val="single"/>
        </w:rPr>
        <w:t xml:space="preserve">eación Socioeconómica y Urbana </w:t>
      </w:r>
      <w:r w:rsidRPr="001C2A8D">
        <w:rPr>
          <w:rFonts w:ascii="Calibri" w:eastAsia="Calibri" w:hAnsi="Calibri" w:cs="Calibri"/>
          <w:b/>
          <w:sz w:val="28"/>
          <w:szCs w:val="28"/>
          <w:u w:val="single"/>
        </w:rPr>
        <w:t xml:space="preserve">y </w:t>
      </w:r>
      <w:r w:rsidR="00FE15A9" w:rsidRPr="001C2A8D">
        <w:rPr>
          <w:rFonts w:ascii="Calibri" w:eastAsia="Calibri" w:hAnsi="Calibri" w:cs="Calibri"/>
          <w:b/>
          <w:sz w:val="28"/>
          <w:szCs w:val="28"/>
          <w:u w:val="single"/>
        </w:rPr>
        <w:t>Nomenclatura</w:t>
      </w:r>
      <w:r w:rsidR="001C2A8D">
        <w:rPr>
          <w:rFonts w:ascii="Calibri" w:eastAsia="Calibri" w:hAnsi="Calibri" w:cs="Calibri"/>
          <w:b/>
          <w:sz w:val="28"/>
          <w:szCs w:val="28"/>
          <w:u w:val="single"/>
        </w:rPr>
        <w:t xml:space="preserve"> celebrada el 03 de Octubre</w:t>
      </w:r>
      <w:r w:rsidRPr="001C2A8D">
        <w:rPr>
          <w:rFonts w:ascii="Calibri" w:eastAsia="Calibri" w:hAnsi="Calibri" w:cs="Calibri"/>
          <w:b/>
          <w:sz w:val="28"/>
          <w:szCs w:val="28"/>
          <w:u w:val="single"/>
        </w:rPr>
        <w:t xml:space="preserve"> 2019</w:t>
      </w:r>
    </w:p>
    <w:p w:rsidR="00036A3A" w:rsidRPr="001C2A8D" w:rsidRDefault="00036A3A" w:rsidP="001C2A8D">
      <w:pPr>
        <w:spacing w:after="0" w:line="240" w:lineRule="auto"/>
        <w:rPr>
          <w:rFonts w:ascii="Calibri" w:eastAsia="Calibri" w:hAnsi="Calibri" w:cs="Calibri"/>
          <w:b/>
          <w:i/>
          <w:sz w:val="28"/>
          <w:szCs w:val="28"/>
          <w:u w:val="single"/>
        </w:rPr>
      </w:pPr>
    </w:p>
    <w:p w:rsidR="00036A3A" w:rsidRDefault="00036A3A" w:rsidP="00036A3A">
      <w:pPr>
        <w:spacing w:after="0" w:line="240" w:lineRule="auto"/>
        <w:jc w:val="both"/>
        <w:rPr>
          <w:rFonts w:ascii="Arial" w:eastAsia="Calibri" w:hAnsi="Arial" w:cs="Arial"/>
          <w:b/>
          <w:i/>
          <w:sz w:val="24"/>
          <w:szCs w:val="24"/>
        </w:rPr>
      </w:pPr>
    </w:p>
    <w:p w:rsidR="00036A3A" w:rsidRPr="008552AA" w:rsidRDefault="00036A3A" w:rsidP="008552AA">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sidRPr="00C152AC">
        <w:rPr>
          <w:rFonts w:ascii="Arial" w:hAnsi="Arial" w:cs="Arial"/>
          <w:sz w:val="24"/>
          <w:szCs w:val="24"/>
        </w:rPr>
        <w:t xml:space="preserve">Buenos días, bienvenidos sean todos </w:t>
      </w:r>
      <w:r>
        <w:rPr>
          <w:rFonts w:ascii="Arial" w:hAnsi="Arial" w:cs="Arial"/>
          <w:sz w:val="24"/>
          <w:szCs w:val="24"/>
        </w:rPr>
        <w:t>compañeros regidores y los presentes</w:t>
      </w:r>
      <w:r w:rsidRPr="00C152AC">
        <w:rPr>
          <w:rFonts w:ascii="Arial" w:hAnsi="Arial" w:cs="Arial"/>
          <w:sz w:val="24"/>
          <w:szCs w:val="24"/>
        </w:rPr>
        <w:t xml:space="preserve"> que nos aco</w:t>
      </w:r>
      <w:r>
        <w:rPr>
          <w:rFonts w:ascii="Arial" w:hAnsi="Arial" w:cs="Arial"/>
          <w:sz w:val="24"/>
          <w:szCs w:val="24"/>
        </w:rPr>
        <w:t>mpañan</w:t>
      </w:r>
      <w:r w:rsidR="008552AA">
        <w:rPr>
          <w:rFonts w:ascii="Arial" w:hAnsi="Arial" w:cs="Arial"/>
          <w:sz w:val="24"/>
          <w:szCs w:val="24"/>
        </w:rPr>
        <w:t>, s</w:t>
      </w:r>
      <w:r w:rsidR="00FE15A9">
        <w:rPr>
          <w:rFonts w:ascii="Arial" w:hAnsi="Arial" w:cs="Arial"/>
          <w:sz w:val="24"/>
          <w:szCs w:val="24"/>
        </w:rPr>
        <w:t>iendo las 14:05</w:t>
      </w:r>
      <w:r w:rsidR="00B2471A">
        <w:rPr>
          <w:rFonts w:ascii="Arial" w:hAnsi="Arial" w:cs="Arial"/>
          <w:sz w:val="24"/>
          <w:szCs w:val="24"/>
        </w:rPr>
        <w:t xml:space="preserve"> horas del día jueves 0</w:t>
      </w:r>
      <w:r>
        <w:rPr>
          <w:rFonts w:ascii="Arial" w:hAnsi="Arial" w:cs="Arial"/>
          <w:sz w:val="24"/>
          <w:szCs w:val="24"/>
        </w:rPr>
        <w:t>3</w:t>
      </w:r>
      <w:r w:rsidR="00B2471A">
        <w:rPr>
          <w:rFonts w:ascii="Arial" w:hAnsi="Arial" w:cs="Arial"/>
          <w:sz w:val="24"/>
          <w:szCs w:val="24"/>
        </w:rPr>
        <w:t xml:space="preserve"> de octubre</w:t>
      </w:r>
      <w:r w:rsidRPr="00C152AC">
        <w:rPr>
          <w:rFonts w:ascii="Arial" w:hAnsi="Arial" w:cs="Arial"/>
          <w:sz w:val="24"/>
          <w:szCs w:val="24"/>
        </w:rPr>
        <w:t xml:space="preserve"> de 2019,</w:t>
      </w:r>
      <w:r w:rsidRPr="00C152AC">
        <w:rPr>
          <w:rFonts w:ascii="Arial" w:hAnsi="Arial" w:cs="Arial"/>
          <w:b/>
          <w:sz w:val="24"/>
          <w:szCs w:val="24"/>
        </w:rPr>
        <w:t xml:space="preserve"> </w:t>
      </w:r>
      <w:r>
        <w:rPr>
          <w:rFonts w:ascii="Arial" w:hAnsi="Arial" w:cs="Arial"/>
          <w:sz w:val="24"/>
          <w:szCs w:val="24"/>
        </w:rPr>
        <w:t>encontrándonos en la Sala  Regidores</w:t>
      </w:r>
      <w:r w:rsidRPr="00C152AC">
        <w:rPr>
          <w:rFonts w:ascii="Arial" w:hAnsi="Arial" w:cs="Arial"/>
          <w:sz w:val="24"/>
          <w:szCs w:val="24"/>
        </w:rPr>
        <w:t xml:space="preserve"> y con fundamento en lo dispuesto por los artículos 84, 87 y </w:t>
      </w:r>
      <w:r>
        <w:rPr>
          <w:rFonts w:ascii="Arial" w:hAnsi="Arial" w:cs="Arial"/>
          <w:sz w:val="24"/>
          <w:szCs w:val="24"/>
        </w:rPr>
        <w:t xml:space="preserve">107 del Reglamento del Gobierno </w:t>
      </w:r>
      <w:r w:rsidRPr="00C152AC">
        <w:rPr>
          <w:rFonts w:ascii="Arial" w:hAnsi="Arial" w:cs="Arial"/>
          <w:sz w:val="24"/>
          <w:szCs w:val="24"/>
        </w:rPr>
        <w:t xml:space="preserve">y la Administración Pública del Ayuntamiento Constitucional de San Pedro Tlaquepaque, damos inicio a esta Sesión Conjunta. </w:t>
      </w:r>
    </w:p>
    <w:p w:rsidR="00B2471A" w:rsidRPr="00C152AC" w:rsidRDefault="00036A3A" w:rsidP="00036A3A">
      <w:pPr>
        <w:jc w:val="both"/>
        <w:rPr>
          <w:rFonts w:ascii="Arial" w:hAnsi="Arial" w:cs="Arial"/>
          <w:sz w:val="24"/>
          <w:szCs w:val="24"/>
        </w:rPr>
      </w:pPr>
      <w:r w:rsidRPr="00C152AC">
        <w:rPr>
          <w:rFonts w:ascii="Arial" w:hAnsi="Arial" w:cs="Arial"/>
          <w:sz w:val="24"/>
          <w:szCs w:val="24"/>
        </w:rPr>
        <w:t>Por lo que procedo a to</w:t>
      </w:r>
      <w:r>
        <w:rPr>
          <w:rFonts w:ascii="Arial" w:hAnsi="Arial" w:cs="Arial"/>
          <w:sz w:val="24"/>
          <w:szCs w:val="24"/>
        </w:rPr>
        <w:t xml:space="preserve">mar lista de asistencia </w:t>
      </w:r>
      <w:r w:rsidRPr="00C152AC">
        <w:rPr>
          <w:rFonts w:ascii="Arial" w:hAnsi="Arial" w:cs="Arial"/>
          <w:sz w:val="24"/>
          <w:szCs w:val="24"/>
        </w:rPr>
        <w:t xml:space="preserve">efecto de verificar si existe quórum legal para sesionar, de la Comisión Edilicia de Planeación Socioeconómica y Urbana: </w:t>
      </w:r>
    </w:p>
    <w:tbl>
      <w:tblPr>
        <w:tblW w:w="8980" w:type="dxa"/>
        <w:tblInd w:w="70" w:type="dxa"/>
        <w:tblCellMar>
          <w:left w:w="70" w:type="dxa"/>
          <w:right w:w="70" w:type="dxa"/>
        </w:tblCellMar>
        <w:tblLook w:val="04A0" w:firstRow="1" w:lastRow="0" w:firstColumn="1" w:lastColumn="0" w:noHBand="0" w:noVBand="1"/>
      </w:tblPr>
      <w:tblGrid>
        <w:gridCol w:w="6199"/>
        <w:gridCol w:w="2781"/>
      </w:tblGrid>
      <w:tr w:rsidR="00036A3A" w:rsidRPr="00C152AC" w:rsidTr="00562BD5">
        <w:trPr>
          <w:trHeight w:val="309"/>
        </w:trPr>
        <w:tc>
          <w:tcPr>
            <w:tcW w:w="6199" w:type="dxa"/>
            <w:shd w:val="clear" w:color="auto" w:fill="auto"/>
            <w:noWrap/>
            <w:vAlign w:val="bottom"/>
          </w:tcPr>
          <w:p w:rsidR="00036A3A" w:rsidRPr="00C152AC" w:rsidRDefault="00036A3A" w:rsidP="00562BD5">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Presidenta Betsabé  Dolores Almaguer Esparza.</w:t>
            </w:r>
          </w:p>
        </w:tc>
        <w:tc>
          <w:tcPr>
            <w:tcW w:w="2781" w:type="dxa"/>
            <w:shd w:val="clear" w:color="auto" w:fill="auto"/>
            <w:noWrap/>
            <w:vAlign w:val="bottom"/>
          </w:tcPr>
          <w:p w:rsidR="00036A3A" w:rsidRPr="00C152AC" w:rsidRDefault="00036A3A" w:rsidP="00562BD5">
            <w:pPr>
              <w:spacing w:after="0" w:line="276" w:lineRule="auto"/>
              <w:rPr>
                <w:rFonts w:ascii="Arial" w:eastAsia="Times New Roman" w:hAnsi="Arial" w:cs="Arial"/>
                <w:sz w:val="24"/>
                <w:szCs w:val="24"/>
                <w:lang w:eastAsia="es-MX"/>
              </w:rPr>
            </w:pPr>
            <w:r w:rsidRPr="00C152AC">
              <w:rPr>
                <w:rFonts w:ascii="Arial" w:eastAsia="Times New Roman" w:hAnsi="Arial" w:cs="Arial"/>
                <w:sz w:val="24"/>
                <w:szCs w:val="24"/>
                <w:lang w:eastAsia="es-MX"/>
              </w:rPr>
              <w:t xml:space="preserve">            Presente.</w:t>
            </w:r>
          </w:p>
        </w:tc>
      </w:tr>
      <w:tr w:rsidR="00036A3A" w:rsidRPr="00C152AC" w:rsidTr="00562BD5">
        <w:trPr>
          <w:trHeight w:val="309"/>
        </w:trPr>
        <w:tc>
          <w:tcPr>
            <w:tcW w:w="6199" w:type="dxa"/>
            <w:shd w:val="clear" w:color="auto" w:fill="auto"/>
            <w:noWrap/>
            <w:vAlign w:val="bottom"/>
            <w:hideMark/>
          </w:tcPr>
          <w:p w:rsidR="00036A3A" w:rsidRPr="00C152AC" w:rsidRDefault="00036A3A" w:rsidP="00562BD5">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Regidora vocal. </w:t>
            </w:r>
            <w:proofErr w:type="spellStart"/>
            <w:r w:rsidRPr="00C152AC">
              <w:rPr>
                <w:rFonts w:ascii="Arial" w:eastAsia="BatangChe" w:hAnsi="Arial" w:cs="Arial"/>
                <w:sz w:val="24"/>
                <w:szCs w:val="24"/>
                <w:lang w:eastAsia="es-MX"/>
              </w:rPr>
              <w:t>Hogla</w:t>
            </w:r>
            <w:proofErr w:type="spellEnd"/>
            <w:r w:rsidRPr="00C152AC">
              <w:rPr>
                <w:rFonts w:ascii="Arial" w:eastAsia="BatangChe" w:hAnsi="Arial" w:cs="Arial"/>
                <w:sz w:val="24"/>
                <w:szCs w:val="24"/>
                <w:lang w:eastAsia="es-MX"/>
              </w:rPr>
              <w:t xml:space="preserve"> Bustos Serrano.</w:t>
            </w:r>
          </w:p>
        </w:tc>
        <w:tc>
          <w:tcPr>
            <w:tcW w:w="2781" w:type="dxa"/>
            <w:shd w:val="clear" w:color="auto" w:fill="auto"/>
            <w:noWrap/>
            <w:vAlign w:val="bottom"/>
            <w:hideMark/>
          </w:tcPr>
          <w:p w:rsidR="00036A3A" w:rsidRPr="00C152AC" w:rsidRDefault="00036A3A" w:rsidP="00562BD5">
            <w:pPr>
              <w:spacing w:after="0" w:line="276" w:lineRule="auto"/>
              <w:jc w:val="center"/>
              <w:rPr>
                <w:rFonts w:ascii="Arial" w:eastAsia="Times New Roman" w:hAnsi="Arial" w:cs="Arial"/>
                <w:sz w:val="24"/>
                <w:szCs w:val="24"/>
                <w:lang w:eastAsia="es-MX"/>
              </w:rPr>
            </w:pPr>
            <w:r w:rsidRPr="00C152AC">
              <w:rPr>
                <w:rFonts w:ascii="Arial" w:eastAsia="Times New Roman" w:hAnsi="Arial" w:cs="Arial"/>
                <w:sz w:val="24"/>
                <w:szCs w:val="24"/>
                <w:lang w:eastAsia="es-MX"/>
              </w:rPr>
              <w:t>Presente.</w:t>
            </w:r>
          </w:p>
        </w:tc>
      </w:tr>
      <w:tr w:rsidR="00036A3A" w:rsidRPr="00C152AC" w:rsidTr="00562BD5">
        <w:trPr>
          <w:trHeight w:val="309"/>
        </w:trPr>
        <w:tc>
          <w:tcPr>
            <w:tcW w:w="6199" w:type="dxa"/>
            <w:shd w:val="clear" w:color="auto" w:fill="auto"/>
            <w:noWrap/>
            <w:vAlign w:val="bottom"/>
            <w:hideMark/>
          </w:tcPr>
          <w:p w:rsidR="00036A3A" w:rsidRPr="00C152AC" w:rsidRDefault="00036A3A" w:rsidP="00562BD5">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Francisco Juárez Piña. </w:t>
            </w:r>
          </w:p>
        </w:tc>
        <w:tc>
          <w:tcPr>
            <w:tcW w:w="2781" w:type="dxa"/>
            <w:shd w:val="clear" w:color="auto" w:fill="auto"/>
            <w:noWrap/>
            <w:vAlign w:val="bottom"/>
            <w:hideMark/>
          </w:tcPr>
          <w:p w:rsidR="00036A3A" w:rsidRPr="00C152AC" w:rsidRDefault="00234407" w:rsidP="00234407">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Presente</w:t>
            </w:r>
            <w:r w:rsidR="00036A3A" w:rsidRPr="00C152AC">
              <w:rPr>
                <w:rFonts w:ascii="Arial" w:eastAsia="Times New Roman" w:hAnsi="Arial" w:cs="Arial"/>
                <w:sz w:val="24"/>
                <w:szCs w:val="24"/>
                <w:lang w:eastAsia="es-MX"/>
              </w:rPr>
              <w:t>.</w:t>
            </w:r>
          </w:p>
        </w:tc>
      </w:tr>
      <w:tr w:rsidR="00036A3A" w:rsidRPr="00C152AC" w:rsidTr="00562BD5">
        <w:trPr>
          <w:trHeight w:val="309"/>
        </w:trPr>
        <w:tc>
          <w:tcPr>
            <w:tcW w:w="6199" w:type="dxa"/>
            <w:shd w:val="clear" w:color="auto" w:fill="auto"/>
            <w:noWrap/>
            <w:vAlign w:val="bottom"/>
          </w:tcPr>
          <w:p w:rsidR="00036A3A" w:rsidRPr="00C152AC" w:rsidRDefault="00036A3A" w:rsidP="00562BD5">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Regidora vocal. Miroslava Maya Ávila.</w:t>
            </w:r>
          </w:p>
        </w:tc>
        <w:tc>
          <w:tcPr>
            <w:tcW w:w="2781" w:type="dxa"/>
            <w:shd w:val="clear" w:color="auto" w:fill="auto"/>
            <w:noWrap/>
            <w:vAlign w:val="bottom"/>
          </w:tcPr>
          <w:p w:rsidR="00036A3A" w:rsidRPr="00C152AC" w:rsidRDefault="00036A3A" w:rsidP="00562BD5">
            <w:pPr>
              <w:spacing w:after="0" w:line="276" w:lineRule="auto"/>
              <w:jc w:val="center"/>
              <w:rPr>
                <w:rFonts w:ascii="Arial" w:eastAsia="Times New Roman" w:hAnsi="Arial" w:cs="Arial"/>
                <w:sz w:val="24"/>
                <w:szCs w:val="24"/>
                <w:lang w:eastAsia="es-MX"/>
              </w:rPr>
            </w:pPr>
            <w:r w:rsidRPr="00C152AC">
              <w:rPr>
                <w:rFonts w:ascii="Arial" w:eastAsia="Times New Roman" w:hAnsi="Arial" w:cs="Arial"/>
                <w:sz w:val="24"/>
                <w:szCs w:val="24"/>
                <w:lang w:eastAsia="es-MX"/>
              </w:rPr>
              <w:t>Presente.</w:t>
            </w:r>
          </w:p>
        </w:tc>
      </w:tr>
      <w:tr w:rsidR="00036A3A" w:rsidRPr="00C152AC" w:rsidTr="00562BD5">
        <w:trPr>
          <w:trHeight w:val="309"/>
        </w:trPr>
        <w:tc>
          <w:tcPr>
            <w:tcW w:w="6199" w:type="dxa"/>
            <w:shd w:val="clear" w:color="auto" w:fill="auto"/>
            <w:noWrap/>
            <w:vAlign w:val="bottom"/>
          </w:tcPr>
          <w:p w:rsidR="00036A3A" w:rsidRPr="00C152AC" w:rsidRDefault="00036A3A" w:rsidP="00562BD5">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Alfredo Barba Mariscal. </w:t>
            </w:r>
          </w:p>
        </w:tc>
        <w:tc>
          <w:tcPr>
            <w:tcW w:w="2781" w:type="dxa"/>
            <w:shd w:val="clear" w:color="auto" w:fill="auto"/>
            <w:noWrap/>
            <w:vAlign w:val="bottom"/>
          </w:tcPr>
          <w:p w:rsidR="00036A3A" w:rsidRPr="00C152AC" w:rsidRDefault="00036A3A" w:rsidP="00562BD5">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r w:rsidRPr="00C152AC">
              <w:rPr>
                <w:rFonts w:ascii="Arial" w:eastAsia="Times New Roman" w:hAnsi="Arial" w:cs="Arial"/>
                <w:sz w:val="24"/>
                <w:szCs w:val="24"/>
                <w:lang w:eastAsia="es-MX"/>
              </w:rPr>
              <w:t>.</w:t>
            </w:r>
          </w:p>
        </w:tc>
      </w:tr>
      <w:tr w:rsidR="00036A3A" w:rsidRPr="00C152AC" w:rsidTr="00562BD5">
        <w:trPr>
          <w:trHeight w:val="309"/>
        </w:trPr>
        <w:tc>
          <w:tcPr>
            <w:tcW w:w="6199" w:type="dxa"/>
            <w:shd w:val="clear" w:color="auto" w:fill="auto"/>
            <w:noWrap/>
            <w:vAlign w:val="bottom"/>
          </w:tcPr>
          <w:p w:rsidR="00036A3A" w:rsidRPr="00C152AC" w:rsidRDefault="00036A3A" w:rsidP="00562BD5">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Alberto Maldonado </w:t>
            </w:r>
            <w:proofErr w:type="spellStart"/>
            <w:r w:rsidRPr="00C152AC">
              <w:rPr>
                <w:rFonts w:ascii="Arial" w:eastAsia="BatangChe" w:hAnsi="Arial" w:cs="Arial"/>
                <w:sz w:val="24"/>
                <w:szCs w:val="24"/>
                <w:lang w:eastAsia="es-MX"/>
              </w:rPr>
              <w:t>Chavarín</w:t>
            </w:r>
            <w:proofErr w:type="spellEnd"/>
            <w:r w:rsidRPr="00C152AC">
              <w:rPr>
                <w:rFonts w:ascii="Arial" w:eastAsia="BatangChe" w:hAnsi="Arial" w:cs="Arial"/>
                <w:sz w:val="24"/>
                <w:szCs w:val="24"/>
                <w:lang w:eastAsia="es-MX"/>
              </w:rPr>
              <w:t>.</w:t>
            </w:r>
          </w:p>
        </w:tc>
        <w:tc>
          <w:tcPr>
            <w:tcW w:w="2781" w:type="dxa"/>
            <w:shd w:val="clear" w:color="auto" w:fill="auto"/>
            <w:noWrap/>
            <w:vAlign w:val="bottom"/>
          </w:tcPr>
          <w:p w:rsidR="00036A3A" w:rsidRPr="00C152AC" w:rsidRDefault="00036A3A" w:rsidP="00562BD5">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r w:rsidRPr="00C152AC">
              <w:rPr>
                <w:rFonts w:ascii="Arial" w:eastAsia="Times New Roman" w:hAnsi="Arial" w:cs="Arial"/>
                <w:sz w:val="24"/>
                <w:szCs w:val="24"/>
                <w:lang w:eastAsia="es-MX"/>
              </w:rPr>
              <w:t>.</w:t>
            </w:r>
          </w:p>
        </w:tc>
      </w:tr>
      <w:tr w:rsidR="00036A3A" w:rsidRPr="00C152AC" w:rsidTr="00562BD5">
        <w:trPr>
          <w:trHeight w:val="309"/>
        </w:trPr>
        <w:tc>
          <w:tcPr>
            <w:tcW w:w="6199" w:type="dxa"/>
            <w:shd w:val="clear" w:color="auto" w:fill="auto"/>
            <w:noWrap/>
            <w:vAlign w:val="bottom"/>
          </w:tcPr>
          <w:p w:rsidR="00036A3A" w:rsidRPr="00C152AC" w:rsidRDefault="00036A3A" w:rsidP="00562BD5">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 vocal. Alberto Alfaro García.</w:t>
            </w:r>
          </w:p>
        </w:tc>
        <w:tc>
          <w:tcPr>
            <w:tcW w:w="2781" w:type="dxa"/>
            <w:shd w:val="clear" w:color="auto" w:fill="auto"/>
            <w:noWrap/>
            <w:vAlign w:val="bottom"/>
          </w:tcPr>
          <w:p w:rsidR="00036A3A" w:rsidRPr="00C152AC" w:rsidRDefault="00036A3A" w:rsidP="00562BD5">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234407">
              <w:rPr>
                <w:rFonts w:ascii="Arial" w:eastAsia="Times New Roman" w:hAnsi="Arial" w:cs="Arial"/>
                <w:sz w:val="24"/>
                <w:szCs w:val="24"/>
                <w:lang w:eastAsia="es-MX"/>
              </w:rPr>
              <w:t xml:space="preserve"> Justificado</w:t>
            </w:r>
            <w:r w:rsidRPr="00C152AC">
              <w:rPr>
                <w:rFonts w:ascii="Arial" w:eastAsia="Times New Roman" w:hAnsi="Arial" w:cs="Arial"/>
                <w:sz w:val="24"/>
                <w:szCs w:val="24"/>
                <w:lang w:eastAsia="es-MX"/>
              </w:rPr>
              <w:t>.</w:t>
            </w:r>
          </w:p>
        </w:tc>
      </w:tr>
    </w:tbl>
    <w:p w:rsidR="008552AA" w:rsidRDefault="008552AA" w:rsidP="008552AA">
      <w:pPr>
        <w:spacing w:after="0" w:line="240" w:lineRule="auto"/>
        <w:jc w:val="both"/>
        <w:rPr>
          <w:rFonts w:ascii="Arial" w:eastAsia="Calibri" w:hAnsi="Arial" w:cs="Arial"/>
          <w:sz w:val="24"/>
          <w:szCs w:val="24"/>
        </w:rPr>
      </w:pPr>
    </w:p>
    <w:p w:rsidR="00234407" w:rsidRDefault="00234407" w:rsidP="008552AA">
      <w:pPr>
        <w:spacing w:after="0" w:line="240" w:lineRule="auto"/>
        <w:jc w:val="both"/>
        <w:rPr>
          <w:rFonts w:ascii="Arial" w:eastAsia="Calibri" w:hAnsi="Arial" w:cs="Arial"/>
          <w:sz w:val="24"/>
          <w:szCs w:val="24"/>
        </w:rPr>
      </w:pPr>
      <w:r>
        <w:rPr>
          <w:rFonts w:ascii="Arial" w:eastAsia="Calibri" w:hAnsi="Arial" w:cs="Arial"/>
          <w:sz w:val="24"/>
          <w:szCs w:val="24"/>
        </w:rPr>
        <w:t>Doy cuenta de un justificante que por cuestiones de fuerza mayor dice, manda el regidor Alberto Alfaro por lo que someto a votación la justificación para las y los regidores de la comisión de Planeación Socioeconómica y Urbana.</w:t>
      </w:r>
      <w:r w:rsidR="008552AA">
        <w:rPr>
          <w:rFonts w:ascii="Arial" w:eastAsia="Calibri" w:hAnsi="Arial" w:cs="Arial"/>
          <w:sz w:val="24"/>
          <w:szCs w:val="24"/>
        </w:rPr>
        <w:t xml:space="preserve"> </w:t>
      </w:r>
      <w:r>
        <w:rPr>
          <w:rFonts w:ascii="Arial" w:eastAsia="Calibri" w:hAnsi="Arial" w:cs="Arial"/>
          <w:sz w:val="24"/>
          <w:szCs w:val="24"/>
        </w:rPr>
        <w:t xml:space="preserve">A favor ningún voto, en contra ningún voto y en abstención cuatro votos. Se justifica la falta. </w:t>
      </w:r>
    </w:p>
    <w:p w:rsidR="00B2471A" w:rsidRDefault="00B2471A" w:rsidP="00036A3A">
      <w:pPr>
        <w:spacing w:after="200" w:line="240" w:lineRule="auto"/>
        <w:jc w:val="both"/>
        <w:rPr>
          <w:rFonts w:ascii="Arial" w:eastAsia="Calibri" w:hAnsi="Arial" w:cs="Arial"/>
          <w:sz w:val="24"/>
          <w:szCs w:val="24"/>
        </w:rPr>
      </w:pPr>
      <w:r>
        <w:rPr>
          <w:rFonts w:ascii="Arial" w:eastAsia="Calibri" w:hAnsi="Arial" w:cs="Arial"/>
          <w:sz w:val="24"/>
          <w:szCs w:val="24"/>
        </w:rPr>
        <w:t xml:space="preserve">Comisión Edilicia de Nomenclatura </w:t>
      </w:r>
    </w:p>
    <w:p w:rsidR="00B2471A" w:rsidRDefault="00396080" w:rsidP="00B2471A">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B2471A">
        <w:rPr>
          <w:rFonts w:ascii="Arial" w:eastAsia="Calibri" w:hAnsi="Arial" w:cs="Arial"/>
          <w:sz w:val="24"/>
          <w:szCs w:val="24"/>
        </w:rPr>
        <w:t xml:space="preserve">Presidente Alfredo Barba Mariscal </w:t>
      </w:r>
      <w:r>
        <w:rPr>
          <w:rFonts w:ascii="Arial" w:eastAsia="Calibri" w:hAnsi="Arial" w:cs="Arial"/>
          <w:sz w:val="24"/>
          <w:szCs w:val="24"/>
        </w:rPr>
        <w:t xml:space="preserve">                                                 </w:t>
      </w:r>
      <w:r>
        <w:rPr>
          <w:rFonts w:ascii="Arial" w:eastAsia="Times New Roman" w:hAnsi="Arial" w:cs="Arial"/>
          <w:sz w:val="24"/>
          <w:szCs w:val="24"/>
          <w:lang w:eastAsia="es-MX"/>
        </w:rPr>
        <w:t>Ausente</w:t>
      </w:r>
      <w:r w:rsidRPr="00C152AC">
        <w:rPr>
          <w:rFonts w:ascii="Arial" w:eastAsia="Times New Roman" w:hAnsi="Arial" w:cs="Arial"/>
          <w:sz w:val="24"/>
          <w:szCs w:val="24"/>
          <w:lang w:eastAsia="es-MX"/>
        </w:rPr>
        <w:t>.</w:t>
      </w:r>
      <w:r>
        <w:rPr>
          <w:rFonts w:ascii="Arial" w:eastAsia="Calibri" w:hAnsi="Arial" w:cs="Arial"/>
          <w:sz w:val="24"/>
          <w:szCs w:val="24"/>
        </w:rPr>
        <w:t xml:space="preserve"> </w:t>
      </w:r>
    </w:p>
    <w:p w:rsidR="00B2471A" w:rsidRDefault="00396080" w:rsidP="00B2471A">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B2471A">
        <w:rPr>
          <w:rFonts w:ascii="Arial" w:eastAsia="Calibri" w:hAnsi="Arial" w:cs="Arial"/>
          <w:sz w:val="24"/>
          <w:szCs w:val="24"/>
        </w:rPr>
        <w:t xml:space="preserve">Regidora Vocal </w:t>
      </w:r>
      <w:r w:rsidR="00662485">
        <w:rPr>
          <w:rFonts w:ascii="Arial" w:eastAsia="Calibri" w:hAnsi="Arial" w:cs="Arial"/>
          <w:sz w:val="24"/>
          <w:szCs w:val="24"/>
        </w:rPr>
        <w:t xml:space="preserve">M. </w:t>
      </w:r>
      <w:proofErr w:type="spellStart"/>
      <w:r w:rsidR="00B2471A">
        <w:rPr>
          <w:rFonts w:ascii="Arial" w:eastAsia="Calibri" w:hAnsi="Arial" w:cs="Arial"/>
          <w:sz w:val="24"/>
          <w:szCs w:val="24"/>
        </w:rPr>
        <w:t>Eloisa</w:t>
      </w:r>
      <w:proofErr w:type="spellEnd"/>
      <w:r w:rsidR="00B2471A">
        <w:rPr>
          <w:rFonts w:ascii="Arial" w:eastAsia="Calibri" w:hAnsi="Arial" w:cs="Arial"/>
          <w:sz w:val="24"/>
          <w:szCs w:val="24"/>
        </w:rPr>
        <w:t xml:space="preserve"> Gaviño Hernández </w:t>
      </w:r>
      <w:r>
        <w:rPr>
          <w:rFonts w:ascii="Arial" w:eastAsia="Calibri" w:hAnsi="Arial" w:cs="Arial"/>
          <w:sz w:val="24"/>
          <w:szCs w:val="24"/>
        </w:rPr>
        <w:t xml:space="preserve">      </w:t>
      </w:r>
      <w:r w:rsidR="00662485">
        <w:rPr>
          <w:rFonts w:ascii="Arial" w:eastAsia="Calibri" w:hAnsi="Arial" w:cs="Arial"/>
          <w:sz w:val="24"/>
          <w:szCs w:val="24"/>
        </w:rPr>
        <w:t xml:space="preserve">          </w:t>
      </w:r>
      <w:r>
        <w:rPr>
          <w:rFonts w:ascii="Arial" w:eastAsia="Calibri" w:hAnsi="Arial" w:cs="Arial"/>
          <w:sz w:val="24"/>
          <w:szCs w:val="24"/>
        </w:rPr>
        <w:t xml:space="preserve">                </w:t>
      </w:r>
      <w:r w:rsidRPr="00C152AC">
        <w:rPr>
          <w:rFonts w:ascii="Arial" w:eastAsia="Times New Roman" w:hAnsi="Arial" w:cs="Arial"/>
          <w:sz w:val="24"/>
          <w:szCs w:val="24"/>
          <w:lang w:eastAsia="es-MX"/>
        </w:rPr>
        <w:t>Presente.</w:t>
      </w:r>
    </w:p>
    <w:p w:rsidR="00B2471A" w:rsidRDefault="00396080" w:rsidP="00B2471A">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662485">
        <w:rPr>
          <w:rFonts w:ascii="Arial" w:eastAsia="Calibri" w:hAnsi="Arial" w:cs="Arial"/>
          <w:sz w:val="24"/>
          <w:szCs w:val="24"/>
        </w:rPr>
        <w:t>Regidora Vocal I.</w:t>
      </w:r>
      <w:r w:rsidR="00B2471A">
        <w:rPr>
          <w:rFonts w:ascii="Arial" w:eastAsia="Calibri" w:hAnsi="Arial" w:cs="Arial"/>
          <w:sz w:val="24"/>
          <w:szCs w:val="24"/>
        </w:rPr>
        <w:t xml:space="preserve"> Yolanda Reynoso Mercado</w:t>
      </w:r>
      <w:r w:rsidR="00662485">
        <w:rPr>
          <w:rFonts w:ascii="Arial" w:eastAsia="Calibri" w:hAnsi="Arial" w:cs="Arial"/>
          <w:sz w:val="24"/>
          <w:szCs w:val="24"/>
        </w:rPr>
        <w:t xml:space="preserve">     </w:t>
      </w:r>
      <w:r w:rsidR="00B2471A">
        <w:rPr>
          <w:rFonts w:ascii="Arial" w:eastAsia="Calibri" w:hAnsi="Arial" w:cs="Arial"/>
          <w:sz w:val="24"/>
          <w:szCs w:val="24"/>
        </w:rPr>
        <w:t xml:space="preserve"> </w:t>
      </w:r>
      <w:r>
        <w:rPr>
          <w:rFonts w:ascii="Arial" w:eastAsia="Calibri" w:hAnsi="Arial" w:cs="Arial"/>
          <w:sz w:val="24"/>
          <w:szCs w:val="24"/>
        </w:rPr>
        <w:t xml:space="preserve">                          </w:t>
      </w:r>
      <w:r w:rsidRPr="00C152AC">
        <w:rPr>
          <w:rFonts w:ascii="Arial" w:eastAsia="Times New Roman" w:hAnsi="Arial" w:cs="Arial"/>
          <w:sz w:val="24"/>
          <w:szCs w:val="24"/>
          <w:lang w:eastAsia="es-MX"/>
        </w:rPr>
        <w:t>Presente.</w:t>
      </w:r>
    </w:p>
    <w:p w:rsidR="00B2471A" w:rsidRDefault="00396080" w:rsidP="00B2471A">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B2471A">
        <w:rPr>
          <w:rFonts w:ascii="Arial" w:eastAsia="Calibri" w:hAnsi="Arial" w:cs="Arial"/>
          <w:sz w:val="24"/>
          <w:szCs w:val="24"/>
        </w:rPr>
        <w:t xml:space="preserve">Síndico José Luis Salazar Martínez </w:t>
      </w:r>
      <w:r>
        <w:rPr>
          <w:rFonts w:ascii="Arial" w:eastAsia="Calibri" w:hAnsi="Arial" w:cs="Arial"/>
          <w:sz w:val="24"/>
          <w:szCs w:val="24"/>
        </w:rPr>
        <w:t xml:space="preserve">                                               </w:t>
      </w:r>
      <w:r w:rsidRPr="00C152AC">
        <w:rPr>
          <w:rFonts w:ascii="Arial" w:eastAsia="Times New Roman" w:hAnsi="Arial" w:cs="Arial"/>
          <w:sz w:val="24"/>
          <w:szCs w:val="24"/>
          <w:lang w:eastAsia="es-MX"/>
        </w:rPr>
        <w:t>Presente.</w:t>
      </w:r>
    </w:p>
    <w:p w:rsidR="00B2471A" w:rsidRDefault="00B2471A" w:rsidP="00036A3A">
      <w:pPr>
        <w:spacing w:after="200" w:line="240" w:lineRule="auto"/>
        <w:jc w:val="both"/>
        <w:rPr>
          <w:rFonts w:ascii="Arial" w:eastAsia="Calibri" w:hAnsi="Arial" w:cs="Arial"/>
          <w:sz w:val="24"/>
          <w:szCs w:val="24"/>
        </w:rPr>
      </w:pPr>
    </w:p>
    <w:p w:rsidR="00396080" w:rsidRDefault="00B2471A" w:rsidP="008552AA">
      <w:pPr>
        <w:spacing w:after="0" w:line="240" w:lineRule="auto"/>
        <w:jc w:val="both"/>
        <w:rPr>
          <w:rFonts w:ascii="Arial" w:eastAsia="Verdana" w:hAnsi="Arial" w:cs="Arial"/>
          <w:sz w:val="24"/>
          <w:szCs w:val="24"/>
        </w:rPr>
      </w:pPr>
      <w:r w:rsidRPr="00B2471A">
        <w:rPr>
          <w:rFonts w:ascii="Arial" w:eastAsia="Verdana" w:hAnsi="Arial" w:cs="Arial"/>
          <w:sz w:val="24"/>
          <w:szCs w:val="24"/>
        </w:rPr>
        <w:t>Se les informa que en la Comisión de Planeació</w:t>
      </w:r>
      <w:r w:rsidR="00396080">
        <w:rPr>
          <w:rFonts w:ascii="Arial" w:eastAsia="Verdana" w:hAnsi="Arial" w:cs="Arial"/>
          <w:sz w:val="24"/>
          <w:szCs w:val="24"/>
        </w:rPr>
        <w:t xml:space="preserve">n Socioeconómica y Urbana hay cuatro regidores </w:t>
      </w:r>
      <w:r w:rsidRPr="00B2471A">
        <w:rPr>
          <w:rFonts w:ascii="Arial" w:eastAsia="Verdana" w:hAnsi="Arial" w:cs="Arial"/>
          <w:sz w:val="24"/>
          <w:szCs w:val="24"/>
        </w:rPr>
        <w:t xml:space="preserve">de </w:t>
      </w:r>
      <w:r w:rsidR="00396080">
        <w:rPr>
          <w:rFonts w:ascii="Arial" w:eastAsia="Verdana" w:hAnsi="Arial" w:cs="Arial"/>
          <w:sz w:val="24"/>
          <w:szCs w:val="24"/>
        </w:rPr>
        <w:t xml:space="preserve">siete regidores que la integran por lo que hay quorum legal y de la </w:t>
      </w:r>
      <w:r w:rsidRPr="00B2471A">
        <w:rPr>
          <w:rFonts w:ascii="Arial" w:eastAsia="Verdana" w:hAnsi="Arial" w:cs="Arial"/>
          <w:sz w:val="24"/>
          <w:szCs w:val="24"/>
        </w:rPr>
        <w:t>Comisión de No</w:t>
      </w:r>
      <w:r w:rsidR="00396080">
        <w:rPr>
          <w:rFonts w:ascii="Arial" w:eastAsia="Verdana" w:hAnsi="Arial" w:cs="Arial"/>
          <w:sz w:val="24"/>
          <w:szCs w:val="24"/>
        </w:rPr>
        <w:t>menclatura se encuentran tres</w:t>
      </w:r>
      <w:r w:rsidRPr="00B2471A">
        <w:rPr>
          <w:rFonts w:ascii="Arial" w:eastAsia="Verdana" w:hAnsi="Arial" w:cs="Arial"/>
          <w:sz w:val="24"/>
          <w:szCs w:val="24"/>
        </w:rPr>
        <w:t xml:space="preserve"> de cuatro regido</w:t>
      </w:r>
      <w:r w:rsidR="00396080">
        <w:rPr>
          <w:rFonts w:ascii="Arial" w:eastAsia="Verdana" w:hAnsi="Arial" w:cs="Arial"/>
          <w:sz w:val="24"/>
          <w:szCs w:val="24"/>
        </w:rPr>
        <w:t>res integrantes por lo que también hay q</w:t>
      </w:r>
      <w:r w:rsidRPr="00B2471A">
        <w:rPr>
          <w:rFonts w:ascii="Arial" w:eastAsia="Verdana" w:hAnsi="Arial" w:cs="Arial"/>
          <w:sz w:val="24"/>
          <w:szCs w:val="24"/>
        </w:rPr>
        <w:t>uórum para sesionar.</w:t>
      </w:r>
    </w:p>
    <w:p w:rsidR="008552AA" w:rsidRPr="00B2471A" w:rsidRDefault="008552AA" w:rsidP="008552AA">
      <w:pPr>
        <w:spacing w:after="0" w:line="240" w:lineRule="auto"/>
        <w:jc w:val="both"/>
        <w:rPr>
          <w:rFonts w:ascii="Arial" w:eastAsia="Verdana" w:hAnsi="Arial" w:cs="Arial"/>
          <w:sz w:val="24"/>
          <w:szCs w:val="24"/>
        </w:rPr>
      </w:pPr>
    </w:p>
    <w:p w:rsidR="00B2471A" w:rsidRPr="00B2471A" w:rsidRDefault="00B2471A" w:rsidP="00B2471A">
      <w:pPr>
        <w:jc w:val="both"/>
        <w:rPr>
          <w:rFonts w:ascii="Arial" w:eastAsia="Verdana" w:hAnsi="Arial" w:cs="Arial"/>
          <w:sz w:val="24"/>
          <w:szCs w:val="24"/>
        </w:rPr>
      </w:pPr>
      <w:r w:rsidRPr="00396080">
        <w:rPr>
          <w:rFonts w:ascii="Arial" w:eastAsia="Verdana" w:hAnsi="Arial" w:cs="Arial"/>
          <w:sz w:val="24"/>
          <w:szCs w:val="24"/>
        </w:rPr>
        <w:t>Continuando con la sesión,</w:t>
      </w:r>
      <w:r w:rsidRPr="00B2471A">
        <w:rPr>
          <w:rFonts w:ascii="Arial" w:eastAsia="Verdana" w:hAnsi="Arial" w:cs="Arial"/>
          <w:sz w:val="24"/>
          <w:szCs w:val="24"/>
        </w:rPr>
        <w:t xml:space="preserve"> les propongo el siguiente orden del día de conformidad a la con</w:t>
      </w:r>
      <w:r w:rsidR="00725843">
        <w:rPr>
          <w:rFonts w:ascii="Arial" w:eastAsia="Verdana" w:hAnsi="Arial" w:cs="Arial"/>
          <w:sz w:val="24"/>
          <w:szCs w:val="24"/>
        </w:rPr>
        <w:t>vocatoria previamente circulado</w:t>
      </w:r>
      <w:r w:rsidRPr="00B2471A">
        <w:rPr>
          <w:rFonts w:ascii="Arial" w:eastAsia="Verdana" w:hAnsi="Arial" w:cs="Arial"/>
          <w:sz w:val="24"/>
          <w:szCs w:val="24"/>
        </w:rPr>
        <w:t xml:space="preserve"> de la siguiente manera:</w:t>
      </w:r>
    </w:p>
    <w:p w:rsidR="00B2471A" w:rsidRPr="00B2471A" w:rsidRDefault="00B2471A" w:rsidP="00B2471A">
      <w:pPr>
        <w:spacing w:after="0"/>
        <w:ind w:right="81"/>
        <w:jc w:val="both"/>
        <w:rPr>
          <w:rFonts w:ascii="Arial" w:eastAsia="Verdana" w:hAnsi="Arial" w:cs="Arial"/>
          <w:sz w:val="24"/>
          <w:szCs w:val="24"/>
        </w:rPr>
      </w:pPr>
      <w:r w:rsidRPr="00B2471A">
        <w:rPr>
          <w:rFonts w:ascii="Arial" w:eastAsia="Verdana" w:hAnsi="Arial" w:cs="Arial"/>
          <w:sz w:val="24"/>
          <w:szCs w:val="24"/>
        </w:rPr>
        <w:t>1.-Lista de asistencia y verificación de Quórum legal para sesionar.</w:t>
      </w:r>
    </w:p>
    <w:p w:rsidR="00B2471A" w:rsidRPr="00B2471A" w:rsidRDefault="00B2471A" w:rsidP="00B2471A">
      <w:pPr>
        <w:spacing w:after="0"/>
        <w:ind w:right="81"/>
        <w:jc w:val="both"/>
        <w:rPr>
          <w:rFonts w:ascii="Arial" w:eastAsia="Verdana" w:hAnsi="Arial" w:cs="Arial"/>
          <w:sz w:val="24"/>
          <w:szCs w:val="24"/>
        </w:rPr>
      </w:pPr>
      <w:r w:rsidRPr="00B2471A">
        <w:rPr>
          <w:rFonts w:ascii="Arial" w:eastAsia="Verdana" w:hAnsi="Arial" w:cs="Arial"/>
          <w:sz w:val="24"/>
          <w:szCs w:val="24"/>
        </w:rPr>
        <w:t>2.-Lectura y aprobación del orden del día.</w:t>
      </w:r>
    </w:p>
    <w:p w:rsidR="00B2471A" w:rsidRPr="001C2A8D" w:rsidRDefault="00B2471A" w:rsidP="008552AA">
      <w:pPr>
        <w:spacing w:after="0" w:line="240" w:lineRule="auto"/>
        <w:ind w:right="81"/>
        <w:jc w:val="both"/>
        <w:rPr>
          <w:rFonts w:ascii="Arial" w:eastAsia="Verdana" w:hAnsi="Arial" w:cs="Arial"/>
          <w:b/>
          <w:sz w:val="24"/>
          <w:szCs w:val="24"/>
        </w:rPr>
      </w:pPr>
      <w:r w:rsidRPr="00B2471A">
        <w:rPr>
          <w:rFonts w:ascii="Arial" w:eastAsia="Verdana" w:hAnsi="Arial" w:cs="Arial"/>
          <w:sz w:val="24"/>
          <w:szCs w:val="24"/>
        </w:rPr>
        <w:t xml:space="preserve">3.- Estudio y análisis del turno </w:t>
      </w:r>
      <w:r w:rsidRPr="00725843">
        <w:rPr>
          <w:rFonts w:ascii="Arial" w:eastAsia="Verdana" w:hAnsi="Arial" w:cs="Arial"/>
          <w:sz w:val="24"/>
          <w:szCs w:val="24"/>
        </w:rPr>
        <w:t xml:space="preserve">1082/2019/TC, que propone la regularización y validación de la calle reconocida por los vecinos de la zona como “camino a Toluquilla” ubicada entre las calles Cristóbal Colón y Las Rosas, en la colonia Guadalupe Ejidal, </w:t>
      </w:r>
      <w:r w:rsidRPr="00725843">
        <w:rPr>
          <w:rFonts w:ascii="Arial" w:eastAsia="Verdana" w:hAnsi="Arial" w:cs="Arial"/>
          <w:sz w:val="24"/>
          <w:szCs w:val="24"/>
        </w:rPr>
        <w:lastRenderedPageBreak/>
        <w:t>mismo documento que se les hizo</w:t>
      </w:r>
      <w:r w:rsidRPr="00B2471A">
        <w:rPr>
          <w:rFonts w:ascii="Arial" w:eastAsia="Verdana" w:hAnsi="Arial" w:cs="Arial"/>
          <w:sz w:val="24"/>
          <w:szCs w:val="24"/>
        </w:rPr>
        <w:t xml:space="preserve"> llegar de manera digital, al Sistema de Oficios Institucional del Municipio.</w:t>
      </w:r>
    </w:p>
    <w:p w:rsidR="00B2471A" w:rsidRPr="00B2471A" w:rsidRDefault="00B2471A" w:rsidP="00B2471A">
      <w:pPr>
        <w:spacing w:after="0"/>
        <w:ind w:right="81"/>
        <w:jc w:val="both"/>
        <w:rPr>
          <w:rFonts w:ascii="Arial" w:eastAsia="Verdana" w:hAnsi="Arial" w:cs="Arial"/>
          <w:sz w:val="24"/>
          <w:szCs w:val="24"/>
        </w:rPr>
      </w:pPr>
      <w:r w:rsidRPr="00B2471A">
        <w:rPr>
          <w:rFonts w:ascii="Arial" w:eastAsia="Verdana" w:hAnsi="Arial" w:cs="Arial"/>
          <w:sz w:val="24"/>
          <w:szCs w:val="24"/>
        </w:rPr>
        <w:t>4.-Asuntos Generales.</w:t>
      </w:r>
    </w:p>
    <w:p w:rsidR="00B2471A" w:rsidRPr="00B2471A" w:rsidRDefault="00B2471A" w:rsidP="008552AA">
      <w:pPr>
        <w:spacing w:after="0"/>
        <w:ind w:right="81"/>
        <w:jc w:val="both"/>
        <w:rPr>
          <w:rFonts w:ascii="Arial" w:eastAsia="Verdana" w:hAnsi="Arial" w:cs="Arial"/>
          <w:sz w:val="24"/>
          <w:szCs w:val="24"/>
        </w:rPr>
      </w:pPr>
      <w:r w:rsidRPr="00B2471A">
        <w:rPr>
          <w:rFonts w:ascii="Arial" w:eastAsia="Verdana" w:hAnsi="Arial" w:cs="Arial"/>
          <w:sz w:val="24"/>
          <w:szCs w:val="24"/>
        </w:rPr>
        <w:t>5.-Clausura de la Sesión.</w:t>
      </w:r>
    </w:p>
    <w:p w:rsidR="008552AA" w:rsidRDefault="008552AA" w:rsidP="008552AA">
      <w:pPr>
        <w:spacing w:after="0"/>
        <w:jc w:val="both"/>
        <w:rPr>
          <w:rFonts w:ascii="Arial" w:eastAsia="Verdana" w:hAnsi="Arial" w:cs="Arial"/>
          <w:color w:val="000000"/>
          <w:sz w:val="24"/>
          <w:szCs w:val="24"/>
        </w:rPr>
      </w:pPr>
    </w:p>
    <w:p w:rsidR="008552AA" w:rsidRPr="008552AA" w:rsidRDefault="00B2471A" w:rsidP="008552AA">
      <w:pPr>
        <w:spacing w:after="0"/>
        <w:jc w:val="both"/>
        <w:rPr>
          <w:rFonts w:ascii="Arial" w:eastAsia="Verdana" w:hAnsi="Arial" w:cs="Arial"/>
          <w:color w:val="000000"/>
          <w:sz w:val="24"/>
          <w:szCs w:val="24"/>
        </w:rPr>
      </w:pPr>
      <w:r w:rsidRPr="00B2471A">
        <w:rPr>
          <w:rFonts w:ascii="Arial" w:eastAsia="Verdana" w:hAnsi="Arial" w:cs="Arial"/>
          <w:color w:val="000000"/>
          <w:sz w:val="24"/>
          <w:szCs w:val="24"/>
        </w:rPr>
        <w:t>Leído el orden del día, les pido</w:t>
      </w:r>
      <w:r w:rsidR="00725843">
        <w:rPr>
          <w:rFonts w:ascii="Arial" w:eastAsia="Verdana" w:hAnsi="Arial" w:cs="Arial"/>
          <w:color w:val="000000"/>
          <w:sz w:val="24"/>
          <w:szCs w:val="24"/>
        </w:rPr>
        <w:t xml:space="preserve"> a ambas comisiones que</w:t>
      </w:r>
      <w:r w:rsidRPr="00B2471A">
        <w:rPr>
          <w:rFonts w:ascii="Arial" w:eastAsia="Verdana" w:hAnsi="Arial" w:cs="Arial"/>
          <w:color w:val="000000"/>
          <w:sz w:val="24"/>
          <w:szCs w:val="24"/>
        </w:rPr>
        <w:t xml:space="preserve"> si están por la afirmativa de la aprobación, les pido lo manifiesten levantando su mano.</w:t>
      </w:r>
      <w:r w:rsidR="00725843">
        <w:rPr>
          <w:rFonts w:ascii="Arial" w:eastAsia="Verdana" w:hAnsi="Arial" w:cs="Arial"/>
          <w:color w:val="000000"/>
          <w:sz w:val="24"/>
          <w:szCs w:val="24"/>
        </w:rPr>
        <w:t xml:space="preserve"> </w:t>
      </w:r>
      <w:r w:rsidR="00036A3A" w:rsidRPr="00C152AC">
        <w:rPr>
          <w:rFonts w:ascii="Arial" w:eastAsia="Calibri" w:hAnsi="Arial" w:cs="Arial"/>
          <w:sz w:val="24"/>
          <w:szCs w:val="24"/>
        </w:rPr>
        <w:t xml:space="preserve">Aprobado por unanimidad. </w:t>
      </w:r>
    </w:p>
    <w:p w:rsidR="008552AA" w:rsidRDefault="008552AA" w:rsidP="00725843">
      <w:pPr>
        <w:ind w:right="81"/>
        <w:jc w:val="both"/>
        <w:rPr>
          <w:rFonts w:ascii="Arial" w:eastAsia="Verdana" w:hAnsi="Arial" w:cs="Arial"/>
          <w:sz w:val="24"/>
          <w:szCs w:val="24"/>
        </w:rPr>
      </w:pPr>
    </w:p>
    <w:p w:rsidR="00234407" w:rsidRDefault="00725843" w:rsidP="00725843">
      <w:pPr>
        <w:ind w:right="81"/>
        <w:jc w:val="both"/>
        <w:rPr>
          <w:rFonts w:ascii="Arial" w:eastAsia="Verdana" w:hAnsi="Arial" w:cs="Arial"/>
          <w:sz w:val="24"/>
          <w:szCs w:val="24"/>
        </w:rPr>
      </w:pPr>
      <w:r w:rsidRPr="00725843">
        <w:rPr>
          <w:rFonts w:ascii="Arial" w:eastAsia="Verdana" w:hAnsi="Arial" w:cs="Arial"/>
          <w:sz w:val="24"/>
          <w:szCs w:val="24"/>
        </w:rPr>
        <w:t>Toda vez que ya se ha desahogado el  primero y segundo  punto del Orden del día; para dar cumplimiento al tercer punto que corresponde al Estudio y análisis del proyecto de dictamen del turno 1082/2019/TC</w:t>
      </w:r>
      <w:r>
        <w:rPr>
          <w:rFonts w:ascii="Arial" w:eastAsia="Verdana" w:hAnsi="Arial" w:cs="Arial"/>
          <w:sz w:val="24"/>
          <w:szCs w:val="24"/>
        </w:rPr>
        <w:t xml:space="preserve">, mismo </w:t>
      </w:r>
      <w:r w:rsidRPr="00725843">
        <w:rPr>
          <w:rFonts w:ascii="Arial" w:eastAsia="Verdana" w:hAnsi="Arial" w:cs="Arial"/>
          <w:sz w:val="24"/>
          <w:szCs w:val="24"/>
        </w:rPr>
        <w:t>que propone la regularización y validación de la calle reconocida por los vecinos de la zona como “camino a Toluquilla” ubicada entre las calles Cristóbal Colón y Las Rosas, en la colonia Guadalupe Ejidal</w:t>
      </w:r>
      <w:r>
        <w:rPr>
          <w:rFonts w:ascii="Arial" w:eastAsia="Verdana" w:hAnsi="Arial" w:cs="Arial"/>
          <w:sz w:val="24"/>
          <w:szCs w:val="24"/>
        </w:rPr>
        <w:t xml:space="preserve">. </w:t>
      </w:r>
    </w:p>
    <w:p w:rsidR="00E56777" w:rsidRDefault="00725843" w:rsidP="00725843">
      <w:pPr>
        <w:ind w:right="81"/>
        <w:jc w:val="both"/>
        <w:rPr>
          <w:rFonts w:ascii="Arial" w:eastAsia="Verdana" w:hAnsi="Arial" w:cs="Arial"/>
          <w:sz w:val="24"/>
          <w:szCs w:val="24"/>
        </w:rPr>
      </w:pPr>
      <w:r>
        <w:rPr>
          <w:rFonts w:ascii="Arial" w:eastAsia="Verdana" w:hAnsi="Arial" w:cs="Arial"/>
          <w:sz w:val="24"/>
          <w:szCs w:val="24"/>
        </w:rPr>
        <w:t xml:space="preserve">Les comento que se les hizo llegar dos documentos con las opiniones técnicas de Gestión Integral del Territorio y la Dirección de Catastro y en ambos documentos no se encuentra registrada en los archivos del municipio el nombre de ésta calle que es justamente lo que vamos a ver para estudiar hoy en nuestro análisis para ver si podemos darle este nombre que proponen los vecinos porque así es como se </w:t>
      </w:r>
      <w:r w:rsidR="00E56777">
        <w:rPr>
          <w:rFonts w:ascii="Arial" w:eastAsia="Verdana" w:hAnsi="Arial" w:cs="Arial"/>
          <w:sz w:val="24"/>
          <w:szCs w:val="24"/>
        </w:rPr>
        <w:t xml:space="preserve">le </w:t>
      </w:r>
      <w:r>
        <w:rPr>
          <w:rFonts w:ascii="Arial" w:eastAsia="Verdana" w:hAnsi="Arial" w:cs="Arial"/>
          <w:sz w:val="24"/>
          <w:szCs w:val="24"/>
        </w:rPr>
        <w:t>conoce</w:t>
      </w:r>
      <w:r w:rsidR="00E56777">
        <w:rPr>
          <w:rFonts w:ascii="Arial" w:eastAsia="Verdana" w:hAnsi="Arial" w:cs="Arial"/>
          <w:sz w:val="24"/>
          <w:szCs w:val="24"/>
        </w:rPr>
        <w:t xml:space="preserve"> en la zona, en la colonia. </w:t>
      </w:r>
    </w:p>
    <w:p w:rsidR="00E56777" w:rsidRDefault="00E56777" w:rsidP="00725843">
      <w:pPr>
        <w:ind w:right="81"/>
        <w:jc w:val="both"/>
        <w:rPr>
          <w:rFonts w:ascii="Arial" w:eastAsia="Verdana" w:hAnsi="Arial" w:cs="Arial"/>
          <w:sz w:val="24"/>
          <w:szCs w:val="24"/>
        </w:rPr>
      </w:pPr>
      <w:r>
        <w:rPr>
          <w:rFonts w:ascii="Arial" w:eastAsia="Verdana" w:hAnsi="Arial" w:cs="Arial"/>
          <w:sz w:val="24"/>
          <w:szCs w:val="24"/>
        </w:rPr>
        <w:t>Recibimos ficha técnica también donde se e</w:t>
      </w:r>
      <w:r w:rsidR="00822B2F">
        <w:rPr>
          <w:rFonts w:ascii="Arial" w:eastAsia="Verdana" w:hAnsi="Arial" w:cs="Arial"/>
          <w:sz w:val="24"/>
          <w:szCs w:val="24"/>
        </w:rPr>
        <w:t>stablece que la vialidad que nos</w:t>
      </w:r>
      <w:r>
        <w:rPr>
          <w:rFonts w:ascii="Arial" w:eastAsia="Verdana" w:hAnsi="Arial" w:cs="Arial"/>
          <w:sz w:val="24"/>
          <w:szCs w:val="24"/>
        </w:rPr>
        <w:t xml:space="preserve"> ocupa es conocida por los habitantes de la zona como “Camino a Toluquilla”, es la forma en la que se le llama, incluso hay recibos de Catastro y de </w:t>
      </w:r>
      <w:proofErr w:type="spellStart"/>
      <w:r>
        <w:rPr>
          <w:rFonts w:ascii="Arial" w:eastAsia="Verdana" w:hAnsi="Arial" w:cs="Arial"/>
          <w:sz w:val="24"/>
          <w:szCs w:val="24"/>
        </w:rPr>
        <w:t>Siapa</w:t>
      </w:r>
      <w:proofErr w:type="spellEnd"/>
      <w:r>
        <w:rPr>
          <w:rFonts w:ascii="Arial" w:eastAsia="Verdana" w:hAnsi="Arial" w:cs="Arial"/>
          <w:sz w:val="24"/>
          <w:szCs w:val="24"/>
        </w:rPr>
        <w:t xml:space="preserve"> donde se encuentra </w:t>
      </w:r>
      <w:r w:rsidR="001C2A8D">
        <w:rPr>
          <w:rFonts w:ascii="Arial" w:eastAsia="Verdana" w:hAnsi="Arial" w:cs="Arial"/>
          <w:sz w:val="24"/>
          <w:szCs w:val="24"/>
        </w:rPr>
        <w:t>asentada</w:t>
      </w:r>
      <w:r>
        <w:rPr>
          <w:rFonts w:ascii="Arial" w:eastAsia="Verdana" w:hAnsi="Arial" w:cs="Arial"/>
          <w:sz w:val="24"/>
          <w:szCs w:val="24"/>
        </w:rPr>
        <w:t xml:space="preserve"> dicha denominación y en la calle hay algunas placas hechas por los vecinos con ese nombre. </w:t>
      </w:r>
    </w:p>
    <w:p w:rsidR="001C2A8D" w:rsidRDefault="00E56777" w:rsidP="001C2A8D">
      <w:pPr>
        <w:ind w:right="81"/>
        <w:jc w:val="both"/>
        <w:rPr>
          <w:rFonts w:ascii="Arial" w:eastAsia="Verdana" w:hAnsi="Arial" w:cs="Arial"/>
          <w:sz w:val="24"/>
          <w:szCs w:val="24"/>
        </w:rPr>
      </w:pPr>
      <w:r>
        <w:rPr>
          <w:rFonts w:ascii="Arial" w:eastAsia="Verdana" w:hAnsi="Arial" w:cs="Arial"/>
          <w:sz w:val="24"/>
          <w:szCs w:val="24"/>
        </w:rPr>
        <w:t xml:space="preserve">Así mismo se llevó a cabo un análisis jurídico de la vialidad como lo propone la iniciativa y en particular hay diversos artículos de los reglamentos de la nomenclatura para el municipio de San Pedro Tlaquepaque en los cuales se señalan los elementos para la aprobación para la denominación de las vías y no se encuentra ningún impedimento dentro de esos reglamentos que hemos estudiado para declarar legalmente la denominación de “Camino a Toluquilla” de éste tramo. </w:t>
      </w:r>
    </w:p>
    <w:p w:rsidR="00725843" w:rsidRPr="00822B2F" w:rsidRDefault="00822B2F" w:rsidP="00822B2F">
      <w:pPr>
        <w:spacing w:after="0"/>
        <w:jc w:val="both"/>
        <w:rPr>
          <w:rFonts w:ascii="Arial" w:eastAsia="Verdana" w:hAnsi="Arial" w:cs="Arial"/>
          <w:color w:val="000000"/>
          <w:sz w:val="24"/>
          <w:szCs w:val="24"/>
        </w:rPr>
      </w:pPr>
      <w:r>
        <w:rPr>
          <w:rFonts w:ascii="Arial" w:eastAsia="Verdana" w:hAnsi="Arial" w:cs="Arial"/>
          <w:sz w:val="24"/>
          <w:szCs w:val="24"/>
        </w:rPr>
        <w:t>E</w:t>
      </w:r>
      <w:r w:rsidR="00725843" w:rsidRPr="00725843">
        <w:rPr>
          <w:rFonts w:ascii="Arial" w:eastAsia="Verdana" w:hAnsi="Arial" w:cs="Arial"/>
          <w:color w:val="000000"/>
          <w:sz w:val="24"/>
          <w:szCs w:val="24"/>
        </w:rPr>
        <w:t xml:space="preserve">xpuesto lo anterior, se abre el turno de oradores </w:t>
      </w:r>
      <w:r>
        <w:rPr>
          <w:rFonts w:ascii="Arial" w:eastAsia="Verdana" w:hAnsi="Arial" w:cs="Arial"/>
          <w:color w:val="000000"/>
          <w:sz w:val="24"/>
          <w:szCs w:val="24"/>
        </w:rPr>
        <w:t>por si alguien quiere manifestar algo.</w:t>
      </w:r>
    </w:p>
    <w:p w:rsidR="001C2A8D" w:rsidRDefault="001C2A8D" w:rsidP="00036A3A">
      <w:pPr>
        <w:ind w:right="81"/>
        <w:jc w:val="both"/>
        <w:rPr>
          <w:rFonts w:ascii="Arial" w:eastAsia="Calibri" w:hAnsi="Arial" w:cs="Arial"/>
          <w:b/>
          <w:i/>
          <w:sz w:val="24"/>
          <w:szCs w:val="24"/>
        </w:rPr>
      </w:pPr>
    </w:p>
    <w:p w:rsidR="00725843" w:rsidRDefault="00822B2F" w:rsidP="00036A3A">
      <w:pPr>
        <w:ind w:right="81"/>
        <w:jc w:val="both"/>
        <w:rPr>
          <w:rFonts w:ascii="Arial" w:eastAsia="Verdana" w:hAnsi="Arial" w:cs="Arial"/>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Pr>
          <w:rFonts w:ascii="Arial" w:eastAsia="Calibri" w:hAnsi="Arial" w:cs="Arial"/>
          <w:sz w:val="24"/>
          <w:szCs w:val="24"/>
        </w:rPr>
        <w:t xml:space="preserve">Yo tengo nada más dos dudas ¿a qué se refiere donde dice regularización y validación de la calle? </w:t>
      </w:r>
    </w:p>
    <w:p w:rsidR="00822B2F" w:rsidRDefault="00822B2F" w:rsidP="00036A3A">
      <w:pPr>
        <w:pBdr>
          <w:top w:val="nil"/>
          <w:left w:val="nil"/>
          <w:bottom w:val="nil"/>
          <w:right w:val="nil"/>
          <w:between w:val="nil"/>
        </w:pBdr>
        <w:spacing w:after="0"/>
        <w:jc w:val="both"/>
        <w:rPr>
          <w:rFonts w:ascii="Arial" w:eastAsia="Calibri" w:hAnsi="Arial" w:cs="Arial"/>
          <w:b/>
          <w:i/>
          <w:sz w:val="24"/>
          <w:szCs w:val="24"/>
        </w:rPr>
      </w:pPr>
    </w:p>
    <w:p w:rsidR="00036A3A" w:rsidRDefault="00822B2F" w:rsidP="00036A3A">
      <w:pPr>
        <w:pBdr>
          <w:top w:val="nil"/>
          <w:left w:val="nil"/>
          <w:bottom w:val="nil"/>
          <w:right w:val="nil"/>
          <w:between w:val="nil"/>
        </w:pBdr>
        <w:spacing w:after="0"/>
        <w:jc w:val="both"/>
        <w:rPr>
          <w:rFonts w:ascii="Arial" w:eastAsia="Calibri" w:hAnsi="Arial" w:cs="Arial"/>
          <w:b/>
          <w:i/>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Pr>
          <w:rFonts w:ascii="Arial" w:eastAsia="Calibri" w:hAnsi="Arial" w:cs="Arial"/>
          <w:sz w:val="24"/>
          <w:szCs w:val="24"/>
        </w:rPr>
        <w:t xml:space="preserve">En que el nombre es como lo marca la iniciativa, la calle no tiene nombre, no existe en Catastro ningún registro en que esa calle lleve ese nombre aunque es conocida por los vecinos de la zona no está registrado.   </w:t>
      </w:r>
    </w:p>
    <w:p w:rsidR="00036A3A" w:rsidRPr="002E23FC" w:rsidRDefault="00036A3A" w:rsidP="00036A3A">
      <w:pPr>
        <w:pBdr>
          <w:top w:val="nil"/>
          <w:left w:val="nil"/>
          <w:bottom w:val="nil"/>
          <w:right w:val="nil"/>
          <w:between w:val="nil"/>
        </w:pBdr>
        <w:spacing w:after="0"/>
        <w:jc w:val="both"/>
        <w:rPr>
          <w:rFonts w:ascii="Verdana" w:eastAsia="Verdana" w:hAnsi="Verdana" w:cs="Verdana"/>
          <w:color w:val="000000"/>
          <w:sz w:val="24"/>
          <w:szCs w:val="24"/>
        </w:rPr>
      </w:pPr>
    </w:p>
    <w:p w:rsidR="00036A3A" w:rsidRDefault="00822B2F" w:rsidP="00E70EE6">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sidRPr="00822B2F">
        <w:rPr>
          <w:rFonts w:ascii="Arial" w:eastAsia="Calibri" w:hAnsi="Arial" w:cs="Arial"/>
          <w:sz w:val="24"/>
          <w:szCs w:val="24"/>
        </w:rPr>
        <w:t>¿</w:t>
      </w:r>
      <w:r>
        <w:rPr>
          <w:rFonts w:ascii="Arial" w:eastAsia="Calibri" w:hAnsi="Arial" w:cs="Arial"/>
          <w:sz w:val="24"/>
          <w:szCs w:val="24"/>
        </w:rPr>
        <w:t>A eso se refiere validación?</w:t>
      </w:r>
    </w:p>
    <w:p w:rsidR="00822B2F" w:rsidRDefault="00822B2F" w:rsidP="00822B2F">
      <w:pPr>
        <w:pBdr>
          <w:top w:val="nil"/>
          <w:left w:val="nil"/>
          <w:bottom w:val="nil"/>
          <w:right w:val="nil"/>
          <w:between w:val="nil"/>
        </w:pBdr>
        <w:spacing w:after="0"/>
        <w:jc w:val="both"/>
        <w:rPr>
          <w:rFonts w:ascii="Arial" w:eastAsia="Calibri" w:hAnsi="Arial" w:cs="Arial"/>
          <w:sz w:val="24"/>
          <w:szCs w:val="24"/>
        </w:rPr>
      </w:pPr>
      <w:r w:rsidRPr="00C152AC">
        <w:rPr>
          <w:rFonts w:ascii="Arial" w:eastAsia="Calibri" w:hAnsi="Arial" w:cs="Arial"/>
          <w:b/>
          <w:i/>
          <w:sz w:val="24"/>
          <w:szCs w:val="24"/>
        </w:rPr>
        <w:lastRenderedPageBreak/>
        <w:t>Hace uso de la voz la Regidora Presidente Betsabé Dolores Almaguer Esparza.-</w:t>
      </w:r>
      <w:r w:rsidRPr="00C152AC">
        <w:rPr>
          <w:rFonts w:ascii="Arial" w:eastAsia="Calibri" w:hAnsi="Arial" w:cs="Arial"/>
          <w:b/>
          <w:sz w:val="24"/>
          <w:szCs w:val="24"/>
        </w:rPr>
        <w:t xml:space="preserve"> </w:t>
      </w:r>
      <w:r>
        <w:rPr>
          <w:rFonts w:ascii="Arial" w:eastAsia="Calibri" w:hAnsi="Arial" w:cs="Arial"/>
          <w:sz w:val="24"/>
          <w:szCs w:val="24"/>
        </w:rPr>
        <w:t xml:space="preserve">Si que demos el nombre que comúnmente se le conoce a la calle en ese lugar oficialmente. </w:t>
      </w:r>
    </w:p>
    <w:p w:rsidR="00822B2F" w:rsidRDefault="00822B2F" w:rsidP="00822B2F">
      <w:pPr>
        <w:pBdr>
          <w:top w:val="nil"/>
          <w:left w:val="nil"/>
          <w:bottom w:val="nil"/>
          <w:right w:val="nil"/>
          <w:between w:val="nil"/>
        </w:pBdr>
        <w:spacing w:after="0"/>
        <w:jc w:val="both"/>
        <w:rPr>
          <w:rFonts w:ascii="Arial" w:eastAsia="Calibri" w:hAnsi="Arial" w:cs="Arial"/>
          <w:sz w:val="24"/>
          <w:szCs w:val="24"/>
        </w:rPr>
      </w:pPr>
    </w:p>
    <w:p w:rsidR="00822B2F" w:rsidRDefault="00822B2F" w:rsidP="00822B2F">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Pr>
          <w:rFonts w:ascii="Arial" w:eastAsia="Calibri" w:hAnsi="Arial" w:cs="Arial"/>
          <w:sz w:val="24"/>
          <w:szCs w:val="24"/>
        </w:rPr>
        <w:t xml:space="preserve">Muy bien y otra dudad ¿Si es propiedad municipal? </w:t>
      </w:r>
    </w:p>
    <w:p w:rsidR="00822B2F" w:rsidRDefault="00822B2F" w:rsidP="00822B2F">
      <w:pPr>
        <w:spacing w:after="0" w:line="240" w:lineRule="auto"/>
        <w:jc w:val="both"/>
        <w:rPr>
          <w:rFonts w:ascii="Arial" w:eastAsia="Calibri" w:hAnsi="Arial" w:cs="Arial"/>
          <w:b/>
          <w:i/>
          <w:sz w:val="24"/>
          <w:szCs w:val="24"/>
        </w:rPr>
      </w:pPr>
    </w:p>
    <w:p w:rsidR="00822B2F" w:rsidRDefault="00822B2F" w:rsidP="00822B2F">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Pr>
          <w:rFonts w:ascii="Arial" w:eastAsia="Calibri" w:hAnsi="Arial" w:cs="Arial"/>
          <w:sz w:val="24"/>
          <w:szCs w:val="24"/>
        </w:rPr>
        <w:t>Si</w:t>
      </w:r>
      <w:r>
        <w:rPr>
          <w:rFonts w:ascii="Arial" w:eastAsia="Calibri" w:hAnsi="Arial" w:cs="Arial"/>
          <w:sz w:val="24"/>
          <w:szCs w:val="24"/>
        </w:rPr>
        <w:t xml:space="preserve"> está dentro de nuestro territorio. </w:t>
      </w:r>
    </w:p>
    <w:p w:rsidR="00822B2F" w:rsidRDefault="00822B2F" w:rsidP="00822B2F">
      <w:pPr>
        <w:spacing w:after="0" w:line="240" w:lineRule="auto"/>
        <w:jc w:val="both"/>
        <w:rPr>
          <w:rFonts w:ascii="Arial" w:eastAsia="Calibri" w:hAnsi="Arial" w:cs="Arial"/>
          <w:b/>
          <w:i/>
          <w:sz w:val="24"/>
          <w:szCs w:val="24"/>
        </w:rPr>
      </w:pPr>
    </w:p>
    <w:p w:rsidR="00822B2F" w:rsidRDefault="00822B2F" w:rsidP="00822B2F">
      <w:pPr>
        <w:spacing w:after="0" w:line="240" w:lineRule="auto"/>
        <w:jc w:val="both"/>
        <w:rPr>
          <w:rFonts w:ascii="Arial" w:eastAsia="Calibri" w:hAnsi="Arial" w:cs="Arial"/>
          <w:b/>
          <w:i/>
          <w:sz w:val="24"/>
          <w:szCs w:val="24"/>
        </w:rPr>
      </w:pPr>
    </w:p>
    <w:p w:rsidR="00662485" w:rsidRDefault="00822B2F" w:rsidP="00822B2F">
      <w:pPr>
        <w:spacing w:after="0" w:line="240" w:lineRule="auto"/>
        <w:jc w:val="both"/>
        <w:rPr>
          <w:rFonts w:ascii="Arial" w:eastAsia="Calibri" w:hAnsi="Arial" w:cs="Arial"/>
          <w:sz w:val="24"/>
          <w:szCs w:val="24"/>
        </w:rPr>
      </w:pPr>
      <w:r>
        <w:rPr>
          <w:rFonts w:ascii="Arial" w:eastAsia="Calibri" w:hAnsi="Arial" w:cs="Arial"/>
          <w:b/>
          <w:i/>
          <w:sz w:val="24"/>
          <w:szCs w:val="24"/>
        </w:rPr>
        <w:t>Hace uso de la voz el Regidor Francisco Juárez Piñ</w:t>
      </w:r>
      <w:r w:rsidRPr="00C152AC">
        <w:rPr>
          <w:rFonts w:ascii="Arial" w:eastAsia="Calibri" w:hAnsi="Arial" w:cs="Arial"/>
          <w:b/>
          <w:i/>
          <w:sz w:val="24"/>
          <w:szCs w:val="24"/>
        </w:rPr>
        <w:t>a.-</w:t>
      </w:r>
      <w:r w:rsidRPr="00C152AC">
        <w:rPr>
          <w:rFonts w:ascii="Arial" w:eastAsia="Calibri" w:hAnsi="Arial" w:cs="Arial"/>
          <w:b/>
          <w:sz w:val="24"/>
          <w:szCs w:val="24"/>
        </w:rPr>
        <w:t xml:space="preserve"> </w:t>
      </w:r>
      <w:r w:rsidRPr="00822B2F">
        <w:rPr>
          <w:rFonts w:ascii="Arial" w:eastAsia="Calibri" w:hAnsi="Arial" w:cs="Arial"/>
          <w:sz w:val="24"/>
          <w:szCs w:val="24"/>
        </w:rPr>
        <w:t>Buenos días a todos los que nos acompañan, quisiera hacer el uso de la voz respecto</w:t>
      </w:r>
      <w:r>
        <w:rPr>
          <w:rFonts w:ascii="Arial" w:eastAsia="Calibri" w:hAnsi="Arial" w:cs="Arial"/>
          <w:sz w:val="24"/>
          <w:szCs w:val="24"/>
        </w:rPr>
        <w:t xml:space="preserve"> de este punto de acuerdo por ser </w:t>
      </w:r>
      <w:proofErr w:type="spellStart"/>
      <w:r>
        <w:rPr>
          <w:rFonts w:ascii="Arial" w:eastAsia="Calibri" w:hAnsi="Arial" w:cs="Arial"/>
          <w:sz w:val="24"/>
          <w:szCs w:val="24"/>
        </w:rPr>
        <w:t>promovente</w:t>
      </w:r>
      <w:proofErr w:type="spellEnd"/>
      <w:r>
        <w:rPr>
          <w:rFonts w:ascii="Arial" w:eastAsia="Calibri" w:hAnsi="Arial" w:cs="Arial"/>
          <w:sz w:val="24"/>
          <w:szCs w:val="24"/>
        </w:rPr>
        <w:t xml:space="preserve"> de la misma, </w:t>
      </w:r>
      <w:r w:rsidRPr="00822B2F">
        <w:rPr>
          <w:rFonts w:ascii="Arial" w:eastAsia="Calibri" w:hAnsi="Arial" w:cs="Arial"/>
          <w:sz w:val="24"/>
          <w:szCs w:val="24"/>
        </w:rPr>
        <w:t>señal</w:t>
      </w:r>
      <w:r>
        <w:rPr>
          <w:rFonts w:ascii="Arial" w:eastAsia="Calibri" w:hAnsi="Arial" w:cs="Arial"/>
          <w:sz w:val="24"/>
          <w:szCs w:val="24"/>
        </w:rPr>
        <w:t xml:space="preserve">ar que así como lo menciona la exposición de motivos y los antecedentes, ya desde el 14 de Noviembre se nos hizo ésta petición por alguno de los ciudadanos y particularmente por el representante </w:t>
      </w:r>
      <w:r w:rsidR="00662485">
        <w:rPr>
          <w:rFonts w:ascii="Arial" w:eastAsia="Calibri" w:hAnsi="Arial" w:cs="Arial"/>
          <w:sz w:val="24"/>
          <w:szCs w:val="24"/>
        </w:rPr>
        <w:t xml:space="preserve">legal de la alianza de camioneros de Jalisco respecto a varios problemas que tienen para realizar trámites diversos, ya que algunas dependencias mencionan que no tiene nombre, en algunas otras ya aparece como Camino a Toluquilla y la mayoría de los ciudadanos que ahí habitan es así como la vienen conociendo. Solo que en nuestro registro en efecto como aquí se comenta, no viene escrito ninguna calle. </w:t>
      </w:r>
    </w:p>
    <w:p w:rsidR="00E70EE6" w:rsidRDefault="00E70EE6" w:rsidP="00822B2F">
      <w:pPr>
        <w:spacing w:after="0" w:line="240" w:lineRule="auto"/>
        <w:jc w:val="both"/>
        <w:rPr>
          <w:rFonts w:ascii="Arial" w:eastAsia="Calibri" w:hAnsi="Arial" w:cs="Arial"/>
          <w:sz w:val="24"/>
          <w:szCs w:val="24"/>
        </w:rPr>
      </w:pPr>
    </w:p>
    <w:p w:rsidR="00662485" w:rsidRDefault="00662485" w:rsidP="00822B2F">
      <w:pPr>
        <w:spacing w:after="0" w:line="240" w:lineRule="auto"/>
        <w:jc w:val="both"/>
        <w:rPr>
          <w:rFonts w:ascii="Arial" w:eastAsia="Calibri" w:hAnsi="Arial" w:cs="Arial"/>
          <w:sz w:val="24"/>
          <w:szCs w:val="24"/>
        </w:rPr>
      </w:pPr>
      <w:r>
        <w:rPr>
          <w:rFonts w:ascii="Arial" w:eastAsia="Calibri" w:hAnsi="Arial" w:cs="Arial"/>
          <w:sz w:val="24"/>
          <w:szCs w:val="24"/>
        </w:rPr>
        <w:t xml:space="preserve">Es por eso la inquietud de poder darle un nombre a la calle, una denominación, validar es por eso la parte de poder darle una validez a este acto que estamos realizando y la parte de la regularización tiene que ver con la normalización de la situación normal que tenemos para darle nombre a nuestras calles y avenidas. </w:t>
      </w:r>
    </w:p>
    <w:p w:rsidR="00662485" w:rsidRDefault="00662485" w:rsidP="00822B2F">
      <w:pPr>
        <w:spacing w:after="0" w:line="240" w:lineRule="auto"/>
        <w:jc w:val="both"/>
        <w:rPr>
          <w:rFonts w:ascii="Arial" w:eastAsia="Calibri" w:hAnsi="Arial" w:cs="Arial"/>
          <w:sz w:val="24"/>
          <w:szCs w:val="24"/>
        </w:rPr>
      </w:pPr>
    </w:p>
    <w:p w:rsidR="00662485" w:rsidRPr="00822B2F" w:rsidRDefault="00662485" w:rsidP="00822B2F">
      <w:pPr>
        <w:spacing w:after="0" w:line="240" w:lineRule="auto"/>
        <w:jc w:val="both"/>
        <w:rPr>
          <w:rFonts w:ascii="Arial" w:eastAsia="Calibri" w:hAnsi="Arial" w:cs="Arial"/>
          <w:sz w:val="24"/>
          <w:szCs w:val="24"/>
        </w:rPr>
      </w:pPr>
      <w:r>
        <w:rPr>
          <w:rFonts w:ascii="Arial" w:eastAsia="Calibri" w:hAnsi="Arial" w:cs="Arial"/>
          <w:sz w:val="24"/>
          <w:szCs w:val="24"/>
        </w:rPr>
        <w:t xml:space="preserve"> </w:t>
      </w:r>
    </w:p>
    <w:p w:rsidR="00E70EE6" w:rsidRPr="00E70EE6" w:rsidRDefault="00662485" w:rsidP="00E70EE6">
      <w:pPr>
        <w:spacing w:line="240" w:lineRule="auto"/>
        <w:jc w:val="both"/>
        <w:rPr>
          <w:rFonts w:ascii="Arial" w:eastAsia="Calibri" w:hAnsi="Arial" w:cs="Arial"/>
          <w:sz w:val="24"/>
          <w:szCs w:val="24"/>
        </w:rPr>
      </w:pPr>
      <w:r w:rsidRPr="00C152AC">
        <w:rPr>
          <w:rFonts w:ascii="Arial" w:eastAsia="Calibri" w:hAnsi="Arial" w:cs="Arial"/>
          <w:b/>
          <w:i/>
          <w:sz w:val="24"/>
          <w:szCs w:val="24"/>
        </w:rPr>
        <w:t xml:space="preserve">Hace uso de la voz </w:t>
      </w:r>
      <w:r>
        <w:rPr>
          <w:rFonts w:ascii="Arial" w:eastAsia="Calibri" w:hAnsi="Arial" w:cs="Arial"/>
          <w:b/>
          <w:i/>
          <w:sz w:val="24"/>
          <w:szCs w:val="24"/>
        </w:rPr>
        <w:t xml:space="preserve">la Regidora M. </w:t>
      </w:r>
      <w:proofErr w:type="spellStart"/>
      <w:r>
        <w:rPr>
          <w:rFonts w:ascii="Arial" w:eastAsia="Calibri" w:hAnsi="Arial" w:cs="Arial"/>
          <w:b/>
          <w:i/>
          <w:sz w:val="24"/>
          <w:szCs w:val="24"/>
        </w:rPr>
        <w:t>Eloisa</w:t>
      </w:r>
      <w:proofErr w:type="spellEnd"/>
      <w:r>
        <w:rPr>
          <w:rFonts w:ascii="Arial" w:eastAsia="Calibri" w:hAnsi="Arial" w:cs="Arial"/>
          <w:b/>
          <w:i/>
          <w:sz w:val="24"/>
          <w:szCs w:val="24"/>
        </w:rPr>
        <w:t xml:space="preserve"> Gaviño Hernández</w:t>
      </w:r>
      <w:r w:rsidRPr="00C152AC">
        <w:rPr>
          <w:rFonts w:ascii="Arial" w:eastAsia="Calibri" w:hAnsi="Arial" w:cs="Arial"/>
          <w:b/>
          <w:i/>
          <w:sz w:val="24"/>
          <w:szCs w:val="24"/>
        </w:rPr>
        <w:t>.-</w:t>
      </w:r>
      <w:r w:rsidRPr="00C152AC">
        <w:rPr>
          <w:rFonts w:ascii="Arial" w:eastAsia="Calibri" w:hAnsi="Arial" w:cs="Arial"/>
          <w:b/>
          <w:sz w:val="24"/>
          <w:szCs w:val="24"/>
        </w:rPr>
        <w:t xml:space="preserve"> </w:t>
      </w:r>
      <w:r>
        <w:rPr>
          <w:rFonts w:ascii="Arial" w:eastAsia="Calibri" w:hAnsi="Arial" w:cs="Arial"/>
          <w:sz w:val="24"/>
          <w:szCs w:val="24"/>
        </w:rPr>
        <w:t>Siento que no hay ahorita nomenclatura y aprovechando que tenemos recurso para ello, sería conveniente que lo integráramos a las colonias en donde van a tener éste apoyo pa</w:t>
      </w:r>
      <w:r w:rsidR="00E70EE6">
        <w:rPr>
          <w:rFonts w:ascii="Arial" w:eastAsia="Calibri" w:hAnsi="Arial" w:cs="Arial"/>
          <w:sz w:val="24"/>
          <w:szCs w:val="24"/>
        </w:rPr>
        <w:t xml:space="preserve">ra </w:t>
      </w:r>
      <w:r>
        <w:rPr>
          <w:rFonts w:ascii="Arial" w:eastAsia="Calibri" w:hAnsi="Arial" w:cs="Arial"/>
          <w:sz w:val="24"/>
          <w:szCs w:val="24"/>
        </w:rPr>
        <w:t xml:space="preserve">que fuera oficial el nombre que se les va a asignar estas calles.  </w:t>
      </w:r>
    </w:p>
    <w:p w:rsidR="00E70EE6" w:rsidRDefault="00E70EE6" w:rsidP="00036A3A">
      <w:pPr>
        <w:jc w:val="both"/>
        <w:rPr>
          <w:rFonts w:ascii="Arial" w:eastAsia="Calibri" w:hAnsi="Arial" w:cs="Arial"/>
          <w:b/>
          <w:i/>
          <w:sz w:val="24"/>
          <w:szCs w:val="24"/>
        </w:rPr>
      </w:pPr>
    </w:p>
    <w:p w:rsidR="001C2A8D" w:rsidRDefault="00662485" w:rsidP="00036A3A">
      <w:pPr>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Pr>
          <w:rFonts w:ascii="Arial" w:eastAsia="Calibri" w:hAnsi="Arial" w:cs="Arial"/>
          <w:sz w:val="24"/>
          <w:szCs w:val="24"/>
        </w:rPr>
        <w:t>Entonces les parece si con ésta información que ya tenemos y después de esta sesión de análisis y estudio les hago una propuesta de dictamen se las envío para que ustedes la puedan revisar y en la siguiente sesión la podamos dictaminar</w:t>
      </w:r>
      <w:r w:rsidR="001C2A8D">
        <w:rPr>
          <w:rFonts w:ascii="Arial" w:eastAsia="Calibri" w:hAnsi="Arial" w:cs="Arial"/>
          <w:sz w:val="24"/>
          <w:szCs w:val="24"/>
        </w:rPr>
        <w:t xml:space="preserve">. </w:t>
      </w:r>
    </w:p>
    <w:p w:rsidR="00822B2F" w:rsidRPr="008552AA" w:rsidRDefault="001C2A8D" w:rsidP="00036A3A">
      <w:pPr>
        <w:jc w:val="both"/>
        <w:rPr>
          <w:rFonts w:ascii="Arial" w:eastAsia="Calibri" w:hAnsi="Arial" w:cs="Arial"/>
          <w:sz w:val="24"/>
          <w:szCs w:val="24"/>
        </w:rPr>
      </w:pPr>
      <w:r>
        <w:rPr>
          <w:rFonts w:ascii="Arial" w:eastAsia="Calibri" w:hAnsi="Arial" w:cs="Arial"/>
          <w:sz w:val="24"/>
          <w:szCs w:val="24"/>
        </w:rPr>
        <w:t>Q</w:t>
      </w:r>
      <w:r w:rsidR="00662485">
        <w:rPr>
          <w:rFonts w:ascii="Arial" w:eastAsia="Calibri" w:hAnsi="Arial" w:cs="Arial"/>
          <w:sz w:val="24"/>
          <w:szCs w:val="24"/>
        </w:rPr>
        <w:t>ui</w:t>
      </w:r>
      <w:r w:rsidR="00CC6377">
        <w:rPr>
          <w:rFonts w:ascii="Arial" w:eastAsia="Calibri" w:hAnsi="Arial" w:cs="Arial"/>
          <w:sz w:val="24"/>
          <w:szCs w:val="24"/>
        </w:rPr>
        <w:t xml:space="preserve">en este por la afirmativa favor de levantar la mano. Aprobado. </w:t>
      </w:r>
      <w:r w:rsidR="00662485">
        <w:rPr>
          <w:rFonts w:ascii="Arial" w:eastAsia="Calibri" w:hAnsi="Arial" w:cs="Arial"/>
          <w:sz w:val="24"/>
          <w:szCs w:val="24"/>
        </w:rPr>
        <w:t xml:space="preserve"> </w:t>
      </w:r>
    </w:p>
    <w:p w:rsidR="00FE15A9" w:rsidRDefault="004E5508" w:rsidP="004E5508">
      <w:pPr>
        <w:jc w:val="both"/>
        <w:rPr>
          <w:rFonts w:ascii="Arial" w:eastAsia="Verdana" w:hAnsi="Arial" w:cs="Arial"/>
          <w:sz w:val="24"/>
          <w:szCs w:val="24"/>
        </w:rPr>
      </w:pPr>
      <w:r w:rsidRPr="00FE15A9">
        <w:rPr>
          <w:rFonts w:ascii="Arial" w:eastAsia="Verdana" w:hAnsi="Arial" w:cs="Arial"/>
          <w:sz w:val="24"/>
          <w:szCs w:val="24"/>
        </w:rPr>
        <w:t>Para abordar el punto Cuarto del orden del día</w:t>
      </w:r>
      <w:r w:rsidRPr="004E5508">
        <w:rPr>
          <w:rFonts w:ascii="Arial" w:eastAsia="Verdana" w:hAnsi="Arial" w:cs="Arial"/>
          <w:sz w:val="24"/>
          <w:szCs w:val="24"/>
        </w:rPr>
        <w:t>, asuntos varios, pregunto a los asistentes si tienen algún asunto q</w:t>
      </w:r>
      <w:r w:rsidR="00FE15A9">
        <w:rPr>
          <w:rFonts w:ascii="Arial" w:eastAsia="Verdana" w:hAnsi="Arial" w:cs="Arial"/>
          <w:sz w:val="24"/>
          <w:szCs w:val="24"/>
        </w:rPr>
        <w:t>ue tratar</w:t>
      </w:r>
      <w:r w:rsidRPr="004E5508">
        <w:rPr>
          <w:rFonts w:ascii="Arial" w:eastAsia="Verdana" w:hAnsi="Arial" w:cs="Arial"/>
          <w:sz w:val="24"/>
          <w:szCs w:val="24"/>
        </w:rPr>
        <w:t>.</w:t>
      </w:r>
    </w:p>
    <w:p w:rsidR="00E70EE6" w:rsidRDefault="00E70EE6" w:rsidP="00E70EE6">
      <w:pPr>
        <w:jc w:val="both"/>
        <w:rPr>
          <w:rFonts w:ascii="Arial" w:eastAsia="Verdana" w:hAnsi="Arial" w:cs="Arial"/>
          <w:sz w:val="24"/>
          <w:szCs w:val="24"/>
        </w:rPr>
      </w:pPr>
    </w:p>
    <w:p w:rsidR="00E70EE6" w:rsidRPr="00E70EE6" w:rsidRDefault="004E5508" w:rsidP="00E70EE6">
      <w:pPr>
        <w:jc w:val="both"/>
        <w:rPr>
          <w:rFonts w:ascii="Arial" w:eastAsia="Verdana" w:hAnsi="Arial" w:cs="Arial"/>
          <w:sz w:val="24"/>
          <w:szCs w:val="24"/>
        </w:rPr>
      </w:pPr>
      <w:r w:rsidRPr="004E5508">
        <w:rPr>
          <w:rFonts w:ascii="Arial" w:eastAsia="Verdana" w:hAnsi="Arial" w:cs="Arial"/>
          <w:sz w:val="24"/>
          <w:szCs w:val="24"/>
        </w:rPr>
        <w:t>No habiendo más asuntos que tratar, se declara cla</w:t>
      </w:r>
      <w:r w:rsidR="00FE15A9">
        <w:rPr>
          <w:rFonts w:ascii="Arial" w:eastAsia="Verdana" w:hAnsi="Arial" w:cs="Arial"/>
          <w:sz w:val="24"/>
          <w:szCs w:val="24"/>
        </w:rPr>
        <w:t>usurada la sesión siendo las 14:15</w:t>
      </w:r>
      <w:r w:rsidR="00E70EE6">
        <w:rPr>
          <w:rFonts w:ascii="Arial" w:eastAsia="Verdana" w:hAnsi="Arial" w:cs="Arial"/>
          <w:sz w:val="24"/>
          <w:szCs w:val="24"/>
        </w:rPr>
        <w:t xml:space="preserve"> horas del día de su inicio.</w:t>
      </w:r>
    </w:p>
    <w:p w:rsidR="00036A3A" w:rsidRPr="00C152AC" w:rsidRDefault="00506A55" w:rsidP="00506A55">
      <w:pPr>
        <w:spacing w:after="200" w:line="276" w:lineRule="auto"/>
        <w:ind w:left="720"/>
        <w:contextualSpacing/>
        <w:rPr>
          <w:rFonts w:ascii="Verdana" w:eastAsia="Calibri" w:hAnsi="Verdana" w:cs="Calibri"/>
          <w:b/>
        </w:rPr>
      </w:pPr>
      <w:r>
        <w:rPr>
          <w:rFonts w:ascii="Verdana" w:eastAsia="Calibri" w:hAnsi="Verdana" w:cs="Calibri"/>
          <w:b/>
        </w:rPr>
        <w:lastRenderedPageBreak/>
        <w:t xml:space="preserve">                                 </w:t>
      </w:r>
      <w:r w:rsidR="00036A3A" w:rsidRPr="00C152AC">
        <w:rPr>
          <w:rFonts w:ascii="Verdana" w:eastAsia="Calibri" w:hAnsi="Verdana" w:cs="Calibri"/>
          <w:b/>
        </w:rPr>
        <w:t>A T E N T A M E N T E</w:t>
      </w:r>
    </w:p>
    <w:p w:rsidR="00036A3A" w:rsidRPr="006B670F" w:rsidRDefault="00036A3A" w:rsidP="00FE15A9">
      <w:pPr>
        <w:spacing w:after="200" w:line="276" w:lineRule="auto"/>
        <w:contextualSpacing/>
        <w:jc w:val="center"/>
        <w:rPr>
          <w:rFonts w:ascii="Verdana" w:eastAsia="Calibri" w:hAnsi="Verdana" w:cs="Calibri"/>
          <w:b/>
        </w:rPr>
      </w:pPr>
      <w:r w:rsidRPr="00C152AC">
        <w:rPr>
          <w:rFonts w:ascii="Verdana" w:eastAsia="Calibri" w:hAnsi="Verdana" w:cs="Calibri"/>
          <w:b/>
        </w:rPr>
        <w:t>San</w:t>
      </w:r>
      <w:r w:rsidR="00FE15A9">
        <w:rPr>
          <w:rFonts w:ascii="Verdana" w:eastAsia="Calibri" w:hAnsi="Verdana" w:cs="Calibri"/>
          <w:b/>
        </w:rPr>
        <w:t xml:space="preserve"> Pedro Tlaquepaque, Jalisco a 03 de Octubre</w:t>
      </w:r>
      <w:r w:rsidRPr="00C152AC">
        <w:rPr>
          <w:rFonts w:ascii="Verdana" w:eastAsia="Calibri" w:hAnsi="Verdana" w:cs="Calibri"/>
          <w:b/>
        </w:rPr>
        <w:t xml:space="preserve"> del 2019.</w:t>
      </w:r>
    </w:p>
    <w:p w:rsidR="00036A3A" w:rsidRDefault="00036A3A" w:rsidP="00FE15A9">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036A3A" w:rsidRDefault="00036A3A" w:rsidP="00FE15A9">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506A55" w:rsidRDefault="00506A55" w:rsidP="00FE15A9">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036A3A" w:rsidRPr="00C152AC" w:rsidRDefault="00036A3A" w:rsidP="00036A3A">
      <w:pPr>
        <w:widowControl w:val="0"/>
        <w:suppressAutoHyphens/>
        <w:spacing w:after="0" w:line="276" w:lineRule="auto"/>
        <w:ind w:right="44"/>
        <w:jc w:val="both"/>
        <w:textAlignment w:val="baseline"/>
        <w:rPr>
          <w:rFonts w:ascii="Verdana" w:eastAsia="SimSun" w:hAnsi="Verdana" w:cs="Calibri"/>
          <w:kern w:val="1"/>
          <w:lang w:eastAsia="zh-CN" w:bidi="hi-IN"/>
        </w:rPr>
      </w:pPr>
    </w:p>
    <w:p w:rsidR="00036A3A" w:rsidRPr="00C152AC" w:rsidRDefault="00036A3A" w:rsidP="00FE15A9">
      <w:pPr>
        <w:widowControl w:val="0"/>
        <w:suppressAutoHyphens/>
        <w:spacing w:after="0" w:line="276" w:lineRule="auto"/>
        <w:ind w:right="44"/>
        <w:jc w:val="center"/>
        <w:textAlignment w:val="baseline"/>
        <w:rPr>
          <w:rFonts w:ascii="Verdana" w:eastAsia="SimSun" w:hAnsi="Verdana" w:cs="Calibri"/>
          <w:kern w:val="1"/>
          <w:lang w:eastAsia="zh-CN" w:bidi="hi-IN"/>
        </w:rPr>
      </w:pPr>
    </w:p>
    <w:tbl>
      <w:tblPr>
        <w:tblW w:w="9781" w:type="dxa"/>
        <w:tblLook w:val="04A0" w:firstRow="1" w:lastRow="0" w:firstColumn="1" w:lastColumn="0" w:noHBand="0" w:noVBand="1"/>
      </w:tblPr>
      <w:tblGrid>
        <w:gridCol w:w="3321"/>
        <w:gridCol w:w="5352"/>
        <w:gridCol w:w="1108"/>
      </w:tblGrid>
      <w:tr w:rsidR="00036A3A" w:rsidRPr="00C152AC" w:rsidTr="00E70EE6">
        <w:trPr>
          <w:gridAfter w:val="1"/>
          <w:wAfter w:w="1108" w:type="dxa"/>
          <w:trHeight w:val="51"/>
        </w:trPr>
        <w:tc>
          <w:tcPr>
            <w:tcW w:w="8673" w:type="dxa"/>
            <w:gridSpan w:val="2"/>
            <w:shd w:val="clear" w:color="auto" w:fill="auto"/>
          </w:tcPr>
          <w:p w:rsidR="00036A3A" w:rsidRPr="00C152AC" w:rsidRDefault="00E70EE6" w:rsidP="00FE15A9">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00036A3A" w:rsidRPr="00C152AC">
              <w:rPr>
                <w:rFonts w:ascii="Cambria" w:eastAsia="SimSun" w:hAnsi="Cambria" w:cs="Calibri"/>
                <w:b/>
                <w:kern w:val="1"/>
                <w:sz w:val="28"/>
                <w:szCs w:val="28"/>
                <w:lang w:val="es-ES" w:eastAsia="zh-CN" w:bidi="hi-IN"/>
              </w:rPr>
              <w:t>REGIDORA BETSABÉ DOLORES ALMAGUER ESPARZA.</w:t>
            </w:r>
          </w:p>
          <w:p w:rsidR="00036A3A" w:rsidRPr="00C152AC" w:rsidRDefault="00E70EE6" w:rsidP="00FE15A9">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Pr>
                <w:rFonts w:ascii="Verdana" w:eastAsia="SimSun" w:hAnsi="Verdana" w:cs="Calibri"/>
                <w:i/>
                <w:kern w:val="1"/>
                <w:lang w:val="es-ES" w:eastAsia="zh-CN" w:bidi="hi-IN"/>
              </w:rPr>
              <w:t xml:space="preserve"> </w:t>
            </w:r>
            <w:r w:rsidR="00036A3A" w:rsidRPr="00C152AC">
              <w:rPr>
                <w:rFonts w:ascii="Verdana" w:eastAsia="SimSun" w:hAnsi="Verdana" w:cs="Calibri"/>
                <w:i/>
                <w:kern w:val="1"/>
                <w:lang w:val="es-ES" w:eastAsia="zh-CN" w:bidi="hi-IN"/>
              </w:rPr>
              <w:t>Presidente de la Comisión Edilicia de Planeación Socioeconómica y Urbana.</w:t>
            </w:r>
          </w:p>
          <w:p w:rsidR="00036A3A" w:rsidRPr="00C152AC" w:rsidRDefault="00036A3A" w:rsidP="00FE15A9">
            <w:pPr>
              <w:spacing w:after="200" w:line="276" w:lineRule="auto"/>
              <w:contextualSpacing/>
              <w:jc w:val="center"/>
              <w:rPr>
                <w:rFonts w:ascii="Verdana" w:eastAsia="Calibri" w:hAnsi="Verdana" w:cs="Calibri"/>
                <w:i/>
                <w:sz w:val="24"/>
                <w:szCs w:val="24"/>
              </w:rPr>
            </w:pPr>
            <w:r w:rsidRPr="00C152AC">
              <w:rPr>
                <w:rFonts w:ascii="Verdana" w:eastAsia="Calibri" w:hAnsi="Verdana" w:cs="Calibri"/>
                <w:i/>
                <w:sz w:val="24"/>
                <w:szCs w:val="24"/>
              </w:rPr>
              <w:t>Presente.</w:t>
            </w:r>
          </w:p>
          <w:p w:rsidR="00036A3A" w:rsidRPr="00C152AC" w:rsidRDefault="00036A3A" w:rsidP="00FE15A9">
            <w:pPr>
              <w:spacing w:after="200" w:line="276" w:lineRule="auto"/>
              <w:contextualSpacing/>
              <w:jc w:val="center"/>
              <w:rPr>
                <w:rFonts w:ascii="Verdana" w:eastAsia="Calibri" w:hAnsi="Verdana" w:cs="Calibri"/>
                <w:i/>
                <w:sz w:val="24"/>
                <w:szCs w:val="24"/>
              </w:rPr>
            </w:pPr>
          </w:p>
          <w:p w:rsidR="00036A3A" w:rsidRDefault="00036A3A" w:rsidP="00FE15A9">
            <w:pPr>
              <w:spacing w:after="200" w:line="276" w:lineRule="auto"/>
              <w:contextualSpacing/>
              <w:jc w:val="center"/>
              <w:rPr>
                <w:rFonts w:ascii="Verdana" w:eastAsia="Calibri" w:hAnsi="Verdana" w:cs="Calibri"/>
                <w:i/>
                <w:sz w:val="24"/>
                <w:szCs w:val="24"/>
              </w:rPr>
            </w:pPr>
          </w:p>
          <w:p w:rsidR="00E70EE6" w:rsidRDefault="00E70EE6" w:rsidP="00FE15A9">
            <w:pPr>
              <w:spacing w:after="200" w:line="276" w:lineRule="auto"/>
              <w:contextualSpacing/>
              <w:jc w:val="center"/>
              <w:rPr>
                <w:rFonts w:ascii="Verdana" w:eastAsia="Calibri" w:hAnsi="Verdana" w:cs="Calibri"/>
                <w:i/>
                <w:sz w:val="24"/>
                <w:szCs w:val="24"/>
              </w:rPr>
            </w:pPr>
          </w:p>
          <w:p w:rsidR="00506A55" w:rsidRDefault="00506A55" w:rsidP="00FE15A9">
            <w:pPr>
              <w:spacing w:after="200" w:line="276" w:lineRule="auto"/>
              <w:contextualSpacing/>
              <w:jc w:val="center"/>
              <w:rPr>
                <w:rFonts w:ascii="Verdana" w:eastAsia="Calibri" w:hAnsi="Verdana" w:cs="Calibri"/>
                <w:i/>
                <w:sz w:val="24"/>
                <w:szCs w:val="24"/>
              </w:rPr>
            </w:pPr>
          </w:p>
          <w:p w:rsidR="00036A3A" w:rsidRPr="00C152AC" w:rsidRDefault="00036A3A" w:rsidP="00E70EE6">
            <w:pPr>
              <w:spacing w:after="200" w:line="276" w:lineRule="auto"/>
              <w:contextualSpacing/>
              <w:rPr>
                <w:rFonts w:ascii="Verdana" w:eastAsia="Calibri" w:hAnsi="Verdana" w:cs="Calibri"/>
                <w:i/>
                <w:sz w:val="24"/>
                <w:szCs w:val="24"/>
              </w:rPr>
            </w:pPr>
          </w:p>
          <w:p w:rsidR="00036A3A" w:rsidRPr="00C152AC" w:rsidRDefault="00036A3A" w:rsidP="00FE15A9">
            <w:pPr>
              <w:spacing w:after="200" w:line="276" w:lineRule="auto"/>
              <w:contextualSpacing/>
              <w:jc w:val="center"/>
              <w:rPr>
                <w:rFonts w:ascii="Verdana" w:eastAsia="Calibri" w:hAnsi="Verdana" w:cs="Calibri"/>
                <w:i/>
                <w:sz w:val="24"/>
                <w:szCs w:val="24"/>
              </w:rPr>
            </w:pPr>
          </w:p>
        </w:tc>
      </w:tr>
      <w:tr w:rsidR="00036A3A" w:rsidRPr="00C152AC" w:rsidTr="00E70EE6">
        <w:trPr>
          <w:trHeight w:val="1147"/>
        </w:trPr>
        <w:tc>
          <w:tcPr>
            <w:tcW w:w="3321" w:type="dxa"/>
            <w:shd w:val="clear" w:color="auto" w:fill="auto"/>
          </w:tcPr>
          <w:p w:rsidR="00E70EE6" w:rsidRDefault="00E70EE6" w:rsidP="00E70EE6">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REGIDORA MIROSLAVA</w:t>
            </w:r>
          </w:p>
          <w:p w:rsidR="00E70EE6" w:rsidRDefault="00E70EE6" w:rsidP="00E70EE6">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MAYA </w:t>
            </w:r>
            <w:r w:rsidR="00036A3A" w:rsidRPr="00C152AC">
              <w:rPr>
                <w:rFonts w:ascii="Cambria" w:eastAsia="SimSun" w:hAnsi="Cambria" w:cs="Calibri"/>
                <w:b/>
                <w:kern w:val="1"/>
                <w:sz w:val="28"/>
                <w:szCs w:val="28"/>
                <w:lang w:val="es-ES" w:eastAsia="zh-CN" w:bidi="hi-IN"/>
              </w:rPr>
              <w:t>ÁVILA.</w:t>
            </w:r>
          </w:p>
          <w:p w:rsidR="00036A3A" w:rsidRPr="00E70EE6" w:rsidRDefault="00E70EE6" w:rsidP="00E70EE6">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00036A3A" w:rsidRPr="00C152AC">
              <w:rPr>
                <w:rFonts w:ascii="Verdana" w:eastAsia="SimSun" w:hAnsi="Verdana" w:cs="Calibri"/>
                <w:i/>
                <w:kern w:val="1"/>
                <w:lang w:val="es-ES" w:eastAsia="zh-CN" w:bidi="hi-IN"/>
              </w:rPr>
              <w:t>Vocal</w:t>
            </w:r>
          </w:p>
          <w:p w:rsidR="00036A3A" w:rsidRPr="00506A55" w:rsidRDefault="00E70EE6" w:rsidP="00E70EE6">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00036A3A" w:rsidRPr="00506A55">
              <w:rPr>
                <w:rFonts w:ascii="Verdana" w:eastAsia="Calibri" w:hAnsi="Verdana" w:cs="Calibri"/>
                <w:i/>
              </w:rPr>
              <w:t>Presente</w:t>
            </w:r>
            <w:r w:rsidR="00036A3A" w:rsidRPr="00506A55">
              <w:rPr>
                <w:rFonts w:ascii="Verdana" w:eastAsia="Calibri" w:hAnsi="Verdana" w:cs="Calibri"/>
                <w:i/>
                <w:sz w:val="24"/>
                <w:szCs w:val="24"/>
              </w:rPr>
              <w:t>.</w:t>
            </w:r>
          </w:p>
          <w:p w:rsidR="00036A3A" w:rsidRPr="00C152AC" w:rsidRDefault="00036A3A" w:rsidP="00562BD5">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6460" w:type="dxa"/>
            <w:gridSpan w:val="2"/>
            <w:shd w:val="clear" w:color="auto" w:fill="auto"/>
          </w:tcPr>
          <w:p w:rsidR="00E70EE6" w:rsidRDefault="00E70EE6" w:rsidP="00E70EE6">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00036A3A" w:rsidRPr="00C152AC">
              <w:rPr>
                <w:rFonts w:ascii="Cambria" w:eastAsia="Calibri" w:hAnsi="Cambria" w:cs="Calibri"/>
                <w:b/>
                <w:sz w:val="28"/>
                <w:szCs w:val="28"/>
                <w:lang w:val="es-ES"/>
              </w:rPr>
              <w:t xml:space="preserve">REGIDORA HOGLA </w:t>
            </w:r>
            <w:r>
              <w:rPr>
                <w:rFonts w:ascii="Cambria" w:eastAsia="Calibri" w:hAnsi="Cambria" w:cs="Calibri"/>
                <w:b/>
                <w:sz w:val="28"/>
                <w:szCs w:val="28"/>
                <w:lang w:val="es-ES"/>
              </w:rPr>
              <w:t xml:space="preserve">           </w:t>
            </w:r>
            <w:r>
              <w:rPr>
                <w:rFonts w:ascii="Cambria" w:eastAsia="SimSun" w:hAnsi="Cambria" w:cs="Calibri"/>
                <w:b/>
                <w:kern w:val="1"/>
                <w:sz w:val="28"/>
                <w:szCs w:val="28"/>
                <w:lang w:val="es-ES" w:eastAsia="zh-CN" w:bidi="hi-IN"/>
              </w:rPr>
              <w:t xml:space="preserve">REGIDOR </w:t>
            </w:r>
            <w:r>
              <w:rPr>
                <w:rFonts w:ascii="Cambria" w:eastAsia="SimSun" w:hAnsi="Cambria" w:cs="Calibri"/>
                <w:b/>
                <w:kern w:val="1"/>
                <w:sz w:val="28"/>
                <w:szCs w:val="28"/>
                <w:lang w:val="es-ES" w:eastAsia="zh-CN" w:bidi="hi-IN"/>
              </w:rPr>
              <w:t xml:space="preserve">FRANCISCO </w:t>
            </w:r>
            <w:r w:rsidRPr="00C152AC">
              <w:rPr>
                <w:rFonts w:ascii="Cambria" w:eastAsia="SimSun" w:hAnsi="Cambria" w:cs="Calibri"/>
                <w:b/>
                <w:kern w:val="1"/>
                <w:sz w:val="28"/>
                <w:szCs w:val="28"/>
                <w:lang w:val="es-ES" w:eastAsia="zh-CN" w:bidi="hi-IN"/>
              </w:rPr>
              <w:t xml:space="preserve">                                                                                   </w:t>
            </w:r>
          </w:p>
          <w:p w:rsidR="00036A3A" w:rsidRPr="00C152AC" w:rsidRDefault="00E70EE6" w:rsidP="00E70EE6">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BUSTOS </w:t>
            </w:r>
            <w:r w:rsidR="00036A3A" w:rsidRPr="00C152AC">
              <w:rPr>
                <w:rFonts w:ascii="Cambria" w:eastAsia="Calibri" w:hAnsi="Cambria" w:cs="Calibri"/>
                <w:b/>
                <w:sz w:val="28"/>
                <w:szCs w:val="28"/>
                <w:lang w:val="es-ES"/>
              </w:rPr>
              <w:t>SERRANO.</w:t>
            </w:r>
            <w:r>
              <w:rPr>
                <w:rFonts w:ascii="Cambria" w:eastAsia="Calibri" w:hAnsi="Cambria" w:cs="Calibri"/>
                <w:b/>
                <w:sz w:val="28"/>
                <w:szCs w:val="28"/>
                <w:lang w:val="es-ES"/>
              </w:rPr>
              <w:t xml:space="preserve">                   JUÁREZ PIÑA </w:t>
            </w:r>
          </w:p>
          <w:p w:rsidR="00036A3A" w:rsidRPr="00506A55" w:rsidRDefault="00E70EE6" w:rsidP="00E70EE6">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00036A3A" w:rsidRPr="00506A55">
              <w:rPr>
                <w:rFonts w:ascii="Verdana" w:eastAsia="Calibri" w:hAnsi="Verdana" w:cs="Calibri"/>
                <w:i/>
                <w:lang w:val="es-ES"/>
              </w:rPr>
              <w:t>Vocal</w:t>
            </w:r>
            <w:r w:rsidRPr="00506A55">
              <w:rPr>
                <w:rFonts w:ascii="Verdana" w:eastAsia="Calibri" w:hAnsi="Verdana" w:cs="Calibri"/>
                <w:i/>
                <w:lang w:val="es-ES"/>
              </w:rPr>
              <w:t xml:space="preserve">                                   </w:t>
            </w:r>
            <w:proofErr w:type="spellStart"/>
            <w:r w:rsidRPr="00506A55">
              <w:rPr>
                <w:rFonts w:ascii="Verdana" w:eastAsia="Calibri" w:hAnsi="Verdana" w:cs="Calibri"/>
                <w:i/>
                <w:lang w:val="es-ES"/>
              </w:rPr>
              <w:t>Vocal</w:t>
            </w:r>
            <w:proofErr w:type="spellEnd"/>
            <w:r w:rsidRPr="00506A55">
              <w:rPr>
                <w:rFonts w:ascii="Verdana" w:eastAsia="Calibri" w:hAnsi="Verdana" w:cs="Calibri"/>
                <w:i/>
                <w:lang w:val="es-ES"/>
              </w:rPr>
              <w:t xml:space="preserve"> </w:t>
            </w:r>
          </w:p>
          <w:p w:rsidR="00036A3A" w:rsidRPr="002E23FC" w:rsidRDefault="00E70EE6" w:rsidP="00E70EE6">
            <w:pPr>
              <w:spacing w:after="200" w:line="276" w:lineRule="auto"/>
              <w:contextualSpacing/>
              <w:rPr>
                <w:rFonts w:ascii="Verdana" w:eastAsia="Calibri" w:hAnsi="Verdana" w:cs="Calibri"/>
                <w:lang w:val="es-ES"/>
              </w:rPr>
            </w:pPr>
            <w:r w:rsidRPr="00506A55">
              <w:rPr>
                <w:rFonts w:ascii="Verdana" w:eastAsia="Calibri" w:hAnsi="Verdana" w:cs="Calibri"/>
                <w:i/>
                <w:lang w:val="es-ES"/>
              </w:rPr>
              <w:t xml:space="preserve">           </w:t>
            </w:r>
            <w:r w:rsidR="00036A3A" w:rsidRPr="00506A55">
              <w:rPr>
                <w:rFonts w:ascii="Verdana" w:eastAsia="Calibri" w:hAnsi="Verdana" w:cs="Calibri"/>
                <w:i/>
                <w:lang w:val="es-ES"/>
              </w:rPr>
              <w:t>Presente.</w:t>
            </w:r>
            <w:r w:rsidRPr="00506A55">
              <w:rPr>
                <w:rFonts w:ascii="Verdana" w:eastAsia="Calibri" w:hAnsi="Verdana" w:cs="Calibri"/>
                <w:i/>
                <w:lang w:val="es-ES"/>
              </w:rPr>
              <w:t xml:space="preserve">                              Presente.</w:t>
            </w:r>
          </w:p>
        </w:tc>
      </w:tr>
    </w:tbl>
    <w:p w:rsidR="001C2A8D" w:rsidRDefault="001C2A8D" w:rsidP="00036A3A">
      <w:pPr>
        <w:spacing w:after="0" w:line="276" w:lineRule="auto"/>
        <w:rPr>
          <w:rFonts w:ascii="Verdana" w:eastAsia="Calibri" w:hAnsi="Verdana" w:cs="Arial"/>
          <w:sz w:val="14"/>
          <w:szCs w:val="14"/>
        </w:rPr>
      </w:pPr>
    </w:p>
    <w:p w:rsidR="001C2A8D" w:rsidRDefault="001C2A8D" w:rsidP="00036A3A">
      <w:pPr>
        <w:spacing w:after="0" w:line="276" w:lineRule="auto"/>
        <w:rPr>
          <w:rFonts w:ascii="Verdana" w:eastAsia="Calibri" w:hAnsi="Verdana" w:cs="Arial"/>
          <w:sz w:val="14"/>
          <w:szCs w:val="14"/>
        </w:rPr>
      </w:pPr>
    </w:p>
    <w:p w:rsidR="00036A3A" w:rsidRDefault="00036A3A" w:rsidP="00036A3A">
      <w:pPr>
        <w:spacing w:after="0" w:line="276" w:lineRule="auto"/>
        <w:rPr>
          <w:rFonts w:ascii="Verdana" w:eastAsia="Calibri" w:hAnsi="Verdana" w:cs="Arial"/>
          <w:sz w:val="14"/>
          <w:szCs w:val="14"/>
        </w:rPr>
      </w:pPr>
    </w:p>
    <w:p w:rsidR="00036A3A" w:rsidRPr="00C152AC" w:rsidRDefault="00036A3A" w:rsidP="00036A3A">
      <w:pPr>
        <w:spacing w:after="0" w:line="276" w:lineRule="auto"/>
        <w:rPr>
          <w:rFonts w:ascii="Verdana" w:eastAsia="Calibri" w:hAnsi="Verdana" w:cs="Arial"/>
          <w:sz w:val="14"/>
          <w:szCs w:val="14"/>
        </w:rPr>
      </w:pPr>
    </w:p>
    <w:p w:rsidR="001C2A8D" w:rsidRPr="00E70EE6" w:rsidRDefault="00036A3A" w:rsidP="00E70EE6">
      <w:pPr>
        <w:spacing w:after="0" w:line="276" w:lineRule="auto"/>
        <w:rPr>
          <w:rFonts w:ascii="Verdana" w:eastAsia="Calibri" w:hAnsi="Verdana" w:cs="Arial"/>
          <w:sz w:val="14"/>
          <w:szCs w:val="14"/>
        </w:rPr>
      </w:pPr>
      <w:r>
        <w:rPr>
          <w:rFonts w:ascii="Cambria" w:eastAsia="SimSun" w:hAnsi="Cambria" w:cs="Calibri"/>
          <w:b/>
          <w:kern w:val="1"/>
          <w:sz w:val="28"/>
          <w:szCs w:val="28"/>
          <w:lang w:val="es-ES" w:eastAsia="zh-CN" w:bidi="hi-IN"/>
        </w:rPr>
        <w:t xml:space="preserve">              </w:t>
      </w:r>
      <w:r w:rsidR="00E70EE6">
        <w:rPr>
          <w:rFonts w:ascii="Cambria" w:eastAsia="SimSun" w:hAnsi="Cambria" w:cs="Calibri"/>
          <w:b/>
          <w:kern w:val="1"/>
          <w:sz w:val="28"/>
          <w:szCs w:val="28"/>
          <w:lang w:val="es-ES" w:eastAsia="zh-CN" w:bidi="hi-IN"/>
        </w:rPr>
        <w:t xml:space="preserve">                                   </w:t>
      </w:r>
    </w:p>
    <w:p w:rsidR="00036A3A" w:rsidRPr="00C152AC" w:rsidRDefault="00036A3A" w:rsidP="00036A3A">
      <w:pPr>
        <w:spacing w:after="0" w:line="276" w:lineRule="auto"/>
        <w:rPr>
          <w:rFonts w:ascii="Verdana" w:eastAsia="Calibri" w:hAnsi="Verdana" w:cs="Arial"/>
          <w:sz w:val="14"/>
          <w:szCs w:val="14"/>
        </w:rPr>
      </w:pPr>
    </w:p>
    <w:p w:rsidR="001C2A8D" w:rsidRPr="00E70EE6" w:rsidRDefault="00036A3A" w:rsidP="00036A3A">
      <w:pPr>
        <w:spacing w:after="0" w:line="276" w:lineRule="auto"/>
        <w:rPr>
          <w:rFonts w:ascii="Cambria" w:eastAsia="Calibri" w:hAnsi="Cambria" w:cs="Arial"/>
          <w:b/>
          <w:sz w:val="28"/>
          <w:szCs w:val="28"/>
        </w:rPr>
      </w:pPr>
      <w:r w:rsidRPr="00234407">
        <w:rPr>
          <w:rFonts w:ascii="Cambria" w:eastAsia="SimSun" w:hAnsi="Cambria" w:cs="Calibri"/>
          <w:b/>
          <w:kern w:val="1"/>
          <w:sz w:val="28"/>
          <w:szCs w:val="28"/>
          <w:lang w:val="es-ES" w:eastAsia="zh-CN" w:bidi="hi-IN"/>
        </w:rPr>
        <w:t xml:space="preserve">                </w:t>
      </w:r>
      <w:r w:rsidR="00E70EE6">
        <w:rPr>
          <w:rFonts w:ascii="Cambria" w:eastAsia="SimSun" w:hAnsi="Cambria" w:cs="Calibri"/>
          <w:b/>
          <w:kern w:val="1"/>
          <w:sz w:val="28"/>
          <w:szCs w:val="28"/>
          <w:lang w:val="es-ES" w:eastAsia="zh-CN" w:bidi="hi-IN"/>
        </w:rPr>
        <w:t xml:space="preserve">         </w:t>
      </w:r>
      <w:r w:rsidR="00234407">
        <w:rPr>
          <w:rFonts w:ascii="Cambria" w:eastAsia="SimSun" w:hAnsi="Cambria" w:cs="Calibri"/>
          <w:b/>
          <w:kern w:val="1"/>
          <w:sz w:val="28"/>
          <w:szCs w:val="28"/>
          <w:lang w:val="es-ES" w:eastAsia="zh-CN" w:bidi="hi-IN"/>
        </w:rPr>
        <w:t xml:space="preserve">   </w:t>
      </w:r>
      <w:r w:rsidRPr="00234407">
        <w:rPr>
          <w:rFonts w:ascii="Cambria" w:eastAsia="SimSun" w:hAnsi="Cambria" w:cs="Calibri"/>
          <w:b/>
          <w:kern w:val="1"/>
          <w:sz w:val="28"/>
          <w:szCs w:val="28"/>
          <w:lang w:val="es-ES" w:eastAsia="zh-CN" w:bidi="hi-IN"/>
        </w:rPr>
        <w:t xml:space="preserve"> </w:t>
      </w:r>
      <w:r w:rsidR="00506A55" w:rsidRPr="00234407">
        <w:rPr>
          <w:rFonts w:ascii="Cambria" w:eastAsia="SimSun" w:hAnsi="Cambria" w:cs="Calibri"/>
          <w:b/>
          <w:kern w:val="1"/>
          <w:sz w:val="28"/>
          <w:szCs w:val="28"/>
          <w:lang w:val="es-ES" w:eastAsia="zh-CN" w:bidi="hi-IN"/>
        </w:rPr>
        <w:t xml:space="preserve">COMISIÓN </w:t>
      </w:r>
      <w:r w:rsidR="00506A55">
        <w:rPr>
          <w:rFonts w:ascii="Cambria" w:eastAsia="SimSun" w:hAnsi="Cambria" w:cs="Calibri"/>
          <w:b/>
          <w:kern w:val="1"/>
          <w:sz w:val="28"/>
          <w:szCs w:val="28"/>
          <w:lang w:val="es-ES" w:eastAsia="zh-CN" w:bidi="hi-IN"/>
        </w:rPr>
        <w:t xml:space="preserve">  </w:t>
      </w:r>
      <w:r w:rsidR="00506A55" w:rsidRPr="00234407">
        <w:rPr>
          <w:rFonts w:ascii="Cambria" w:eastAsia="SimSun" w:hAnsi="Cambria" w:cs="Calibri"/>
          <w:b/>
          <w:kern w:val="1"/>
          <w:sz w:val="28"/>
          <w:szCs w:val="28"/>
          <w:lang w:val="es-ES" w:eastAsia="zh-CN" w:bidi="hi-IN"/>
        </w:rPr>
        <w:t xml:space="preserve">EDILICIA </w:t>
      </w:r>
      <w:r w:rsidR="00506A55">
        <w:rPr>
          <w:rFonts w:ascii="Cambria" w:eastAsia="SimSun" w:hAnsi="Cambria" w:cs="Calibri"/>
          <w:b/>
          <w:kern w:val="1"/>
          <w:sz w:val="28"/>
          <w:szCs w:val="28"/>
          <w:lang w:val="es-ES" w:eastAsia="zh-CN" w:bidi="hi-IN"/>
        </w:rPr>
        <w:t xml:space="preserve">  </w:t>
      </w:r>
      <w:r w:rsidR="00506A55" w:rsidRPr="00234407">
        <w:rPr>
          <w:rFonts w:ascii="Cambria" w:eastAsia="SimSun" w:hAnsi="Cambria" w:cs="Calibri"/>
          <w:b/>
          <w:kern w:val="1"/>
          <w:sz w:val="28"/>
          <w:szCs w:val="28"/>
          <w:lang w:val="es-ES" w:eastAsia="zh-CN" w:bidi="hi-IN"/>
        </w:rPr>
        <w:t xml:space="preserve">DE </w:t>
      </w:r>
      <w:r w:rsidR="00506A55">
        <w:rPr>
          <w:rFonts w:ascii="Cambria" w:eastAsia="SimSun" w:hAnsi="Cambria" w:cs="Calibri"/>
          <w:b/>
          <w:kern w:val="1"/>
          <w:sz w:val="28"/>
          <w:szCs w:val="28"/>
          <w:lang w:val="es-ES" w:eastAsia="zh-CN" w:bidi="hi-IN"/>
        </w:rPr>
        <w:t xml:space="preserve">  </w:t>
      </w:r>
      <w:r w:rsidR="00506A55" w:rsidRPr="00234407">
        <w:rPr>
          <w:rFonts w:ascii="Cambria" w:eastAsia="SimSun" w:hAnsi="Cambria" w:cs="Calibri"/>
          <w:b/>
          <w:kern w:val="1"/>
          <w:sz w:val="28"/>
          <w:szCs w:val="28"/>
          <w:lang w:val="es-ES" w:eastAsia="zh-CN" w:bidi="hi-IN"/>
        </w:rPr>
        <w:t xml:space="preserve">NOMENCLATURA  </w:t>
      </w:r>
    </w:p>
    <w:p w:rsidR="00E70EE6" w:rsidRDefault="00E70EE6" w:rsidP="00036A3A">
      <w:pPr>
        <w:spacing w:after="0" w:line="276" w:lineRule="auto"/>
        <w:rPr>
          <w:rFonts w:ascii="Verdana" w:eastAsia="Calibri" w:hAnsi="Verdana" w:cs="Arial"/>
          <w:sz w:val="26"/>
          <w:szCs w:val="26"/>
        </w:rPr>
      </w:pPr>
    </w:p>
    <w:p w:rsidR="00E70EE6" w:rsidRDefault="00E70EE6" w:rsidP="00036A3A">
      <w:pPr>
        <w:spacing w:after="0" w:line="276" w:lineRule="auto"/>
        <w:rPr>
          <w:rFonts w:ascii="Verdana" w:eastAsia="Calibri" w:hAnsi="Verdana" w:cs="Arial"/>
          <w:sz w:val="26"/>
          <w:szCs w:val="26"/>
        </w:rPr>
      </w:pPr>
    </w:p>
    <w:p w:rsidR="00506A55" w:rsidRDefault="00506A55" w:rsidP="00036A3A">
      <w:pPr>
        <w:spacing w:after="0" w:line="276" w:lineRule="auto"/>
        <w:rPr>
          <w:rFonts w:ascii="Verdana" w:eastAsia="Calibri" w:hAnsi="Verdana" w:cs="Arial"/>
          <w:sz w:val="26"/>
          <w:szCs w:val="26"/>
        </w:rPr>
      </w:pPr>
    </w:p>
    <w:p w:rsidR="00506A55" w:rsidRDefault="00506A55" w:rsidP="00036A3A">
      <w:pPr>
        <w:spacing w:after="0" w:line="276" w:lineRule="auto"/>
        <w:rPr>
          <w:rFonts w:ascii="Verdana" w:eastAsia="Calibri" w:hAnsi="Verdana" w:cs="Arial"/>
          <w:sz w:val="26"/>
          <w:szCs w:val="26"/>
        </w:rPr>
      </w:pPr>
      <w:bookmarkStart w:id="0" w:name="_GoBack"/>
      <w:bookmarkEnd w:id="0"/>
    </w:p>
    <w:p w:rsidR="00506A55" w:rsidRDefault="00506A55" w:rsidP="00036A3A">
      <w:pPr>
        <w:spacing w:after="0" w:line="276" w:lineRule="auto"/>
        <w:rPr>
          <w:rFonts w:ascii="Verdana" w:eastAsia="Calibri" w:hAnsi="Verdana" w:cs="Arial"/>
          <w:sz w:val="26"/>
          <w:szCs w:val="26"/>
        </w:rPr>
      </w:pPr>
    </w:p>
    <w:p w:rsidR="00506A55" w:rsidRPr="00C152AC" w:rsidRDefault="00506A55" w:rsidP="00036A3A">
      <w:pPr>
        <w:spacing w:after="0" w:line="276" w:lineRule="auto"/>
        <w:rPr>
          <w:rFonts w:ascii="Verdana" w:eastAsia="Calibri" w:hAnsi="Verdana" w:cs="Arial"/>
          <w:sz w:val="26"/>
          <w:szCs w:val="26"/>
        </w:rPr>
      </w:pPr>
    </w:p>
    <w:tbl>
      <w:tblPr>
        <w:tblW w:w="11218" w:type="dxa"/>
        <w:tblInd w:w="-665" w:type="dxa"/>
        <w:tblLook w:val="04A0" w:firstRow="1" w:lastRow="0" w:firstColumn="1" w:lastColumn="0" w:noHBand="0" w:noVBand="1"/>
      </w:tblPr>
      <w:tblGrid>
        <w:gridCol w:w="7469"/>
        <w:gridCol w:w="3749"/>
      </w:tblGrid>
      <w:tr w:rsidR="00036A3A" w:rsidRPr="00C152AC" w:rsidTr="00506A55">
        <w:trPr>
          <w:trHeight w:val="1430"/>
        </w:trPr>
        <w:tc>
          <w:tcPr>
            <w:tcW w:w="7469" w:type="dxa"/>
            <w:shd w:val="clear" w:color="auto" w:fill="auto"/>
          </w:tcPr>
          <w:p w:rsidR="00036A3A" w:rsidRPr="00C152AC" w:rsidRDefault="00506A55" w:rsidP="00562BD5">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00234407">
              <w:rPr>
                <w:rFonts w:ascii="Cambria" w:eastAsia="Calibri" w:hAnsi="Cambria" w:cs="Calibri"/>
                <w:b/>
                <w:sz w:val="28"/>
                <w:szCs w:val="28"/>
                <w:lang w:val="es-ES"/>
              </w:rPr>
              <w:t>REGIDORA M. ELOISA</w:t>
            </w:r>
            <w:r>
              <w:rPr>
                <w:rFonts w:ascii="Cambria" w:eastAsia="Calibri" w:hAnsi="Cambria" w:cs="Calibri"/>
                <w:b/>
                <w:sz w:val="28"/>
                <w:szCs w:val="28"/>
                <w:lang w:val="es-ES"/>
              </w:rPr>
              <w:t xml:space="preserve">           REGIDORA I. YOLANDA</w:t>
            </w:r>
          </w:p>
          <w:p w:rsidR="00036A3A" w:rsidRPr="00C152AC" w:rsidRDefault="00506A55" w:rsidP="00562BD5">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00234407">
              <w:rPr>
                <w:rFonts w:ascii="Cambria" w:eastAsia="Calibri" w:hAnsi="Cambria" w:cs="Calibri"/>
                <w:b/>
                <w:sz w:val="28"/>
                <w:szCs w:val="28"/>
                <w:lang w:val="es-ES"/>
              </w:rPr>
              <w:t>GAVIÑO HERNÁNDEZ</w:t>
            </w:r>
            <w:r w:rsidR="00036A3A" w:rsidRPr="00C152AC">
              <w:rPr>
                <w:rFonts w:ascii="Cambria" w:eastAsia="Calibri" w:hAnsi="Cambria" w:cs="Calibri"/>
                <w:b/>
                <w:sz w:val="28"/>
                <w:szCs w:val="28"/>
                <w:lang w:val="es-ES"/>
              </w:rPr>
              <w:t xml:space="preserve">. </w:t>
            </w:r>
            <w:r>
              <w:rPr>
                <w:rFonts w:ascii="Cambria" w:eastAsia="Calibri" w:hAnsi="Cambria" w:cs="Calibri"/>
                <w:b/>
                <w:sz w:val="28"/>
                <w:szCs w:val="28"/>
                <w:lang w:val="es-ES"/>
              </w:rPr>
              <w:t xml:space="preserve">          REYNOSO MERCADO. </w:t>
            </w:r>
          </w:p>
          <w:p w:rsidR="00036A3A" w:rsidRPr="00C152AC" w:rsidRDefault="00506A55" w:rsidP="00562BD5">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00036A3A" w:rsidRPr="00C152AC">
              <w:rPr>
                <w:rFonts w:ascii="Verdana" w:eastAsia="SimSun" w:hAnsi="Verdana" w:cs="Calibri"/>
                <w:i/>
                <w:kern w:val="1"/>
                <w:lang w:val="es-ES" w:eastAsia="zh-CN" w:bidi="hi-IN"/>
              </w:rPr>
              <w:t>Vocal</w:t>
            </w:r>
            <w:r>
              <w:rPr>
                <w:rFonts w:ascii="Verdana" w:eastAsia="SimSun" w:hAnsi="Verdana" w:cs="Calibri"/>
                <w:i/>
                <w:kern w:val="1"/>
                <w:lang w:val="es-ES" w:eastAsia="zh-CN" w:bidi="hi-IN"/>
              </w:rPr>
              <w:t xml:space="preserve">                                     </w:t>
            </w:r>
            <w:proofErr w:type="spellStart"/>
            <w:r>
              <w:rPr>
                <w:rFonts w:ascii="Verdana" w:eastAsia="SimSun" w:hAnsi="Verdana" w:cs="Calibri"/>
                <w:i/>
                <w:kern w:val="1"/>
                <w:lang w:val="es-ES" w:eastAsia="zh-CN" w:bidi="hi-IN"/>
              </w:rPr>
              <w:t>Vocal</w:t>
            </w:r>
            <w:proofErr w:type="spellEnd"/>
            <w:r>
              <w:rPr>
                <w:rFonts w:ascii="Verdana" w:eastAsia="SimSun" w:hAnsi="Verdana" w:cs="Calibri"/>
                <w:i/>
                <w:kern w:val="1"/>
                <w:lang w:val="es-ES" w:eastAsia="zh-CN" w:bidi="hi-IN"/>
              </w:rPr>
              <w:t xml:space="preserve"> </w:t>
            </w:r>
          </w:p>
          <w:p w:rsidR="001C2A8D" w:rsidRPr="00E70EE6" w:rsidRDefault="00506A55" w:rsidP="00E70EE6">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00036A3A" w:rsidRPr="00C152AC">
              <w:rPr>
                <w:rFonts w:ascii="Verdana" w:eastAsia="Calibri" w:hAnsi="Verdana" w:cs="Calibri"/>
                <w:i/>
                <w:sz w:val="24"/>
                <w:szCs w:val="24"/>
              </w:rPr>
              <w:t>Presente.</w:t>
            </w:r>
            <w:r>
              <w:rPr>
                <w:rFonts w:ascii="Verdana" w:eastAsia="Calibri" w:hAnsi="Verdana" w:cs="Calibri"/>
                <w:i/>
                <w:sz w:val="24"/>
                <w:szCs w:val="24"/>
              </w:rPr>
              <w:t xml:space="preserve">                            Presente </w:t>
            </w:r>
          </w:p>
        </w:tc>
        <w:tc>
          <w:tcPr>
            <w:tcW w:w="3749" w:type="dxa"/>
            <w:shd w:val="clear" w:color="auto" w:fill="auto"/>
          </w:tcPr>
          <w:p w:rsidR="00036A3A" w:rsidRPr="00C152AC" w:rsidRDefault="00506A55" w:rsidP="00562BD5">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SINDICO JOSÉ LUIS </w:t>
            </w:r>
            <w:r w:rsidR="00036A3A" w:rsidRPr="00C152AC">
              <w:rPr>
                <w:rFonts w:ascii="Cambria" w:eastAsia="SimSun" w:hAnsi="Cambria" w:cs="Calibri"/>
                <w:b/>
                <w:kern w:val="1"/>
                <w:sz w:val="28"/>
                <w:szCs w:val="28"/>
                <w:lang w:val="es-ES" w:eastAsia="zh-CN" w:bidi="hi-IN"/>
              </w:rPr>
              <w:t xml:space="preserve">          </w:t>
            </w:r>
          </w:p>
          <w:p w:rsidR="00036A3A" w:rsidRPr="00C152AC" w:rsidRDefault="00506A55" w:rsidP="00562BD5">
            <w:pPr>
              <w:spacing w:after="200" w:line="276" w:lineRule="auto"/>
              <w:contextualSpacing/>
              <w:rPr>
                <w:rFonts w:ascii="Cambria" w:eastAsia="Calibri" w:hAnsi="Cambria" w:cs="Calibri"/>
                <w:b/>
                <w:sz w:val="28"/>
                <w:szCs w:val="28"/>
                <w:lang w:val="es-ES"/>
              </w:rPr>
            </w:pPr>
            <w:r>
              <w:rPr>
                <w:rFonts w:ascii="Cambria" w:eastAsia="SimSun" w:hAnsi="Cambria" w:cs="Calibri"/>
                <w:b/>
                <w:kern w:val="1"/>
                <w:sz w:val="28"/>
                <w:szCs w:val="28"/>
                <w:lang w:val="es-ES" w:eastAsia="zh-CN" w:bidi="hi-IN"/>
              </w:rPr>
              <w:t xml:space="preserve"> SALAZAR MARTÍNEZ</w:t>
            </w:r>
            <w:r w:rsidR="00036A3A" w:rsidRPr="00C152AC">
              <w:rPr>
                <w:rFonts w:ascii="Cambria" w:eastAsia="SimSun" w:hAnsi="Cambria" w:cs="Calibri"/>
                <w:b/>
                <w:kern w:val="1"/>
                <w:sz w:val="28"/>
                <w:szCs w:val="28"/>
                <w:lang w:val="es-ES" w:eastAsia="zh-CN" w:bidi="hi-IN"/>
              </w:rPr>
              <w:t xml:space="preserve">.  </w:t>
            </w:r>
          </w:p>
          <w:p w:rsidR="00036A3A" w:rsidRDefault="00036A3A" w:rsidP="00562BD5">
            <w:pPr>
              <w:spacing w:after="200" w:line="276" w:lineRule="auto"/>
              <w:contextualSpacing/>
              <w:rPr>
                <w:rFonts w:ascii="Verdana" w:eastAsia="Calibri" w:hAnsi="Verdana" w:cs="Calibri"/>
                <w:i/>
                <w:sz w:val="24"/>
                <w:szCs w:val="24"/>
              </w:rPr>
            </w:pPr>
            <w:r>
              <w:rPr>
                <w:rFonts w:ascii="Verdana" w:eastAsia="SimSun" w:hAnsi="Verdana" w:cs="Calibri"/>
                <w:i/>
                <w:kern w:val="1"/>
                <w:lang w:val="es-ES" w:eastAsia="zh-CN" w:bidi="hi-IN"/>
              </w:rPr>
              <w:t xml:space="preserve">          </w:t>
            </w:r>
            <w:r w:rsidR="00506A55">
              <w:rPr>
                <w:rFonts w:ascii="Verdana" w:eastAsia="SimSun" w:hAnsi="Verdana" w:cs="Calibri"/>
                <w:i/>
                <w:kern w:val="1"/>
                <w:lang w:val="es-ES" w:eastAsia="zh-CN" w:bidi="hi-IN"/>
              </w:rPr>
              <w:t xml:space="preserve"> </w:t>
            </w:r>
            <w:r w:rsidRPr="00C152AC">
              <w:rPr>
                <w:rFonts w:ascii="Verdana" w:eastAsia="SimSun" w:hAnsi="Verdana" w:cs="Calibri"/>
                <w:i/>
                <w:kern w:val="1"/>
                <w:lang w:val="es-ES" w:eastAsia="zh-CN" w:bidi="hi-IN"/>
              </w:rPr>
              <w:t>Vocal.</w:t>
            </w:r>
            <w:r w:rsidRPr="00C152AC">
              <w:rPr>
                <w:rFonts w:ascii="Verdana" w:eastAsia="Calibri" w:hAnsi="Verdana" w:cs="Calibri"/>
                <w:i/>
                <w:sz w:val="24"/>
                <w:szCs w:val="24"/>
              </w:rPr>
              <w:t xml:space="preserve">    </w:t>
            </w:r>
          </w:p>
          <w:p w:rsidR="00036A3A" w:rsidRPr="00C152AC" w:rsidRDefault="00036A3A" w:rsidP="00562BD5">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00506A55">
              <w:rPr>
                <w:rFonts w:ascii="Verdana" w:eastAsia="Calibri" w:hAnsi="Verdana" w:cs="Calibri"/>
                <w:i/>
                <w:sz w:val="24"/>
                <w:szCs w:val="24"/>
              </w:rPr>
              <w:t xml:space="preserve"> </w:t>
            </w:r>
            <w:r>
              <w:rPr>
                <w:rFonts w:ascii="Verdana" w:eastAsia="Calibri" w:hAnsi="Verdana" w:cs="Calibri"/>
                <w:i/>
                <w:sz w:val="24"/>
                <w:szCs w:val="24"/>
              </w:rPr>
              <w:t xml:space="preserve"> </w:t>
            </w:r>
            <w:r w:rsidRPr="00C152AC">
              <w:rPr>
                <w:rFonts w:ascii="Verdana" w:eastAsia="Calibri" w:hAnsi="Verdana" w:cs="Calibri"/>
                <w:i/>
                <w:sz w:val="24"/>
                <w:szCs w:val="24"/>
              </w:rPr>
              <w:t xml:space="preserve"> </w:t>
            </w:r>
            <w:r w:rsidR="00506A55">
              <w:rPr>
                <w:rFonts w:ascii="Verdana" w:eastAsia="Calibri" w:hAnsi="Verdana" w:cs="Calibri"/>
                <w:i/>
                <w:sz w:val="24"/>
                <w:szCs w:val="24"/>
              </w:rPr>
              <w:t xml:space="preserve"> </w:t>
            </w:r>
            <w:r w:rsidRPr="00C152AC">
              <w:rPr>
                <w:rFonts w:ascii="Verdana" w:eastAsia="Calibri" w:hAnsi="Verdana" w:cs="Calibri"/>
                <w:i/>
                <w:sz w:val="24"/>
                <w:szCs w:val="24"/>
              </w:rPr>
              <w:t xml:space="preserve">  Presente.                           </w:t>
            </w:r>
          </w:p>
          <w:p w:rsidR="00036A3A" w:rsidRPr="00C152AC" w:rsidRDefault="00036A3A" w:rsidP="00562BD5">
            <w:pPr>
              <w:spacing w:after="200" w:line="276" w:lineRule="auto"/>
              <w:contextualSpacing/>
              <w:rPr>
                <w:rFonts w:ascii="Cambria" w:eastAsia="Calibri" w:hAnsi="Cambria" w:cs="Calibri"/>
                <w:b/>
                <w:sz w:val="28"/>
                <w:szCs w:val="28"/>
                <w:lang w:val="es-ES"/>
              </w:rPr>
            </w:pPr>
          </w:p>
        </w:tc>
      </w:tr>
    </w:tbl>
    <w:p w:rsidR="0085138A" w:rsidRDefault="0085138A"/>
    <w:p w:rsidR="00506A55" w:rsidRDefault="00506A55" w:rsidP="00506A55">
      <w:pPr>
        <w:spacing w:after="200" w:line="276" w:lineRule="auto"/>
        <w:contextualSpacing/>
      </w:pPr>
      <w:r>
        <w:rPr>
          <w:rFonts w:ascii="Cambria" w:eastAsia="Calibri" w:hAnsi="Cambria" w:cs="Calibri"/>
          <w:b/>
          <w:sz w:val="28"/>
          <w:szCs w:val="28"/>
          <w:lang w:val="es-ES"/>
        </w:rPr>
        <w:t xml:space="preserve">      </w:t>
      </w:r>
      <w:r w:rsidR="001C2A8D" w:rsidRPr="00C152AC">
        <w:rPr>
          <w:rFonts w:ascii="Cambria" w:eastAsia="Calibri" w:hAnsi="Cambria" w:cs="Calibri"/>
          <w:b/>
          <w:sz w:val="28"/>
          <w:szCs w:val="28"/>
          <w:lang w:val="es-ES"/>
        </w:rPr>
        <w:t xml:space="preserve">                           </w:t>
      </w:r>
      <w:r w:rsidR="001C2A8D">
        <w:rPr>
          <w:rFonts w:ascii="Cambria" w:eastAsia="Calibri" w:hAnsi="Cambria" w:cs="Calibri"/>
          <w:b/>
          <w:sz w:val="28"/>
          <w:szCs w:val="28"/>
          <w:lang w:val="es-ES"/>
        </w:rPr>
        <w:t xml:space="preserve">                             </w:t>
      </w:r>
      <w:r w:rsidR="008552AA">
        <w:rPr>
          <w:rFonts w:ascii="Cambria" w:eastAsia="Calibri" w:hAnsi="Cambria" w:cs="Calibri"/>
          <w:b/>
          <w:sz w:val="28"/>
          <w:szCs w:val="28"/>
          <w:lang w:val="es-ES"/>
        </w:rPr>
        <w:t xml:space="preserve">      </w:t>
      </w:r>
      <w:r w:rsidR="001C2A8D" w:rsidRPr="00C152AC">
        <w:rPr>
          <w:rFonts w:ascii="Cambria" w:eastAsia="Calibri" w:hAnsi="Cambria" w:cs="Calibri"/>
          <w:b/>
          <w:sz w:val="28"/>
          <w:szCs w:val="28"/>
          <w:lang w:val="es-ES"/>
        </w:rPr>
        <w:t xml:space="preserve">   </w:t>
      </w:r>
    </w:p>
    <w:p w:rsidR="001C2A8D" w:rsidRDefault="001C2A8D" w:rsidP="001C2A8D"/>
    <w:sectPr w:rsidR="001C2A8D" w:rsidSect="00E70EE6">
      <w:headerReference w:type="default" r:id="rId6"/>
      <w:pgSz w:w="12240" w:h="15840" w:code="1"/>
      <w:pgMar w:top="964" w:right="1531" w:bottom="851" w:left="1531"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B04" w:rsidRDefault="00775B04" w:rsidP="00036A3A">
      <w:pPr>
        <w:spacing w:after="0" w:line="240" w:lineRule="auto"/>
      </w:pPr>
      <w:r>
        <w:separator/>
      </w:r>
    </w:p>
  </w:endnote>
  <w:endnote w:type="continuationSeparator" w:id="0">
    <w:p w:rsidR="00775B04" w:rsidRDefault="00775B04" w:rsidP="0003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B04" w:rsidRDefault="00775B04" w:rsidP="00036A3A">
      <w:pPr>
        <w:spacing w:after="0" w:line="240" w:lineRule="auto"/>
      </w:pPr>
      <w:r>
        <w:separator/>
      </w:r>
    </w:p>
  </w:footnote>
  <w:footnote w:type="continuationSeparator" w:id="0">
    <w:p w:rsidR="00775B04" w:rsidRDefault="00775B04" w:rsidP="00036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A3A" w:rsidRPr="00036A3A" w:rsidRDefault="00036A3A" w:rsidP="00036A3A">
    <w:pPr>
      <w:spacing w:after="0" w:line="240" w:lineRule="auto"/>
      <w:jc w:val="both"/>
      <w:rPr>
        <w:rFonts w:cs="Calibri"/>
        <w:sz w:val="18"/>
        <w:szCs w:val="18"/>
      </w:rPr>
    </w:pPr>
    <w:r w:rsidRPr="00036A3A">
      <w:rPr>
        <w:rFonts w:cs="Calibri"/>
        <w:noProof/>
        <w:sz w:val="18"/>
        <w:szCs w:val="18"/>
        <w:lang w:eastAsia="es-MX"/>
      </w:rPr>
      <w:drawing>
        <wp:anchor distT="0" distB="0" distL="114300" distR="114300" simplePos="0" relativeHeight="251659264" behindDoc="1" locked="0" layoutInCell="1" allowOverlap="0" wp14:anchorId="70E2D067" wp14:editId="4861E1E0">
          <wp:simplePos x="0" y="0"/>
          <wp:positionH relativeFrom="column">
            <wp:posOffset>-632460</wp:posOffset>
          </wp:positionH>
          <wp:positionV relativeFrom="paragraph">
            <wp:posOffset>-278765</wp:posOffset>
          </wp:positionV>
          <wp:extent cx="981075" cy="581025"/>
          <wp:effectExtent l="0" t="0" r="9525" b="9525"/>
          <wp:wrapTight wrapText="bothSides">
            <wp:wrapPolygon edited="0">
              <wp:start x="0" y="0"/>
              <wp:lineTo x="0" y="21246"/>
              <wp:lineTo x="21390" y="21246"/>
              <wp:lineTo x="213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81075" cy="581025"/>
                  </a:xfrm>
                  <a:prstGeom prst="rect">
                    <a:avLst/>
                  </a:prstGeom>
                  <a:noFill/>
                </pic:spPr>
              </pic:pic>
            </a:graphicData>
          </a:graphic>
          <wp14:sizeRelH relativeFrom="margin">
            <wp14:pctWidth>0</wp14:pctWidth>
          </wp14:sizeRelH>
          <wp14:sizeRelV relativeFrom="margin">
            <wp14:pctHeight>0</wp14:pctHeight>
          </wp14:sizeRelV>
        </wp:anchor>
      </w:drawing>
    </w:r>
    <w:r w:rsidRPr="00036A3A">
      <w:rPr>
        <w:rFonts w:cs="Calibri"/>
        <w:sz w:val="18"/>
        <w:szCs w:val="18"/>
      </w:rPr>
      <w:t>Minuta de la Sesión conjunta de las Comisiones Edilicias de Planeación So</w:t>
    </w:r>
    <w:r w:rsidR="00FE15A9">
      <w:rPr>
        <w:rFonts w:cs="Calibri"/>
        <w:sz w:val="18"/>
        <w:szCs w:val="18"/>
      </w:rPr>
      <w:t>cioeconómica y Urbana y Nomenclatura celebrada el 03 de Octubre</w:t>
    </w:r>
    <w:r w:rsidRPr="00036A3A">
      <w:rPr>
        <w:rFonts w:cs="Calibri"/>
        <w:sz w:val="18"/>
        <w:szCs w:val="18"/>
      </w:rPr>
      <w:t xml:space="preserve"> del 2019.</w:t>
    </w:r>
  </w:p>
  <w:p w:rsidR="00036A3A" w:rsidRPr="00036A3A" w:rsidRDefault="00036A3A" w:rsidP="00036A3A">
    <w:pPr>
      <w:tabs>
        <w:tab w:val="center" w:pos="4419"/>
        <w:tab w:val="right" w:pos="8838"/>
      </w:tabs>
      <w:spacing w:after="0" w:line="240" w:lineRule="auto"/>
      <w:rPr>
        <w:rFonts w:ascii="Calibri" w:eastAsia="Calibri" w:hAnsi="Calibri" w:cs="Times New Roman"/>
      </w:rPr>
    </w:pPr>
  </w:p>
  <w:p w:rsidR="00036A3A" w:rsidRDefault="00036A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3A"/>
    <w:rsid w:val="00036A3A"/>
    <w:rsid w:val="00045DAB"/>
    <w:rsid w:val="001C2A8D"/>
    <w:rsid w:val="00234407"/>
    <w:rsid w:val="00396080"/>
    <w:rsid w:val="00457503"/>
    <w:rsid w:val="004E5508"/>
    <w:rsid w:val="00506A55"/>
    <w:rsid w:val="00662485"/>
    <w:rsid w:val="00725843"/>
    <w:rsid w:val="00775B04"/>
    <w:rsid w:val="00822B2F"/>
    <w:rsid w:val="0085138A"/>
    <w:rsid w:val="008552AA"/>
    <w:rsid w:val="00B2471A"/>
    <w:rsid w:val="00CC6377"/>
    <w:rsid w:val="00E56777"/>
    <w:rsid w:val="00E62A30"/>
    <w:rsid w:val="00E70EE6"/>
    <w:rsid w:val="00FE1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9249D-2BA3-470E-A907-0E1F0CFD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6A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6A3A"/>
  </w:style>
  <w:style w:type="paragraph" w:styleId="Piedepgina">
    <w:name w:val="footer"/>
    <w:basedOn w:val="Normal"/>
    <w:link w:val="PiedepginaCar"/>
    <w:uiPriority w:val="99"/>
    <w:unhideWhenUsed/>
    <w:rsid w:val="00036A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6A3A"/>
  </w:style>
  <w:style w:type="paragraph" w:styleId="Textodeglobo">
    <w:name w:val="Balloon Text"/>
    <w:basedOn w:val="Normal"/>
    <w:link w:val="TextodegloboCar"/>
    <w:uiPriority w:val="99"/>
    <w:semiHidden/>
    <w:unhideWhenUsed/>
    <w:rsid w:val="00045D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775395">
      <w:bodyDiv w:val="1"/>
      <w:marLeft w:val="0"/>
      <w:marRight w:val="0"/>
      <w:marTop w:val="0"/>
      <w:marBottom w:val="0"/>
      <w:divBdr>
        <w:top w:val="none" w:sz="0" w:space="0" w:color="auto"/>
        <w:left w:val="none" w:sz="0" w:space="0" w:color="auto"/>
        <w:bottom w:val="none" w:sz="0" w:space="0" w:color="auto"/>
        <w:right w:val="none" w:sz="0" w:space="0" w:color="auto"/>
      </w:divBdr>
    </w:div>
    <w:div w:id="1692300991">
      <w:bodyDiv w:val="1"/>
      <w:marLeft w:val="0"/>
      <w:marRight w:val="0"/>
      <w:marTop w:val="0"/>
      <w:marBottom w:val="0"/>
      <w:divBdr>
        <w:top w:val="none" w:sz="0" w:space="0" w:color="auto"/>
        <w:left w:val="none" w:sz="0" w:space="0" w:color="auto"/>
        <w:bottom w:val="none" w:sz="0" w:space="0" w:color="auto"/>
        <w:right w:val="none" w:sz="0" w:space="0" w:color="auto"/>
      </w:divBdr>
    </w:div>
    <w:div w:id="1799950754">
      <w:bodyDiv w:val="1"/>
      <w:marLeft w:val="0"/>
      <w:marRight w:val="0"/>
      <w:marTop w:val="0"/>
      <w:marBottom w:val="0"/>
      <w:divBdr>
        <w:top w:val="none" w:sz="0" w:space="0" w:color="auto"/>
        <w:left w:val="none" w:sz="0" w:space="0" w:color="auto"/>
        <w:bottom w:val="none" w:sz="0" w:space="0" w:color="auto"/>
        <w:right w:val="none" w:sz="0" w:space="0" w:color="auto"/>
      </w:divBdr>
    </w:div>
    <w:div w:id="201792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1388</Words>
  <Characters>7639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Priscila Villarruel Ron</cp:lastModifiedBy>
  <cp:revision>3</cp:revision>
  <cp:lastPrinted>2019-10-08T17:27:00Z</cp:lastPrinted>
  <dcterms:created xsi:type="dcterms:W3CDTF">2019-10-04T16:36:00Z</dcterms:created>
  <dcterms:modified xsi:type="dcterms:W3CDTF">2019-10-08T17:28:00Z</dcterms:modified>
</cp:coreProperties>
</file>