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2B" w:rsidRDefault="008677D1" w:rsidP="00F26458">
      <w:pPr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.25pt;margin-top:54.45pt;width:453.75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3mxQIAACQGAAAOAAAAZHJzL2Uyb0RvYy54bWysVMlu2zAQvRfoPxC8K1osS5YQObC19JK2&#10;AZL2TkuURVQiBZLxgqL/3iHteElboGiqg8DlzcybmTe8vdsNPdpQqZjgGfZvPIwor0XD+DrDX54q&#10;Z4aR0oQ3pBecZnhPFb6bv393ux1TGohO9A2VCJxwlW7HDHdaj6nrqrqjA1E3YqQcLlshB6JhK9du&#10;I8kWvA+9G3he5G6FbEYpaqoUnBaHSzy3/tuW1vpz2yqqUZ9h4KbtX9r/yvzd+S1J15KMHauPNMg/&#10;sBgI4xD05KogmqBnyX5xNbBaCiVafVOLwRVty2pqc4BsfO9VNo8dGanNBYqjxlOZ1P9zW3/aPEjE&#10;mgwHGHEyQIsWz1rYyGhiyrMdVQqonD9Ik2C944/jvai/KcRF3hG+phb8tB/B1jcW7pWJ2agRgqy2&#10;H0UDGAL+ba12rRxQ27PxqzE0zqEeaGebsz81h+40quFwGkdBFEwxquFuAl8c2WAkNX6M9SiV/kDF&#10;gMwiw0pLwtadzgXnoAMhDzHI5l5pw/JsYIy5qFjfWzn0/OoAgIcTavV0sCYp8IKlQRqGttffEy8p&#10;Z+UsdMIgKp3QKwpnUeWhE1V+PC0mRZ4X/g+TqR+mHWsayk3QF9354d/19TgBB8WclHdKwL32bjMF&#10;iq+Y+kHoLYPEqaJZ7IRVOHWS2Js5np8sk8gLk7CorpneM07fzhRtM5xMbRsJjHvbEw0dHUYQoOJr&#10;KwIletaYuhjGSq5XeS/RhpgBtt+x61cw0/GCqO6As1cGRlIpnnljVx0lTckbpK1QObxG2JAZaINR&#10;T+HxMiuL1IT1Z6SWDETe/wF9UWxToN8Xe1FNvTiczJw4nk6ccFJ6znJW5c4i96MoLpf5snwli9JK&#10;Tb293rbrF7q94HuMcaYMQn8RtR1hM7WH+V+JZv8goTj2HJ4ia3R8Ns1bd7m3qPPjPv8JAAD//wMA&#10;UEsDBBQABgAIAAAAIQBmrEBn2wAAAAkBAAAPAAAAZHJzL2Rvd25yZXYueG1sTE9LbsIwEN1X6h2s&#10;qdRNVZxEgCDEQYiqm4pNgQOYeBoH4nEUOyS9faerdvk+ep9iO7lW3LEPjScF6SwBgVR501Ct4Hx6&#10;f12BCFGT0a0nVPCNAbbl40Ohc+NH+sT7MdaCQyjkWoGNsculDJVFp8PMd0isffne6ciwr6Xp9cjh&#10;rpVZkiyl0w1xg9Ud7i1Wt+PguGRyb/W4cIeX64cdTtd9le38Qannp2m3ARFxin9m+J3P06HkTRc/&#10;kAmiVTBfsJHpZLUGwfo6zfjbhZllOgdZFvL/g/IHAAD//wMAUEsBAi0AFAAGAAgAAAAhALaDOJL+&#10;AAAA4QEAABMAAAAAAAAAAAAAAAAAAAAAAFtDb250ZW50X1R5cGVzXS54bWxQSwECLQAUAAYACAAA&#10;ACEAOP0h/9YAAACUAQAACwAAAAAAAAAAAAAAAAAvAQAAX3JlbHMvLnJlbHNQSwECLQAUAAYACAAA&#10;ACEACh0t5sUCAAAkBgAADgAAAAAAAAAAAAAAAAAuAgAAZHJzL2Uyb0RvYy54bWxQSwECLQAUAAYA&#10;CAAAACEAZqxAZ9sAAAAJAQAADwAAAAAAAAAAAAAAAAAfBQAAZHJzL2Rvd25yZXYueG1sUEsFBgAA&#10;AAAEAAQA8wAAACcGAAAAAA==&#10;" stroked="f">
            <v:stroke endarrow="block"/>
          </v:shape>
        </w:pict>
      </w:r>
      <w:r>
        <w:rPr>
          <w:rFonts w:cs="Calibri"/>
          <w:b/>
          <w:noProof/>
          <w:sz w:val="32"/>
          <w:szCs w:val="32"/>
          <w:lang w:eastAsia="es-MX"/>
        </w:rPr>
        <w:pict>
          <v:shape id="AutoShape 2" o:spid="_x0000_s1027" type="#_x0000_t32" style="position:absolute;left:0;text-align:left;margin-left:2.25pt;margin-top:63.45pt;width:445.5pt;height:1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bcvgIAACAGAAAOAAAAZHJzL2Uyb0RvYy54bWysVMlu2zAQvRfoPxC6K1qsHbEDW0svaRsg&#10;ae+0SFlCJZIgGdtB0X/vkHYcO+0haKqDQA5neTPzZq5v9tOItlSqgbO5E1z5DqKs5WRgm7nz7aFx&#10;MwcpjRnBI2d07jxR5dwsPn643omChrznI6ESgROmip2YO73WovA81fZ0wuqKC8rgseNywhqucuMR&#10;iXfgfRq90PcTb8clEZK3VCmQVodHZ2H9dx1t9deuU1Sjce4ANm3/0v7X5u8trnGxkVj0Q3uEgf8B&#10;xYQHBkFPriqsMXqUwx+upqGVXPFOX7V88njXDS21OUA2gf8qm/seC2pzgeIocSqT+n9u2y/bO4kG&#10;Ar1zEMMTtGj5qLmNjEJTnp1QBWiV7E6aBNs9uxe3vP2hEONlj9mGWuWHJwG2gbHwLkzMRQkIst59&#10;5gR0MPi3tdp3ckLdOIjvxtA4h3qgvW3O06k5dK9RC8I4idMshh628BYGuZ9GNhgujB9jLaTSnyif&#10;kDnMHaUlHja9LjljwAMuDzHw9lZpg/LFwBgz3gzjaOkwsgsBKB4k1PLpYI0LwAVHo2kQ2l7/zP28&#10;zuoscqMwqd3Iryp32ZSRmzRBGlezqiyr4JfJNIiKfiCEMhP0mXdB9La+HifgwJgT804JeJfebaYA&#10;8RXSIIz8VZi7TZKlbtREsZunfub6Qb7KEz/Ko6q5RHo7MPp+pGg3d/I4jKGNGMa9G7GG4ySAgIpt&#10;LAkUHwdi6mIQK7lZl6NEW2wG2H7Hrl+omY5XWPUHPftk1HAh+SMj9tRTTGpGkLZEZbCNHANmosRB&#10;I4XlZU5WU+NhfIvmWaFNcf5e6GUTA1NnmZum8cyNZrXvrrKmdJdlkCRpvSpX9StK1JZm6v21th0/&#10;4+wZ3mOMF8hA8mdC2/E1E3uY/TUnT3cSCmPlsIas0XFlmj13frdaL4t98RsAAP//AwBQSwMEFAAG&#10;AAgAAAAhAOgbiQ7cAAAACQEAAA8AAABkcnMvZG93bnJldi54bWxMj8FOwzAQRO9I/IO1SNyokypN&#10;0xCnqhBc4AIhH+DGSxIRr4PttuHvWU5w3Dej2Zlqv9hJnNGH0ZGCdJWAQOqcGalX0L4/3RUgQtRk&#10;9OQIFXxjgH19fVXp0rgLveG5ib3gEAqlVjDEOJdShm5Aq8PKzUisfThvdeTT99J4feFwO8l1kuTS&#10;6pH4w6BnfBiw+2xOllPm10Pn+/YxxeevbVY0+Uu7zZW6vVkO9yAiLvHPDL/1uTrU3OnoTmSCmBRk&#10;GzYyXuc7EKwXuw2TI5M8zUDWlfy/oP4BAAD//wMAUEsBAi0AFAAGAAgAAAAhALaDOJL+AAAA4QEA&#10;ABMAAAAAAAAAAAAAAAAAAAAAAFtDb250ZW50X1R5cGVzXS54bWxQSwECLQAUAAYACAAAACEAOP0h&#10;/9YAAACUAQAACwAAAAAAAAAAAAAAAAAvAQAAX3JlbHMvLnJlbHNQSwECLQAUAAYACAAAACEApV32&#10;3L4CAAAgBgAADgAAAAAAAAAAAAAAAAAuAgAAZHJzL2Uyb0RvYy54bWxQSwECLQAUAAYACAAAACEA&#10;6BuJDtwAAAAJAQAADwAAAAAAAAAAAAAAAAAYBQAAZHJzL2Rvd25yZXYueG1sUEsFBgAAAAAEAAQA&#10;8wAAACEGAAAAAA==&#10;" stroked="f"/>
        </w:pict>
      </w:r>
      <w:r w:rsidR="00C76D2B" w:rsidRPr="00B7451C">
        <w:rPr>
          <w:rFonts w:cs="Calibri"/>
          <w:b/>
          <w:sz w:val="32"/>
          <w:szCs w:val="32"/>
        </w:rPr>
        <w:t>Minuta de la Sesión de Instalación de la Comisión Edilic</w:t>
      </w:r>
      <w:r w:rsidR="00A51DE2" w:rsidRPr="00B7451C">
        <w:rPr>
          <w:rFonts w:cs="Calibri"/>
          <w:b/>
          <w:sz w:val="32"/>
          <w:szCs w:val="32"/>
        </w:rPr>
        <w:t xml:space="preserve">ia Colegiada y Permanente de Transparencia y Anticorrupción, </w:t>
      </w:r>
      <w:r w:rsidR="00B7451C">
        <w:rPr>
          <w:rFonts w:cs="Calibri"/>
          <w:b/>
          <w:sz w:val="32"/>
          <w:szCs w:val="32"/>
        </w:rPr>
        <w:t>celebrada el día</w:t>
      </w:r>
      <w:r w:rsidR="00D5600B" w:rsidRPr="00B7451C">
        <w:rPr>
          <w:rFonts w:cs="Calibri"/>
          <w:b/>
          <w:sz w:val="32"/>
          <w:szCs w:val="32"/>
        </w:rPr>
        <w:t xml:space="preserve">miércoles </w:t>
      </w:r>
      <w:r w:rsidR="00A51DE2" w:rsidRPr="00B7451C">
        <w:rPr>
          <w:rFonts w:cs="Calibri"/>
          <w:b/>
          <w:sz w:val="32"/>
          <w:szCs w:val="32"/>
        </w:rPr>
        <w:t>24 de octubre del 2018.</w:t>
      </w:r>
    </w:p>
    <w:tbl>
      <w:tblPr>
        <w:tblW w:w="0" w:type="auto"/>
        <w:tblInd w:w="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B7451C" w:rsidTr="00B7451C">
        <w:trPr>
          <w:trHeight w:val="345"/>
        </w:trPr>
        <w:tc>
          <w:tcPr>
            <w:tcW w:w="9000" w:type="dxa"/>
          </w:tcPr>
          <w:p w:rsidR="00B7451C" w:rsidRDefault="00B7451C" w:rsidP="00F26458">
            <w:pPr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</w:tr>
    </w:tbl>
    <w:p w:rsidR="00FA408B" w:rsidRPr="00F77537" w:rsidRDefault="00C76D2B" w:rsidP="00B7451C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 de la voz la Regidora Presidente Betsabé Dolores</w:t>
      </w:r>
      <w:r w:rsidR="00122C3E" w:rsidRPr="00F77537">
        <w:rPr>
          <w:rFonts w:cs="Calibri"/>
          <w:b/>
          <w:i/>
          <w:sz w:val="28"/>
          <w:szCs w:val="28"/>
        </w:rPr>
        <w:t xml:space="preserve"> Almaguer Esparza.-</w:t>
      </w:r>
      <w:r w:rsidRPr="00F77537">
        <w:rPr>
          <w:rFonts w:cs="Calibri"/>
          <w:sz w:val="28"/>
          <w:szCs w:val="28"/>
        </w:rPr>
        <w:t>Buenos días, doy la b</w:t>
      </w:r>
      <w:r w:rsidR="00AF4538">
        <w:rPr>
          <w:rFonts w:cs="Calibri"/>
          <w:sz w:val="28"/>
          <w:szCs w:val="28"/>
        </w:rPr>
        <w:t>ienvenida al Síndico Municipal</w:t>
      </w:r>
      <w:r w:rsidR="00A6395A">
        <w:rPr>
          <w:rFonts w:cs="Calibri"/>
          <w:sz w:val="28"/>
          <w:szCs w:val="28"/>
        </w:rPr>
        <w:t xml:space="preserve"> el Lic. José Luis Salazar Martínez</w:t>
      </w:r>
      <w:r w:rsidR="00AF4538">
        <w:rPr>
          <w:rFonts w:cs="Calibri"/>
          <w:sz w:val="28"/>
          <w:szCs w:val="28"/>
        </w:rPr>
        <w:t xml:space="preserve"> y a mi compañera Regidora</w:t>
      </w:r>
      <w:r w:rsidR="00F009E2">
        <w:rPr>
          <w:rFonts w:cs="Calibri"/>
          <w:sz w:val="28"/>
          <w:szCs w:val="28"/>
        </w:rPr>
        <w:t>,</w:t>
      </w:r>
      <w:r w:rsidR="00A6395A">
        <w:rPr>
          <w:rFonts w:cs="Calibri"/>
          <w:sz w:val="28"/>
          <w:szCs w:val="28"/>
        </w:rPr>
        <w:t xml:space="preserve"> la Lic. Alina Elizabeth Hernández Castañeda, </w:t>
      </w:r>
      <w:r w:rsidRPr="00F77537">
        <w:rPr>
          <w:rFonts w:cs="Calibri"/>
          <w:sz w:val="28"/>
          <w:szCs w:val="28"/>
        </w:rPr>
        <w:t>a</w:t>
      </w:r>
      <w:r w:rsidR="00D5600B">
        <w:rPr>
          <w:rFonts w:cs="Calibri"/>
          <w:sz w:val="28"/>
          <w:szCs w:val="28"/>
        </w:rPr>
        <w:t>l Licenciado Salvador Ruiz Ayala, Secretario del Ayuntamiento</w:t>
      </w:r>
      <w:r w:rsidR="00122C3E" w:rsidRPr="00F77537">
        <w:rPr>
          <w:rFonts w:cs="Calibri"/>
          <w:sz w:val="28"/>
          <w:szCs w:val="28"/>
        </w:rPr>
        <w:t>,</w:t>
      </w:r>
      <w:r w:rsidR="00F009E2">
        <w:rPr>
          <w:rFonts w:cs="Calibri"/>
          <w:sz w:val="28"/>
          <w:szCs w:val="28"/>
        </w:rPr>
        <w:t xml:space="preserve"> así como </w:t>
      </w:r>
      <w:r w:rsidRPr="00F77537">
        <w:rPr>
          <w:rFonts w:cs="Calibri"/>
          <w:sz w:val="28"/>
          <w:szCs w:val="28"/>
        </w:rPr>
        <w:t xml:space="preserve">al público en general que nos </w:t>
      </w:r>
      <w:r w:rsidR="00FA408B" w:rsidRPr="00F77537">
        <w:rPr>
          <w:rFonts w:cs="Calibri"/>
          <w:sz w:val="28"/>
          <w:szCs w:val="28"/>
        </w:rPr>
        <w:t>acompaña.</w:t>
      </w:r>
    </w:p>
    <w:p w:rsidR="00C76D2B" w:rsidRPr="00F77537" w:rsidRDefault="00FA408B" w:rsidP="00F26458">
      <w:pPr>
        <w:jc w:val="both"/>
        <w:rPr>
          <w:rFonts w:cs="Calibri"/>
          <w:b/>
          <w:sz w:val="28"/>
          <w:szCs w:val="28"/>
        </w:rPr>
      </w:pPr>
      <w:r w:rsidRPr="00F77537">
        <w:rPr>
          <w:rFonts w:cs="Calibri"/>
          <w:sz w:val="28"/>
          <w:szCs w:val="28"/>
        </w:rPr>
        <w:t xml:space="preserve"> S</w:t>
      </w:r>
      <w:r w:rsidR="00C76D2B" w:rsidRPr="00F77537">
        <w:rPr>
          <w:rFonts w:cs="Calibri"/>
          <w:sz w:val="28"/>
          <w:szCs w:val="28"/>
        </w:rPr>
        <w:t xml:space="preserve">iendo las </w:t>
      </w:r>
      <w:r w:rsidR="002E52FD" w:rsidRPr="002E52FD">
        <w:rPr>
          <w:rFonts w:cs="Calibri"/>
          <w:sz w:val="28"/>
          <w:szCs w:val="28"/>
        </w:rPr>
        <w:t xml:space="preserve">13 </w:t>
      </w:r>
      <w:r w:rsidR="00C76D2B" w:rsidRPr="00F77537">
        <w:rPr>
          <w:rFonts w:cs="Calibri"/>
          <w:sz w:val="28"/>
          <w:szCs w:val="28"/>
        </w:rPr>
        <w:t>horas</w:t>
      </w:r>
      <w:r w:rsidR="00B16342">
        <w:rPr>
          <w:rFonts w:cs="Calibri"/>
          <w:sz w:val="28"/>
          <w:szCs w:val="28"/>
        </w:rPr>
        <w:t xml:space="preserve"> con 32</w:t>
      </w:r>
      <w:r w:rsidR="002E52FD">
        <w:rPr>
          <w:rFonts w:cs="Calibri"/>
          <w:sz w:val="28"/>
          <w:szCs w:val="28"/>
        </w:rPr>
        <w:t xml:space="preserve"> minutos</w:t>
      </w:r>
      <w:r w:rsidR="00C76D2B" w:rsidRPr="00F77537">
        <w:rPr>
          <w:rFonts w:cs="Calibri"/>
          <w:sz w:val="28"/>
          <w:szCs w:val="28"/>
        </w:rPr>
        <w:t xml:space="preserve"> del día de hoy </w:t>
      </w:r>
      <w:r w:rsidR="00D5600B">
        <w:rPr>
          <w:rFonts w:cs="Calibri"/>
          <w:sz w:val="28"/>
          <w:szCs w:val="28"/>
        </w:rPr>
        <w:t>miércoles 24</w:t>
      </w:r>
      <w:r w:rsidR="00C76D2B" w:rsidRPr="00F77537">
        <w:rPr>
          <w:rFonts w:cs="Calibri"/>
          <w:sz w:val="28"/>
          <w:szCs w:val="28"/>
        </w:rPr>
        <w:t xml:space="preserve"> de octubre del 2018</w:t>
      </w:r>
      <w:r w:rsidRPr="00F77537">
        <w:rPr>
          <w:rFonts w:cs="Calibri"/>
          <w:sz w:val="28"/>
          <w:szCs w:val="28"/>
        </w:rPr>
        <w:t>,</w:t>
      </w:r>
      <w:r w:rsidR="00C76D2B" w:rsidRPr="00F77537">
        <w:rPr>
          <w:rFonts w:cs="Calibri"/>
          <w:sz w:val="28"/>
          <w:szCs w:val="28"/>
        </w:rPr>
        <w:t xml:space="preserve"> encontr</w:t>
      </w:r>
      <w:r w:rsidR="00122C3E" w:rsidRPr="00F77537">
        <w:rPr>
          <w:rFonts w:cs="Calibri"/>
          <w:sz w:val="28"/>
          <w:szCs w:val="28"/>
        </w:rPr>
        <w:t xml:space="preserve">ándonos en la  Sala </w:t>
      </w:r>
      <w:r w:rsidRPr="00F77537">
        <w:rPr>
          <w:rFonts w:cs="Calibri"/>
          <w:sz w:val="28"/>
          <w:szCs w:val="28"/>
        </w:rPr>
        <w:t xml:space="preserve">de Sesiones </w:t>
      </w:r>
      <w:r w:rsidR="00122C3E" w:rsidRPr="00F77537">
        <w:rPr>
          <w:rFonts w:cs="Calibri"/>
          <w:sz w:val="28"/>
          <w:szCs w:val="28"/>
        </w:rPr>
        <w:t>del Pleno</w:t>
      </w:r>
      <w:r w:rsidR="00C76D2B" w:rsidRPr="00F77537">
        <w:rPr>
          <w:rFonts w:cs="Calibri"/>
          <w:sz w:val="28"/>
          <w:szCs w:val="28"/>
        </w:rPr>
        <w:t xml:space="preserve">, y con fundamento en lo dispuesto por los artículos 41, fracción VI, 84 y 87 fracción I, II y VII, del Reglamento del Gobierno y la Administración Pública del Ayuntamiento Constitucional de San Pedro Tlaquepaque, damos inicio la Sesión de Instalación de la Comisión Edilicia </w:t>
      </w:r>
      <w:r w:rsidR="00122C3E" w:rsidRPr="00F77537">
        <w:rPr>
          <w:rFonts w:cs="Calibri"/>
          <w:sz w:val="28"/>
          <w:szCs w:val="28"/>
        </w:rPr>
        <w:t xml:space="preserve">Colegiada y Permanente </w:t>
      </w:r>
      <w:r w:rsidR="00D5600B">
        <w:rPr>
          <w:rFonts w:cs="Calibri"/>
          <w:sz w:val="28"/>
          <w:szCs w:val="28"/>
        </w:rPr>
        <w:t xml:space="preserve">de Transparencia y Anticorrupción. </w:t>
      </w:r>
    </w:p>
    <w:p w:rsidR="00C76D2B" w:rsidRPr="00F77537" w:rsidRDefault="00C76D2B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t>Solicit</w:t>
      </w:r>
      <w:r w:rsidR="006A3DBF">
        <w:rPr>
          <w:rFonts w:cs="Calibri"/>
          <w:sz w:val="28"/>
          <w:szCs w:val="28"/>
        </w:rPr>
        <w:t xml:space="preserve">o al Secretario del Ayuntamiento, </w:t>
      </w:r>
      <w:r w:rsidR="00122C3E" w:rsidRPr="00F77537">
        <w:rPr>
          <w:rFonts w:cs="Calibri"/>
          <w:sz w:val="28"/>
          <w:szCs w:val="28"/>
        </w:rPr>
        <w:t>tome lista de asistencia,</w:t>
      </w:r>
      <w:r w:rsidR="00D70789">
        <w:rPr>
          <w:rFonts w:cs="Calibri"/>
          <w:sz w:val="28"/>
          <w:szCs w:val="28"/>
        </w:rPr>
        <w:t xml:space="preserve"> para efecto</w:t>
      </w:r>
      <w:r w:rsidRPr="00F77537">
        <w:rPr>
          <w:rFonts w:cs="Calibri"/>
          <w:sz w:val="28"/>
          <w:szCs w:val="28"/>
        </w:rPr>
        <w:t xml:space="preserve"> de verificar si existe </w:t>
      </w:r>
      <w:r w:rsidR="00122C3E" w:rsidRPr="00F77537">
        <w:rPr>
          <w:rFonts w:cs="Calibri"/>
          <w:sz w:val="28"/>
          <w:szCs w:val="28"/>
        </w:rPr>
        <w:t>quórum</w:t>
      </w:r>
      <w:r w:rsidRPr="00F77537">
        <w:rPr>
          <w:rFonts w:cs="Calibri"/>
          <w:sz w:val="28"/>
          <w:szCs w:val="28"/>
        </w:rPr>
        <w:t xml:space="preserve"> legal para sesionar. </w:t>
      </w:r>
      <w:r w:rsidR="006A3DBF">
        <w:rPr>
          <w:rFonts w:cs="Calibri"/>
          <w:sz w:val="28"/>
          <w:szCs w:val="28"/>
        </w:rPr>
        <w:t>Por favor Secretario</w:t>
      </w:r>
      <w:r w:rsidR="0092758C" w:rsidRPr="00F77537">
        <w:rPr>
          <w:rFonts w:cs="Calibri"/>
          <w:sz w:val="28"/>
          <w:szCs w:val="28"/>
        </w:rPr>
        <w:t>.</w:t>
      </w:r>
    </w:p>
    <w:p w:rsidR="00C76D2B" w:rsidRPr="00F77537" w:rsidRDefault="00122C3E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</w:t>
      </w:r>
      <w:r w:rsidR="006A3DBF">
        <w:rPr>
          <w:rFonts w:cs="Calibri"/>
          <w:b/>
          <w:i/>
          <w:sz w:val="28"/>
          <w:szCs w:val="28"/>
        </w:rPr>
        <w:t xml:space="preserve"> de la voz el Secretario del Ayuntamiento, Salvador Ruiz Ayala</w:t>
      </w:r>
      <w:r w:rsidR="00C76D2B" w:rsidRPr="00F77537">
        <w:rPr>
          <w:rFonts w:cs="Calibri"/>
          <w:b/>
          <w:i/>
          <w:sz w:val="28"/>
          <w:szCs w:val="28"/>
        </w:rPr>
        <w:t>.-</w:t>
      </w:r>
      <w:r w:rsidR="00C76D2B" w:rsidRPr="00F77537">
        <w:rPr>
          <w:rFonts w:cs="Calibri"/>
          <w:sz w:val="28"/>
          <w:szCs w:val="28"/>
        </w:rPr>
        <w:t xml:space="preserve">Con gusto </w:t>
      </w:r>
      <w:r w:rsidRPr="00F77537">
        <w:rPr>
          <w:rFonts w:cs="Calibri"/>
          <w:sz w:val="28"/>
          <w:szCs w:val="28"/>
        </w:rPr>
        <w:t xml:space="preserve"> Regidora </w:t>
      </w:r>
      <w:r w:rsidR="006A3DBF">
        <w:rPr>
          <w:rFonts w:cs="Calibri"/>
          <w:sz w:val="28"/>
          <w:szCs w:val="28"/>
        </w:rPr>
        <w:t>P</w:t>
      </w:r>
      <w:r w:rsidR="00C76D2B" w:rsidRPr="00F77537">
        <w:rPr>
          <w:rFonts w:cs="Calibri"/>
          <w:sz w:val="28"/>
          <w:szCs w:val="28"/>
        </w:rPr>
        <w:t xml:space="preserve">residente de esta Comisión.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165"/>
        <w:gridCol w:w="2766"/>
      </w:tblGrid>
      <w:tr w:rsidR="00F77537" w:rsidRPr="00F77537" w:rsidTr="006D6396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</w:tcPr>
          <w:p w:rsidR="0092758C" w:rsidRPr="00F77537" w:rsidRDefault="00C76D2B" w:rsidP="00F26458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Regidora</w:t>
            </w:r>
            <w:r w:rsidR="006D6396"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Presidenta</w:t>
            </w:r>
            <w:r w:rsidR="0092758C" w:rsidRPr="00F77537">
              <w:rPr>
                <w:rFonts w:eastAsia="BatangChe" w:cs="Calibri"/>
                <w:sz w:val="28"/>
                <w:szCs w:val="28"/>
                <w:lang w:eastAsia="es-MX"/>
              </w:rPr>
              <w:t xml:space="preserve"> de la Comisión</w:t>
            </w:r>
          </w:p>
          <w:p w:rsidR="00C76D2B" w:rsidRPr="00F77537" w:rsidRDefault="00C76D2B" w:rsidP="00F26458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Betsabé  Dolores Almaguer Esparza</w:t>
            </w:r>
            <w:r w:rsidR="00D44070" w:rsidRPr="00F77537">
              <w:rPr>
                <w:rFonts w:eastAsia="BatangChe" w:cs="Calibri"/>
                <w:sz w:val="28"/>
                <w:szCs w:val="28"/>
                <w:lang w:eastAsia="es-MX"/>
              </w:rPr>
              <w:t>.</w:t>
            </w:r>
          </w:p>
        </w:tc>
        <w:tc>
          <w:tcPr>
            <w:tcW w:w="2766" w:type="dxa"/>
            <w:shd w:val="clear" w:color="auto" w:fill="auto"/>
            <w:noWrap/>
            <w:vAlign w:val="bottom"/>
          </w:tcPr>
          <w:p w:rsidR="00C76D2B" w:rsidRPr="00F77537" w:rsidRDefault="00D44070" w:rsidP="00F26458">
            <w:pPr>
              <w:spacing w:after="0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Presente.</w:t>
            </w:r>
          </w:p>
        </w:tc>
      </w:tr>
      <w:tr w:rsidR="00F77537" w:rsidRPr="00F77537" w:rsidTr="006D6396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  <w:hideMark/>
          </w:tcPr>
          <w:p w:rsidR="00C76D2B" w:rsidRPr="00F77537" w:rsidRDefault="00B85839" w:rsidP="00F26458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  <w:r>
              <w:rPr>
                <w:rFonts w:eastAsia="BatangChe" w:cs="Calibri"/>
                <w:sz w:val="28"/>
                <w:szCs w:val="28"/>
                <w:lang w:eastAsia="es-MX"/>
              </w:rPr>
              <w:t>Síndico V</w:t>
            </w:r>
            <w:r w:rsidR="00D5600B">
              <w:rPr>
                <w:rFonts w:eastAsia="BatangChe" w:cs="Calibri"/>
                <w:sz w:val="28"/>
                <w:szCs w:val="28"/>
                <w:lang w:eastAsia="es-MX"/>
              </w:rPr>
              <w:t xml:space="preserve">ocal  José Luis Salazar Martínez. 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C76D2B" w:rsidRPr="00F77537" w:rsidRDefault="00D44070" w:rsidP="00F26458">
            <w:pPr>
              <w:spacing w:after="0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Presente.</w:t>
            </w:r>
          </w:p>
        </w:tc>
      </w:tr>
      <w:tr w:rsidR="00F77537" w:rsidRPr="00F77537" w:rsidTr="006D6396">
        <w:trPr>
          <w:trHeight w:val="335"/>
        </w:trPr>
        <w:tc>
          <w:tcPr>
            <w:tcW w:w="6165" w:type="dxa"/>
            <w:shd w:val="clear" w:color="auto" w:fill="auto"/>
            <w:noWrap/>
            <w:vAlign w:val="bottom"/>
            <w:hideMark/>
          </w:tcPr>
          <w:p w:rsidR="00C76D2B" w:rsidRPr="00F77537" w:rsidRDefault="00C76D2B" w:rsidP="00F26458">
            <w:pPr>
              <w:spacing w:after="0"/>
              <w:rPr>
                <w:rFonts w:eastAsia="BatangChe" w:cs="Calibri"/>
                <w:sz w:val="28"/>
                <w:szCs w:val="28"/>
                <w:lang w:eastAsia="es-MX"/>
              </w:rPr>
            </w:pPr>
            <w:r w:rsidRPr="00F77537">
              <w:rPr>
                <w:rFonts w:eastAsia="BatangChe" w:cs="Calibri"/>
                <w:sz w:val="28"/>
                <w:szCs w:val="28"/>
                <w:lang w:eastAsia="es-MX"/>
              </w:rPr>
              <w:t>Regidor</w:t>
            </w:r>
            <w:r w:rsidR="00D5600B">
              <w:rPr>
                <w:rFonts w:eastAsia="BatangChe" w:cs="Calibri"/>
                <w:sz w:val="28"/>
                <w:szCs w:val="28"/>
                <w:lang w:eastAsia="es-MX"/>
              </w:rPr>
              <w:t>a vocal Alina Elizabeth Hernández Castañeda.</w:t>
            </w:r>
          </w:p>
        </w:tc>
        <w:tc>
          <w:tcPr>
            <w:tcW w:w="2766" w:type="dxa"/>
            <w:shd w:val="clear" w:color="auto" w:fill="auto"/>
            <w:noWrap/>
            <w:vAlign w:val="bottom"/>
            <w:hideMark/>
          </w:tcPr>
          <w:p w:rsidR="00C76D2B" w:rsidRPr="00F77537" w:rsidRDefault="00D44070" w:rsidP="00F26458">
            <w:pPr>
              <w:spacing w:after="0"/>
              <w:jc w:val="center"/>
              <w:rPr>
                <w:rFonts w:eastAsia="Times New Roman" w:cs="Calibri"/>
                <w:sz w:val="28"/>
                <w:szCs w:val="28"/>
                <w:lang w:eastAsia="es-MX"/>
              </w:rPr>
            </w:pPr>
            <w:r w:rsidRPr="00F77537">
              <w:rPr>
                <w:rFonts w:eastAsia="Times New Roman" w:cs="Calibri"/>
                <w:sz w:val="28"/>
                <w:szCs w:val="28"/>
                <w:lang w:eastAsia="es-MX"/>
              </w:rPr>
              <w:t>Presente.</w:t>
            </w:r>
          </w:p>
        </w:tc>
      </w:tr>
    </w:tbl>
    <w:p w:rsidR="006A3DBF" w:rsidRDefault="006A3DBF" w:rsidP="00F26458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 encuentran presentes todos los integrantes. </w:t>
      </w:r>
    </w:p>
    <w:p w:rsidR="00D83169" w:rsidRPr="00F77537" w:rsidRDefault="00C76D2B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 de la voz la Regidora Presidente Betsabé Dolores</w:t>
      </w:r>
      <w:r w:rsidR="00353125" w:rsidRPr="00F77537">
        <w:rPr>
          <w:rFonts w:cs="Calibri"/>
          <w:b/>
          <w:i/>
          <w:sz w:val="28"/>
          <w:szCs w:val="28"/>
        </w:rPr>
        <w:t xml:space="preserve"> Almaguer Esparza</w:t>
      </w:r>
      <w:r w:rsidRPr="00F77537">
        <w:rPr>
          <w:rFonts w:cs="Calibri"/>
          <w:b/>
          <w:i/>
          <w:sz w:val="28"/>
          <w:szCs w:val="28"/>
        </w:rPr>
        <w:t>.-</w:t>
      </w:r>
      <w:r w:rsidR="00D5600B">
        <w:rPr>
          <w:rFonts w:cs="Calibri"/>
          <w:sz w:val="28"/>
          <w:szCs w:val="28"/>
        </w:rPr>
        <w:t>S</w:t>
      </w:r>
      <w:r w:rsidR="00D83169" w:rsidRPr="00F77537">
        <w:rPr>
          <w:rFonts w:cs="Calibri"/>
          <w:sz w:val="28"/>
          <w:szCs w:val="28"/>
        </w:rPr>
        <w:t>e encuen</w:t>
      </w:r>
      <w:r w:rsidR="006A3DBF">
        <w:rPr>
          <w:rFonts w:cs="Calibri"/>
          <w:sz w:val="28"/>
          <w:szCs w:val="28"/>
        </w:rPr>
        <w:t>tran presentes los integrantes de esta Comisión</w:t>
      </w:r>
      <w:r w:rsidR="00D83169" w:rsidRPr="00F77537">
        <w:rPr>
          <w:rFonts w:cs="Calibri"/>
          <w:sz w:val="28"/>
          <w:szCs w:val="28"/>
        </w:rPr>
        <w:t xml:space="preserve"> por lo que</w:t>
      </w:r>
      <w:r w:rsidRPr="00F77537">
        <w:rPr>
          <w:rFonts w:cs="Calibri"/>
          <w:sz w:val="28"/>
          <w:szCs w:val="28"/>
        </w:rPr>
        <w:t xml:space="preserve"> declaro que existe </w:t>
      </w:r>
      <w:r w:rsidR="00D44070" w:rsidRPr="00F77537">
        <w:rPr>
          <w:rFonts w:cs="Calibri"/>
          <w:sz w:val="28"/>
          <w:szCs w:val="28"/>
        </w:rPr>
        <w:t>quórum</w:t>
      </w:r>
      <w:r w:rsidRPr="00F77537">
        <w:rPr>
          <w:rFonts w:cs="Calibri"/>
          <w:sz w:val="28"/>
          <w:szCs w:val="28"/>
        </w:rPr>
        <w:t xml:space="preserve"> legal para sesionar. </w:t>
      </w:r>
    </w:p>
    <w:p w:rsidR="00C76D2B" w:rsidRPr="00F77537" w:rsidRDefault="00C76D2B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t>Continuando con la</w:t>
      </w:r>
      <w:r w:rsidR="00250784" w:rsidRPr="00F77537">
        <w:rPr>
          <w:rFonts w:cs="Calibri"/>
          <w:sz w:val="28"/>
          <w:szCs w:val="28"/>
        </w:rPr>
        <w:t xml:space="preserve"> sesión, les propongo el </w:t>
      </w:r>
      <w:r w:rsidRPr="00F77537">
        <w:rPr>
          <w:rFonts w:cs="Calibri"/>
          <w:sz w:val="28"/>
          <w:szCs w:val="28"/>
        </w:rPr>
        <w:t>siguiente o</w:t>
      </w:r>
      <w:r w:rsidR="00D44070" w:rsidRPr="00F77537">
        <w:rPr>
          <w:rFonts w:cs="Calibri"/>
          <w:sz w:val="28"/>
          <w:szCs w:val="28"/>
        </w:rPr>
        <w:t>rden d</w:t>
      </w:r>
      <w:r w:rsidR="006A3DBF">
        <w:rPr>
          <w:rFonts w:cs="Calibri"/>
          <w:sz w:val="28"/>
          <w:szCs w:val="28"/>
        </w:rPr>
        <w:t>ía, pidiéndole al Secretario</w:t>
      </w:r>
      <w:r w:rsidR="00D44070" w:rsidRPr="00F77537">
        <w:rPr>
          <w:rFonts w:cs="Calibri"/>
          <w:sz w:val="28"/>
          <w:szCs w:val="28"/>
        </w:rPr>
        <w:t xml:space="preserve"> dé lectura al</w:t>
      </w:r>
      <w:r w:rsidRPr="00F77537">
        <w:rPr>
          <w:rFonts w:cs="Calibri"/>
          <w:sz w:val="28"/>
          <w:szCs w:val="28"/>
        </w:rPr>
        <w:t xml:space="preserve"> mismo</w:t>
      </w:r>
      <w:r w:rsidR="00250784" w:rsidRPr="00F77537">
        <w:rPr>
          <w:rFonts w:cs="Calibri"/>
          <w:sz w:val="28"/>
          <w:szCs w:val="28"/>
        </w:rPr>
        <w:t xml:space="preserve"> por favor</w:t>
      </w:r>
      <w:r w:rsidRPr="00F77537">
        <w:rPr>
          <w:rFonts w:cs="Calibri"/>
          <w:sz w:val="28"/>
          <w:szCs w:val="28"/>
        </w:rPr>
        <w:t>.</w:t>
      </w:r>
    </w:p>
    <w:p w:rsidR="00C76D2B" w:rsidRPr="00F77537" w:rsidRDefault="006A3DBF" w:rsidP="00F26458">
      <w:pPr>
        <w:tabs>
          <w:tab w:val="left" w:pos="1020"/>
          <w:tab w:val="left" w:pos="5520"/>
        </w:tabs>
        <w:jc w:val="both"/>
        <w:rPr>
          <w:rFonts w:cs="Calibri"/>
          <w:b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</w:t>
      </w:r>
      <w:r>
        <w:rPr>
          <w:rFonts w:cs="Calibri"/>
          <w:b/>
          <w:i/>
          <w:sz w:val="28"/>
          <w:szCs w:val="28"/>
        </w:rPr>
        <w:t xml:space="preserve"> de la voz el Secretario del Ayuntamiento, Salvador Ruiz Ayala</w:t>
      </w:r>
      <w:r w:rsidRPr="00F77537">
        <w:rPr>
          <w:rFonts w:cs="Calibri"/>
          <w:b/>
          <w:i/>
          <w:sz w:val="28"/>
          <w:szCs w:val="28"/>
        </w:rPr>
        <w:t>.-</w:t>
      </w:r>
      <w:r w:rsidR="00C76D2B" w:rsidRPr="00F77537">
        <w:rPr>
          <w:rFonts w:cs="Calibri"/>
          <w:sz w:val="28"/>
          <w:szCs w:val="28"/>
        </w:rPr>
        <w:t>Doy lectura al orden del día para su aprobación.</w:t>
      </w:r>
    </w:p>
    <w:p w:rsidR="00C76D2B" w:rsidRPr="00F77537" w:rsidRDefault="00C76D2B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t>1.-Lista de asistencia y verificación de Quórum legal para sesionar.</w:t>
      </w:r>
    </w:p>
    <w:p w:rsidR="00C76D2B" w:rsidRPr="00F77537" w:rsidRDefault="00C76D2B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lastRenderedPageBreak/>
        <w:t>2.-Lectura y aprobación del orden del día.</w:t>
      </w:r>
    </w:p>
    <w:p w:rsidR="00C76D2B" w:rsidRPr="00F77537" w:rsidRDefault="00C76D2B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t>3.-Instalaci</w:t>
      </w:r>
      <w:r w:rsidR="00D12B50">
        <w:rPr>
          <w:rFonts w:cs="Calibri"/>
          <w:sz w:val="28"/>
          <w:szCs w:val="28"/>
        </w:rPr>
        <w:t>ón de la Comisión Edilicia de Transparencia y Anticorrupción</w:t>
      </w:r>
      <w:r w:rsidRPr="00F77537">
        <w:rPr>
          <w:rFonts w:cs="Calibri"/>
          <w:sz w:val="28"/>
          <w:szCs w:val="28"/>
        </w:rPr>
        <w:t>.</w:t>
      </w:r>
    </w:p>
    <w:p w:rsidR="00C76D2B" w:rsidRPr="00F77537" w:rsidRDefault="00C76D2B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t>4.-Entrega-recepción de turnos pendientes de la administración 2015-2018 por parte de Secretaria del Ayuntamiento a la Presidencia de la Comisión.</w:t>
      </w:r>
    </w:p>
    <w:p w:rsidR="00C76D2B" w:rsidRPr="00F77537" w:rsidRDefault="00C76D2B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t>5.-Asuntos Generales.</w:t>
      </w:r>
    </w:p>
    <w:p w:rsidR="00C76D2B" w:rsidRPr="00F77537" w:rsidRDefault="00C76D2B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t>6.-Clausura de la Sesión.</w:t>
      </w:r>
    </w:p>
    <w:p w:rsidR="006D6396" w:rsidRPr="00F77537" w:rsidRDefault="006D6396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</w:p>
    <w:p w:rsidR="00250784" w:rsidRPr="00F77537" w:rsidRDefault="00C76D2B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 de la voz la Regidora Presidente Betsabé Dolores</w:t>
      </w:r>
      <w:r w:rsidR="00D44070" w:rsidRPr="00F77537">
        <w:rPr>
          <w:rFonts w:cs="Calibri"/>
          <w:b/>
          <w:i/>
          <w:sz w:val="28"/>
          <w:szCs w:val="28"/>
        </w:rPr>
        <w:t xml:space="preserve"> Almaguer Esparza</w:t>
      </w:r>
      <w:r w:rsidRPr="00F77537">
        <w:rPr>
          <w:rFonts w:cs="Calibri"/>
          <w:b/>
          <w:i/>
          <w:sz w:val="28"/>
          <w:szCs w:val="28"/>
        </w:rPr>
        <w:t>.-</w:t>
      </w:r>
      <w:r w:rsidR="00250784" w:rsidRPr="00F77537">
        <w:rPr>
          <w:rFonts w:cs="Calibri"/>
          <w:sz w:val="28"/>
          <w:szCs w:val="28"/>
        </w:rPr>
        <w:t>Muy bien, gracias</w:t>
      </w:r>
      <w:r w:rsidR="006A3DBF">
        <w:rPr>
          <w:rFonts w:cs="Calibri"/>
          <w:sz w:val="28"/>
          <w:szCs w:val="28"/>
        </w:rPr>
        <w:t xml:space="preserve"> Secretario</w:t>
      </w:r>
      <w:r w:rsidR="00250784" w:rsidRPr="00F77537">
        <w:rPr>
          <w:rFonts w:cs="Calibri"/>
          <w:sz w:val="28"/>
          <w:szCs w:val="28"/>
        </w:rPr>
        <w:t>.</w:t>
      </w:r>
    </w:p>
    <w:p w:rsidR="00C76D2B" w:rsidRPr="00F77537" w:rsidRDefault="00250784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t>L</w:t>
      </w:r>
      <w:r w:rsidR="00C76D2B" w:rsidRPr="00F77537">
        <w:rPr>
          <w:rFonts w:cs="Calibri"/>
          <w:sz w:val="28"/>
          <w:szCs w:val="28"/>
        </w:rPr>
        <w:t>eído el orden del día, les pido si están a favor de la aprobación</w:t>
      </w:r>
      <w:r w:rsidRPr="00F77537">
        <w:rPr>
          <w:rFonts w:cs="Calibri"/>
          <w:sz w:val="28"/>
          <w:szCs w:val="28"/>
        </w:rPr>
        <w:t xml:space="preserve"> del mismo</w:t>
      </w:r>
      <w:r w:rsidR="00C76D2B" w:rsidRPr="00F77537">
        <w:rPr>
          <w:rFonts w:cs="Calibri"/>
          <w:sz w:val="28"/>
          <w:szCs w:val="28"/>
        </w:rPr>
        <w:t xml:space="preserve"> lo manifiesten levantando su mano.</w:t>
      </w:r>
    </w:p>
    <w:p w:rsidR="00D44070" w:rsidRPr="00F77537" w:rsidRDefault="00D44070" w:rsidP="00F26458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</w:p>
    <w:p w:rsidR="00C76D2B" w:rsidRPr="00F77537" w:rsidRDefault="006A3DBF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</w:t>
      </w:r>
      <w:r>
        <w:rPr>
          <w:rFonts w:cs="Calibri"/>
          <w:b/>
          <w:i/>
          <w:sz w:val="28"/>
          <w:szCs w:val="28"/>
        </w:rPr>
        <w:t xml:space="preserve"> de la voz el Secretario del Ayuntamiento, Salvador Ruiz Ayala</w:t>
      </w:r>
      <w:r w:rsidRPr="00F77537">
        <w:rPr>
          <w:rFonts w:cs="Calibri"/>
          <w:b/>
          <w:i/>
          <w:sz w:val="28"/>
          <w:szCs w:val="28"/>
        </w:rPr>
        <w:t>.-</w:t>
      </w:r>
      <w:r w:rsidR="00C76D2B" w:rsidRPr="00F77537">
        <w:rPr>
          <w:rFonts w:cs="Calibri"/>
          <w:sz w:val="28"/>
          <w:szCs w:val="28"/>
        </w:rPr>
        <w:t>Ap</w:t>
      </w:r>
      <w:r w:rsidR="00D44070" w:rsidRPr="00F77537">
        <w:rPr>
          <w:rFonts w:cs="Calibri"/>
          <w:sz w:val="28"/>
          <w:szCs w:val="28"/>
        </w:rPr>
        <w:t>robado  po</w:t>
      </w:r>
      <w:r>
        <w:rPr>
          <w:rFonts w:cs="Calibri"/>
          <w:sz w:val="28"/>
          <w:szCs w:val="28"/>
        </w:rPr>
        <w:t xml:space="preserve">r unanimidad. </w:t>
      </w:r>
    </w:p>
    <w:p w:rsidR="00C76D2B" w:rsidRPr="00F77537" w:rsidRDefault="00D44070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 de la voz la Regidora Presidente Betsabé Dolores Almaguer Esparza.-</w:t>
      </w:r>
      <w:r w:rsidR="006A3DBF">
        <w:rPr>
          <w:rFonts w:cs="Calibri"/>
          <w:sz w:val="28"/>
          <w:szCs w:val="28"/>
        </w:rPr>
        <w:t>Aprobado el O</w:t>
      </w:r>
      <w:r w:rsidR="006A3DBF" w:rsidRPr="006A3DBF">
        <w:rPr>
          <w:rFonts w:cs="Calibri"/>
          <w:sz w:val="28"/>
          <w:szCs w:val="28"/>
        </w:rPr>
        <w:t>rden del día</w:t>
      </w:r>
      <w:r w:rsidR="00C76D2B" w:rsidRPr="006A3DBF">
        <w:rPr>
          <w:rFonts w:cs="Calibri"/>
          <w:sz w:val="28"/>
          <w:szCs w:val="28"/>
        </w:rPr>
        <w:t>,</w:t>
      </w:r>
      <w:r w:rsidR="00C76D2B" w:rsidRPr="00F77537">
        <w:rPr>
          <w:rFonts w:cs="Calibri"/>
          <w:sz w:val="28"/>
          <w:szCs w:val="28"/>
        </w:rPr>
        <w:t xml:space="preserve"> y toda vez que ya se ha desahogado el  </w:t>
      </w:r>
      <w:r w:rsidR="00D83169" w:rsidRPr="00F77537">
        <w:rPr>
          <w:rFonts w:cs="Calibri"/>
          <w:sz w:val="28"/>
          <w:szCs w:val="28"/>
        </w:rPr>
        <w:t xml:space="preserve">primero y </w:t>
      </w:r>
      <w:r w:rsidR="00C76D2B" w:rsidRPr="00F77537">
        <w:rPr>
          <w:rFonts w:cs="Calibri"/>
          <w:sz w:val="28"/>
          <w:szCs w:val="28"/>
        </w:rPr>
        <w:t>segundo</w:t>
      </w:r>
      <w:r w:rsidR="006A3DBF">
        <w:rPr>
          <w:rFonts w:cs="Calibri"/>
          <w:sz w:val="28"/>
          <w:szCs w:val="28"/>
        </w:rPr>
        <w:t>punto</w:t>
      </w:r>
      <w:r w:rsidR="00C76D2B" w:rsidRPr="00F77537">
        <w:rPr>
          <w:rFonts w:cs="Calibri"/>
          <w:sz w:val="28"/>
          <w:szCs w:val="28"/>
        </w:rPr>
        <w:t xml:space="preserve">; para dar cumplimiento </w:t>
      </w:r>
      <w:r w:rsidR="00C76D2B" w:rsidRPr="006A3DBF">
        <w:rPr>
          <w:rFonts w:cs="Calibri"/>
          <w:sz w:val="28"/>
          <w:szCs w:val="28"/>
        </w:rPr>
        <w:t>al tercer</w:t>
      </w:r>
      <w:r w:rsidR="006A3DBF">
        <w:rPr>
          <w:rFonts w:cs="Calibri"/>
          <w:sz w:val="28"/>
          <w:szCs w:val="28"/>
        </w:rPr>
        <w:t xml:space="preserve"> punto, siendo las </w:t>
      </w:r>
      <w:r w:rsidR="002E52FD" w:rsidRPr="002E52FD">
        <w:rPr>
          <w:rFonts w:cs="Calibri"/>
          <w:sz w:val="28"/>
          <w:szCs w:val="28"/>
        </w:rPr>
        <w:t xml:space="preserve">13 </w:t>
      </w:r>
      <w:r w:rsidR="00C76D2B" w:rsidRPr="002E52FD">
        <w:rPr>
          <w:rFonts w:cs="Calibri"/>
          <w:sz w:val="28"/>
          <w:szCs w:val="28"/>
        </w:rPr>
        <w:t xml:space="preserve">horas con </w:t>
      </w:r>
      <w:r w:rsidR="00B16342">
        <w:rPr>
          <w:rFonts w:cs="Calibri"/>
          <w:sz w:val="28"/>
          <w:szCs w:val="28"/>
        </w:rPr>
        <w:t>3</w:t>
      </w:r>
      <w:r w:rsidR="002E52FD" w:rsidRPr="002E52FD">
        <w:rPr>
          <w:rFonts w:cs="Calibri"/>
          <w:sz w:val="28"/>
          <w:szCs w:val="28"/>
        </w:rPr>
        <w:t>6</w:t>
      </w:r>
      <w:r w:rsidR="006A3DBF">
        <w:rPr>
          <w:rFonts w:cs="Calibri"/>
          <w:sz w:val="28"/>
          <w:szCs w:val="28"/>
        </w:rPr>
        <w:t xml:space="preserve"> minutos del día miércoles 24</w:t>
      </w:r>
      <w:r w:rsidR="00D83169" w:rsidRPr="00F77537">
        <w:rPr>
          <w:rFonts w:cs="Calibri"/>
          <w:sz w:val="28"/>
          <w:szCs w:val="28"/>
        </w:rPr>
        <w:t xml:space="preserve"> de octubre</w:t>
      </w:r>
      <w:r w:rsidR="00F44CCB" w:rsidRPr="00F77537">
        <w:rPr>
          <w:rFonts w:cs="Calibri"/>
          <w:sz w:val="28"/>
          <w:szCs w:val="28"/>
        </w:rPr>
        <w:t xml:space="preserve"> del año en curso</w:t>
      </w:r>
      <w:r w:rsidR="00D83169" w:rsidRPr="00F77537">
        <w:rPr>
          <w:rFonts w:cs="Calibri"/>
          <w:sz w:val="28"/>
          <w:szCs w:val="28"/>
        </w:rPr>
        <w:t>,</w:t>
      </w:r>
      <w:r w:rsidR="00C76D2B" w:rsidRPr="00F77537">
        <w:rPr>
          <w:rFonts w:cs="Calibri"/>
          <w:sz w:val="28"/>
          <w:szCs w:val="28"/>
        </w:rPr>
        <w:t xml:space="preserve"> en el lu</w:t>
      </w:r>
      <w:r w:rsidR="006A3DBF">
        <w:rPr>
          <w:rFonts w:cs="Calibri"/>
          <w:sz w:val="28"/>
          <w:szCs w:val="28"/>
        </w:rPr>
        <w:t>gar ubicado como Sala de Regidores</w:t>
      </w:r>
      <w:r w:rsidR="00C76D2B" w:rsidRPr="00F77537">
        <w:rPr>
          <w:rFonts w:cs="Calibri"/>
          <w:sz w:val="28"/>
          <w:szCs w:val="28"/>
        </w:rPr>
        <w:t xml:space="preserve">, se </w:t>
      </w:r>
      <w:r w:rsidR="00F44CCB" w:rsidRPr="00F77537">
        <w:rPr>
          <w:rFonts w:cs="Calibri"/>
          <w:sz w:val="28"/>
          <w:szCs w:val="28"/>
        </w:rPr>
        <w:t xml:space="preserve">declara formalmente instalada la Comisión Edilicia Permanente </w:t>
      </w:r>
      <w:r w:rsidR="006A3DBF">
        <w:rPr>
          <w:rFonts w:cs="Calibri"/>
          <w:sz w:val="28"/>
          <w:szCs w:val="28"/>
        </w:rPr>
        <w:t>y Colegiada de Transparencia y Anticorrupción</w:t>
      </w:r>
      <w:r w:rsidR="00F44CCB" w:rsidRPr="00F77537">
        <w:rPr>
          <w:rFonts w:cs="Calibri"/>
          <w:sz w:val="28"/>
          <w:szCs w:val="28"/>
        </w:rPr>
        <w:t>.</w:t>
      </w:r>
    </w:p>
    <w:p w:rsidR="006D6396" w:rsidRPr="00F77537" w:rsidRDefault="00C76D2B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t xml:space="preserve">Para el desahogo del cuarto </w:t>
      </w:r>
      <w:r w:rsidR="00F44CCB" w:rsidRPr="00F77537">
        <w:rPr>
          <w:rFonts w:cs="Calibri"/>
          <w:sz w:val="28"/>
          <w:szCs w:val="28"/>
        </w:rPr>
        <w:t>punto de</w:t>
      </w:r>
      <w:r w:rsidRPr="00F77537">
        <w:rPr>
          <w:rFonts w:cs="Calibri"/>
          <w:sz w:val="28"/>
          <w:szCs w:val="28"/>
        </w:rPr>
        <w:t xml:space="preserve"> orden del dí</w:t>
      </w:r>
      <w:r w:rsidR="006A3DBF">
        <w:rPr>
          <w:rFonts w:cs="Calibri"/>
          <w:sz w:val="28"/>
          <w:szCs w:val="28"/>
        </w:rPr>
        <w:t>a, se concede el uso de la voz al Secretario</w:t>
      </w:r>
      <w:r w:rsidR="00F44CCB" w:rsidRPr="00F77537">
        <w:rPr>
          <w:rFonts w:cs="Calibri"/>
          <w:sz w:val="28"/>
          <w:szCs w:val="28"/>
        </w:rPr>
        <w:t xml:space="preserve"> para que nos entregue los asuntos pendientes por favor. </w:t>
      </w:r>
    </w:p>
    <w:p w:rsidR="00750B7C" w:rsidRPr="00F77537" w:rsidRDefault="006A3DBF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</w:t>
      </w:r>
      <w:r>
        <w:rPr>
          <w:rFonts w:cs="Calibri"/>
          <w:b/>
          <w:i/>
          <w:sz w:val="28"/>
          <w:szCs w:val="28"/>
        </w:rPr>
        <w:t xml:space="preserve"> de la voz el Secretario del Ayuntamiento, Salvador Ruiz Ayala</w:t>
      </w:r>
      <w:r w:rsidRPr="00F77537">
        <w:rPr>
          <w:rFonts w:cs="Calibri"/>
          <w:b/>
          <w:i/>
          <w:sz w:val="28"/>
          <w:szCs w:val="28"/>
        </w:rPr>
        <w:t>.-</w:t>
      </w:r>
      <w:r w:rsidR="00B72F00" w:rsidRPr="00F77537">
        <w:rPr>
          <w:rFonts w:cs="Calibri"/>
          <w:sz w:val="28"/>
          <w:szCs w:val="28"/>
        </w:rPr>
        <w:t>H</w:t>
      </w:r>
      <w:r w:rsidR="00C76D2B" w:rsidRPr="00F77537">
        <w:rPr>
          <w:rFonts w:cs="Calibri"/>
          <w:sz w:val="28"/>
          <w:szCs w:val="28"/>
        </w:rPr>
        <w:t>ago entrega</w:t>
      </w:r>
      <w:r w:rsidR="00F44CCB" w:rsidRPr="00F77537">
        <w:rPr>
          <w:rFonts w:cs="Calibri"/>
          <w:sz w:val="28"/>
          <w:szCs w:val="28"/>
        </w:rPr>
        <w:t xml:space="preserve"> a la Presidencia de la Comisión </w:t>
      </w:r>
      <w:r w:rsidR="00C76D2B" w:rsidRPr="00F77537">
        <w:rPr>
          <w:rFonts w:cs="Calibri"/>
          <w:sz w:val="28"/>
          <w:szCs w:val="28"/>
        </w:rPr>
        <w:t>de la relación de asuntos pendientes acompañada del sobre cerrado</w:t>
      </w:r>
      <w:r w:rsidR="00F44CCB" w:rsidRPr="00F77537">
        <w:rPr>
          <w:rFonts w:cs="Calibri"/>
          <w:sz w:val="28"/>
          <w:szCs w:val="28"/>
        </w:rPr>
        <w:t xml:space="preserve"> y sellado que lo</w:t>
      </w:r>
      <w:r w:rsidR="00C76D2B" w:rsidRPr="00F77537">
        <w:rPr>
          <w:rFonts w:cs="Calibri"/>
          <w:sz w:val="28"/>
          <w:szCs w:val="28"/>
        </w:rPr>
        <w:t>s contiene y que fue entregado a la Secretaría por parte del Presidente de la Comisión Edilicia de Transparencia y Anticorrupción de la Administración Pública Municipal 2015-2018.</w:t>
      </w:r>
    </w:p>
    <w:p w:rsidR="00C76D2B" w:rsidRPr="00F77537" w:rsidRDefault="00C76D2B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 de la voz la Regidora Presidente Betsabé Dolores</w:t>
      </w:r>
      <w:r w:rsidR="00B72F00" w:rsidRPr="00F77537">
        <w:rPr>
          <w:rFonts w:cs="Calibri"/>
          <w:b/>
          <w:i/>
          <w:sz w:val="28"/>
          <w:szCs w:val="28"/>
        </w:rPr>
        <w:t xml:space="preserve"> Almaguer Esparza</w:t>
      </w:r>
      <w:r w:rsidRPr="00F77537">
        <w:rPr>
          <w:rFonts w:cs="Calibri"/>
          <w:b/>
          <w:i/>
          <w:sz w:val="28"/>
          <w:szCs w:val="28"/>
        </w:rPr>
        <w:t>.-</w:t>
      </w:r>
      <w:r w:rsidR="006A3DBF">
        <w:rPr>
          <w:rFonts w:cs="Calibri"/>
          <w:sz w:val="28"/>
          <w:szCs w:val="28"/>
        </w:rPr>
        <w:t>Solicito al Secretario</w:t>
      </w:r>
      <w:r w:rsidRPr="00F77537">
        <w:rPr>
          <w:rFonts w:cs="Calibri"/>
          <w:sz w:val="28"/>
          <w:szCs w:val="28"/>
        </w:rPr>
        <w:t xml:space="preserve"> abra el sob</w:t>
      </w:r>
      <w:r w:rsidR="00D83169" w:rsidRPr="00F77537">
        <w:rPr>
          <w:rFonts w:cs="Calibri"/>
          <w:sz w:val="28"/>
          <w:szCs w:val="28"/>
        </w:rPr>
        <w:t>r</w:t>
      </w:r>
      <w:r w:rsidRPr="00F77537">
        <w:rPr>
          <w:rFonts w:cs="Calibri"/>
          <w:sz w:val="28"/>
          <w:szCs w:val="28"/>
        </w:rPr>
        <w:t>e que contiene los asuntos pendientes, los cuales pido  que uno a uno certifique y en voz alta d</w:t>
      </w:r>
      <w:r w:rsidR="00D83169" w:rsidRPr="00F77537">
        <w:rPr>
          <w:rFonts w:cs="Calibri"/>
          <w:sz w:val="28"/>
          <w:szCs w:val="28"/>
        </w:rPr>
        <w:t>é lectura</w:t>
      </w:r>
      <w:r w:rsidRPr="00F77537">
        <w:rPr>
          <w:rFonts w:cs="Calibri"/>
          <w:sz w:val="28"/>
          <w:szCs w:val="28"/>
        </w:rPr>
        <w:t xml:space="preserve">. </w:t>
      </w:r>
    </w:p>
    <w:p w:rsidR="006A3DBF" w:rsidRPr="00F77537" w:rsidRDefault="006A3DBF" w:rsidP="006A3DBF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</w:t>
      </w:r>
      <w:r>
        <w:rPr>
          <w:rFonts w:cs="Calibri"/>
          <w:b/>
          <w:i/>
          <w:sz w:val="28"/>
          <w:szCs w:val="28"/>
        </w:rPr>
        <w:t xml:space="preserve"> de la voz el Secretario del Ayuntamiento, Salvador Ruiz Ayala.</w:t>
      </w:r>
      <w:r w:rsidR="00C6186B">
        <w:rPr>
          <w:rFonts w:cs="Calibri"/>
          <w:sz w:val="28"/>
          <w:szCs w:val="28"/>
        </w:rPr>
        <w:t>-</w:t>
      </w:r>
      <w:r w:rsidR="00C76D2B" w:rsidRPr="00F77537">
        <w:rPr>
          <w:rFonts w:cs="Calibri"/>
          <w:sz w:val="28"/>
          <w:szCs w:val="28"/>
        </w:rPr>
        <w:t>Procedo a abrir el sobre</w:t>
      </w:r>
      <w:r>
        <w:rPr>
          <w:rFonts w:cs="Calibri"/>
          <w:sz w:val="28"/>
          <w:szCs w:val="28"/>
        </w:rPr>
        <w:t xml:space="preserve"> encontrando que no hay asuntos pendientes para esta Comisión.</w:t>
      </w:r>
    </w:p>
    <w:p w:rsidR="000B03F1" w:rsidRPr="00F77537" w:rsidRDefault="00C76D2B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b/>
          <w:i/>
          <w:sz w:val="28"/>
          <w:szCs w:val="28"/>
        </w:rPr>
        <w:t>Hace uso de la voz la Regidora Presidente Betsabé Dolores</w:t>
      </w:r>
      <w:r w:rsidR="006D6396" w:rsidRPr="00F77537">
        <w:rPr>
          <w:rFonts w:cs="Calibri"/>
          <w:b/>
          <w:i/>
          <w:sz w:val="28"/>
          <w:szCs w:val="28"/>
        </w:rPr>
        <w:t xml:space="preserve"> Almaguer Esparza</w:t>
      </w:r>
      <w:r w:rsidRPr="00F77537">
        <w:rPr>
          <w:rFonts w:cs="Calibri"/>
          <w:b/>
          <w:i/>
          <w:sz w:val="28"/>
          <w:szCs w:val="28"/>
        </w:rPr>
        <w:t>.-</w:t>
      </w:r>
      <w:r w:rsidR="006A3DBF">
        <w:rPr>
          <w:rFonts w:cs="Calibri"/>
          <w:sz w:val="28"/>
          <w:szCs w:val="28"/>
        </w:rPr>
        <w:t xml:space="preserve">Gracias Señor Secretario. </w:t>
      </w:r>
    </w:p>
    <w:p w:rsidR="00C76D2B" w:rsidRDefault="00C76D2B" w:rsidP="00F26458">
      <w:pPr>
        <w:jc w:val="both"/>
        <w:rPr>
          <w:rFonts w:cs="Calibri"/>
          <w:sz w:val="28"/>
          <w:szCs w:val="28"/>
        </w:rPr>
      </w:pPr>
      <w:r w:rsidRPr="00F77537">
        <w:rPr>
          <w:rFonts w:cs="Calibri"/>
          <w:sz w:val="28"/>
          <w:szCs w:val="28"/>
        </w:rPr>
        <w:lastRenderedPageBreak/>
        <w:t xml:space="preserve">Continuando con la sesión, respecto al quinto punto de la orden del día, </w:t>
      </w:r>
      <w:r w:rsidR="005F2B21" w:rsidRPr="00F77537">
        <w:rPr>
          <w:rFonts w:cs="Calibri"/>
          <w:sz w:val="28"/>
          <w:szCs w:val="28"/>
        </w:rPr>
        <w:t xml:space="preserve">de </w:t>
      </w:r>
      <w:r w:rsidRPr="00F77537">
        <w:rPr>
          <w:rFonts w:cs="Calibri"/>
          <w:sz w:val="28"/>
          <w:szCs w:val="28"/>
        </w:rPr>
        <w:t>asuntos varios, pregunto a los asistentes si tienen algún asunto que poner sobre la mesa favor de manifestarlo.</w:t>
      </w:r>
    </w:p>
    <w:p w:rsidR="00C6186B" w:rsidRPr="00F77537" w:rsidRDefault="00C6186B" w:rsidP="00F26458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Sin asuntos varios. </w:t>
      </w:r>
    </w:p>
    <w:p w:rsidR="000B03F1" w:rsidRPr="00F77537" w:rsidRDefault="0046616B" w:rsidP="005242B3">
      <w:pPr>
        <w:jc w:val="both"/>
        <w:rPr>
          <w:rFonts w:cs="Calibri"/>
          <w:sz w:val="28"/>
          <w:szCs w:val="28"/>
        </w:rPr>
      </w:pPr>
      <w:r w:rsidRPr="00F77537">
        <w:rPr>
          <w:rFonts w:eastAsia="BatangChe" w:cs="Calibri"/>
          <w:sz w:val="28"/>
          <w:szCs w:val="28"/>
          <w:lang w:eastAsia="es-MX"/>
        </w:rPr>
        <w:t>Una vez agotados los puntos anteriores y tomados los acuerdos surgidos y p</w:t>
      </w:r>
      <w:r w:rsidR="00C76D2B" w:rsidRPr="00F77537">
        <w:rPr>
          <w:rFonts w:cs="Calibri"/>
          <w:sz w:val="28"/>
          <w:szCs w:val="28"/>
        </w:rPr>
        <w:t>ara desahogar el sexto punto</w:t>
      </w:r>
      <w:r w:rsidR="00061C23" w:rsidRPr="00F77537">
        <w:rPr>
          <w:rFonts w:cs="Calibri"/>
          <w:sz w:val="28"/>
          <w:szCs w:val="28"/>
        </w:rPr>
        <w:t xml:space="preserve"> del orden del </w:t>
      </w:r>
      <w:r w:rsidR="00404FF0" w:rsidRPr="00F77537">
        <w:rPr>
          <w:rFonts w:cs="Calibri"/>
          <w:sz w:val="28"/>
          <w:szCs w:val="28"/>
        </w:rPr>
        <w:t>día,</w:t>
      </w:r>
      <w:r w:rsidR="00C76D2B" w:rsidRPr="00F77537">
        <w:rPr>
          <w:rFonts w:cs="Calibri"/>
          <w:sz w:val="28"/>
          <w:szCs w:val="28"/>
        </w:rPr>
        <w:t xml:space="preserve"> se declara clausur</w:t>
      </w:r>
      <w:r w:rsidR="002E52FD">
        <w:rPr>
          <w:rFonts w:cs="Calibri"/>
          <w:sz w:val="28"/>
          <w:szCs w:val="28"/>
        </w:rPr>
        <w:t>ada la sesión siendo las 13</w:t>
      </w:r>
      <w:r w:rsidR="00C76D2B" w:rsidRPr="00F77537">
        <w:rPr>
          <w:rFonts w:cs="Calibri"/>
          <w:sz w:val="28"/>
          <w:szCs w:val="28"/>
        </w:rPr>
        <w:t>horas</w:t>
      </w:r>
      <w:r w:rsidR="00B16342">
        <w:rPr>
          <w:rFonts w:cs="Calibri"/>
          <w:sz w:val="28"/>
          <w:szCs w:val="28"/>
        </w:rPr>
        <w:t xml:space="preserve"> con 45</w:t>
      </w:r>
      <w:r w:rsidR="00394401" w:rsidRPr="00F77537">
        <w:rPr>
          <w:rFonts w:cs="Calibri"/>
          <w:sz w:val="28"/>
          <w:szCs w:val="28"/>
        </w:rPr>
        <w:t xml:space="preserve"> minutos</w:t>
      </w:r>
      <w:r w:rsidR="00C76D2B" w:rsidRPr="00F77537">
        <w:rPr>
          <w:rFonts w:cs="Calibri"/>
          <w:sz w:val="28"/>
          <w:szCs w:val="28"/>
        </w:rPr>
        <w:t xml:space="preserve"> del día de su inicio. </w:t>
      </w:r>
    </w:p>
    <w:p w:rsidR="00F77537" w:rsidRPr="00F77537" w:rsidRDefault="00F77537" w:rsidP="00F26458">
      <w:pPr>
        <w:rPr>
          <w:rFonts w:cs="Calibri"/>
          <w:sz w:val="28"/>
          <w:szCs w:val="28"/>
        </w:rPr>
      </w:pPr>
    </w:p>
    <w:p w:rsidR="0046616B" w:rsidRDefault="0046616B" w:rsidP="00F26458">
      <w:pPr>
        <w:pStyle w:val="Prrafodelista"/>
        <w:jc w:val="center"/>
        <w:rPr>
          <w:rFonts w:ascii="Verdana" w:hAnsi="Verdana" w:cs="Calibri"/>
          <w:b/>
        </w:rPr>
      </w:pPr>
      <w:r w:rsidRPr="00F77537">
        <w:rPr>
          <w:rFonts w:ascii="Verdana" w:hAnsi="Verdana" w:cs="Calibri"/>
          <w:b/>
        </w:rPr>
        <w:t>A T E N T A M E N T E</w:t>
      </w:r>
    </w:p>
    <w:p w:rsidR="00CA1172" w:rsidRPr="00CA1172" w:rsidRDefault="00CA1172" w:rsidP="00F26458">
      <w:pPr>
        <w:pStyle w:val="Prrafodelista"/>
        <w:jc w:val="center"/>
        <w:rPr>
          <w:rFonts w:ascii="Verdana" w:hAnsi="Verdana" w:cs="Calibri"/>
          <w:b/>
        </w:rPr>
      </w:pPr>
      <w:r w:rsidRPr="00CA1172">
        <w:rPr>
          <w:rFonts w:ascii="Verdana" w:hAnsi="Verdana" w:cs="Arial"/>
          <w:b/>
          <w:color w:val="232020"/>
          <w:sz w:val="18"/>
          <w:szCs w:val="18"/>
        </w:rPr>
        <w:t>“PRIMA OPERA FIGLINAE HOMO”</w:t>
      </w:r>
    </w:p>
    <w:p w:rsidR="0046616B" w:rsidRPr="00F77537" w:rsidRDefault="0046616B" w:rsidP="00F26458">
      <w:pPr>
        <w:pStyle w:val="Prrafodelista"/>
        <w:ind w:left="0"/>
        <w:jc w:val="center"/>
        <w:rPr>
          <w:rFonts w:ascii="Verdana" w:hAnsi="Verdana" w:cs="Calibri"/>
          <w:b/>
        </w:rPr>
      </w:pPr>
      <w:r w:rsidRPr="00F77537">
        <w:rPr>
          <w:rFonts w:ascii="Verdana" w:hAnsi="Verdana" w:cs="Calibri"/>
          <w:b/>
        </w:rPr>
        <w:t xml:space="preserve">San Pedro Tlaquepaque, </w:t>
      </w:r>
      <w:r w:rsidR="0080082F" w:rsidRPr="00F77537">
        <w:rPr>
          <w:rFonts w:ascii="Verdana" w:hAnsi="Verdana" w:cs="Calibri"/>
          <w:b/>
        </w:rPr>
        <w:t xml:space="preserve">Jalisco </w:t>
      </w:r>
      <w:r w:rsidR="00C6186B">
        <w:rPr>
          <w:rFonts w:ascii="Verdana" w:hAnsi="Verdana" w:cs="Calibri"/>
          <w:b/>
        </w:rPr>
        <w:t>a 24</w:t>
      </w:r>
      <w:r w:rsidRPr="00F77537">
        <w:rPr>
          <w:rFonts w:ascii="Verdana" w:hAnsi="Verdana" w:cs="Calibri"/>
          <w:b/>
        </w:rPr>
        <w:t xml:space="preserve"> de octubre del 2018</w:t>
      </w:r>
      <w:r w:rsidR="000A20DC" w:rsidRPr="00F77537">
        <w:rPr>
          <w:rFonts w:ascii="Verdana" w:hAnsi="Verdana" w:cs="Calibri"/>
          <w:b/>
        </w:rPr>
        <w:t>.</w:t>
      </w:r>
    </w:p>
    <w:p w:rsidR="0046616B" w:rsidRPr="00F77537" w:rsidRDefault="0046616B" w:rsidP="00F26458">
      <w:pPr>
        <w:pStyle w:val="Standard"/>
        <w:spacing w:line="276" w:lineRule="auto"/>
        <w:ind w:right="44" w:firstLine="720"/>
        <w:jc w:val="both"/>
        <w:rPr>
          <w:rFonts w:ascii="Verdana" w:hAnsi="Verdana" w:cs="Calibri"/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319"/>
        <w:gridCol w:w="4319"/>
      </w:tblGrid>
      <w:tr w:rsidR="00F77537" w:rsidRPr="00F77537" w:rsidTr="00F77537">
        <w:trPr>
          <w:trHeight w:val="80"/>
        </w:trPr>
        <w:tc>
          <w:tcPr>
            <w:tcW w:w="8638" w:type="dxa"/>
            <w:gridSpan w:val="2"/>
            <w:shd w:val="clear" w:color="auto" w:fill="auto"/>
          </w:tcPr>
          <w:p w:rsidR="0080082F" w:rsidRPr="00AD2BA6" w:rsidRDefault="0080082F" w:rsidP="0080082F">
            <w:pPr>
              <w:pStyle w:val="Standard"/>
              <w:spacing w:line="276" w:lineRule="auto"/>
              <w:ind w:right="44"/>
              <w:jc w:val="center"/>
              <w:rPr>
                <w:rFonts w:asciiTheme="majorHAnsi" w:hAnsiTheme="majorHAnsi" w:cs="Calibri"/>
                <w:b/>
                <w:sz w:val="28"/>
                <w:szCs w:val="28"/>
                <w:lang w:val="es-ES"/>
              </w:rPr>
            </w:pPr>
            <w:r w:rsidRPr="00F77537">
              <w:rPr>
                <w:rFonts w:ascii="Verdana" w:hAnsi="Verdana" w:cs="Calibri"/>
                <w:b/>
                <w:sz w:val="22"/>
                <w:szCs w:val="22"/>
                <w:lang w:val="es-ES"/>
              </w:rPr>
              <w:tab/>
            </w:r>
            <w:r w:rsidR="00AD2BA6" w:rsidRPr="00AD2BA6">
              <w:rPr>
                <w:rFonts w:asciiTheme="majorHAnsi" w:hAnsiTheme="majorHAnsi" w:cs="Calibri"/>
                <w:b/>
                <w:sz w:val="28"/>
                <w:szCs w:val="28"/>
                <w:lang w:val="es-ES"/>
              </w:rPr>
              <w:t>REGIDORA BETSABÉ DOLORES ALMAGUER ESPARZA.</w:t>
            </w:r>
          </w:p>
          <w:p w:rsidR="0080082F" w:rsidRPr="00F77537" w:rsidRDefault="0080082F" w:rsidP="0080082F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 xml:space="preserve">Presidente de </w:t>
            </w:r>
            <w:smartTag w:uri="urn:schemas-microsoft-com:office:smarttags" w:element="PersonName">
              <w:smartTagPr>
                <w:attr w:name="ProductID" w:val="la Comisi￳n Edilicia"/>
              </w:smartTagPr>
              <w:r w:rsidRPr="00F77537">
                <w:rPr>
                  <w:rFonts w:ascii="Verdana" w:hAnsi="Verdana" w:cs="Calibri"/>
                  <w:i/>
                  <w:sz w:val="22"/>
                  <w:szCs w:val="22"/>
                  <w:lang w:val="es-ES"/>
                </w:rPr>
                <w:t>la Comisión Edilicia</w:t>
              </w:r>
            </w:smartTag>
            <w:r w:rsidR="00C6186B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 xml:space="preserve"> de Transparencia y Anticorrupción</w:t>
            </w: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 xml:space="preserve">. </w:t>
            </w:r>
          </w:p>
          <w:p w:rsidR="0080082F" w:rsidRPr="00F77537" w:rsidRDefault="0080082F" w:rsidP="0080082F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80082F" w:rsidRPr="00F77537" w:rsidRDefault="0080082F" w:rsidP="0080082F">
            <w:pPr>
              <w:pStyle w:val="Prrafodelista"/>
              <w:ind w:left="0"/>
              <w:rPr>
                <w:rFonts w:ascii="Verdana" w:hAnsi="Verdana" w:cs="Calibri"/>
                <w:i/>
                <w:sz w:val="24"/>
                <w:szCs w:val="24"/>
              </w:rPr>
            </w:pPr>
          </w:p>
          <w:p w:rsidR="0080082F" w:rsidRPr="00F77537" w:rsidRDefault="0080082F" w:rsidP="0080082F">
            <w:pPr>
              <w:pStyle w:val="Standard"/>
              <w:tabs>
                <w:tab w:val="left" w:pos="4875"/>
              </w:tabs>
              <w:spacing w:line="276" w:lineRule="auto"/>
              <w:ind w:right="44"/>
              <w:rPr>
                <w:rFonts w:ascii="Verdana" w:hAnsi="Verdana" w:cs="Calibri"/>
                <w:b/>
                <w:sz w:val="22"/>
                <w:szCs w:val="22"/>
                <w:lang w:val="es-ES"/>
              </w:rPr>
            </w:pPr>
          </w:p>
        </w:tc>
      </w:tr>
      <w:tr w:rsidR="00F77537" w:rsidRPr="00F77537" w:rsidTr="0046616B">
        <w:tc>
          <w:tcPr>
            <w:tcW w:w="4319" w:type="dxa"/>
            <w:shd w:val="clear" w:color="auto" w:fill="auto"/>
          </w:tcPr>
          <w:p w:rsidR="0046616B" w:rsidRPr="00AD2BA6" w:rsidRDefault="00AD2BA6" w:rsidP="00F26458">
            <w:pPr>
              <w:pStyle w:val="Standard"/>
              <w:spacing w:line="276" w:lineRule="auto"/>
              <w:ind w:right="44"/>
              <w:jc w:val="center"/>
              <w:rPr>
                <w:rFonts w:asciiTheme="majorHAnsi" w:hAnsiTheme="majorHAnsi" w:cs="Calibri"/>
                <w:b/>
                <w:sz w:val="28"/>
                <w:szCs w:val="28"/>
                <w:lang w:val="es-ES"/>
              </w:rPr>
            </w:pPr>
            <w:r w:rsidRPr="00AD2BA6">
              <w:rPr>
                <w:rFonts w:asciiTheme="majorHAnsi" w:hAnsiTheme="majorHAnsi" w:cs="Calibri"/>
                <w:b/>
                <w:sz w:val="28"/>
                <w:szCs w:val="28"/>
                <w:lang w:val="es-ES"/>
              </w:rPr>
              <w:t>SÍNDICO MUNICIPAL JOSÉ LUIS SALAZAR MARTÍNEZ.</w:t>
            </w:r>
          </w:p>
          <w:p w:rsidR="0046616B" w:rsidRPr="00F77537" w:rsidRDefault="00750B7C" w:rsidP="00F26458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  <w:r w:rsidR="0046616B"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.</w:t>
            </w:r>
          </w:p>
          <w:p w:rsidR="006E66BE" w:rsidRPr="00F77537" w:rsidRDefault="006E66BE" w:rsidP="00F26458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46616B" w:rsidRPr="00F77537" w:rsidRDefault="0046616B" w:rsidP="00F26458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46616B" w:rsidRPr="00F77537" w:rsidRDefault="0046616B" w:rsidP="00F26458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  <w:p w:rsidR="0046616B" w:rsidRPr="00F77537" w:rsidRDefault="0046616B" w:rsidP="00F26458">
            <w:pPr>
              <w:pStyle w:val="Standard"/>
              <w:spacing w:line="276" w:lineRule="auto"/>
              <w:ind w:right="44"/>
              <w:jc w:val="both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  <w:tc>
          <w:tcPr>
            <w:tcW w:w="4319" w:type="dxa"/>
            <w:shd w:val="clear" w:color="auto" w:fill="auto"/>
          </w:tcPr>
          <w:p w:rsidR="0046616B" w:rsidRPr="00AD2BA6" w:rsidRDefault="00AD2BA6" w:rsidP="00F26458">
            <w:pPr>
              <w:pStyle w:val="Standard"/>
              <w:spacing w:line="276" w:lineRule="auto"/>
              <w:ind w:right="44"/>
              <w:jc w:val="center"/>
              <w:rPr>
                <w:rFonts w:asciiTheme="majorHAnsi" w:hAnsiTheme="majorHAnsi" w:cs="Calibri"/>
                <w:b/>
                <w:sz w:val="28"/>
                <w:szCs w:val="28"/>
                <w:lang w:val="es-ES"/>
              </w:rPr>
            </w:pPr>
            <w:r w:rsidRPr="00AD2BA6">
              <w:rPr>
                <w:rFonts w:asciiTheme="majorHAnsi" w:hAnsiTheme="majorHAnsi" w:cs="Calibri"/>
                <w:b/>
                <w:sz w:val="28"/>
                <w:szCs w:val="28"/>
                <w:lang w:val="es-ES"/>
              </w:rPr>
              <w:t>REGIDORA ALINA ELIZABETH HERNÁNDEZ CASTAÑEDA.</w:t>
            </w:r>
          </w:p>
          <w:p w:rsidR="0046616B" w:rsidRPr="00F77537" w:rsidRDefault="000A20DC" w:rsidP="00F26458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i/>
                <w:sz w:val="22"/>
                <w:szCs w:val="22"/>
                <w:lang w:val="es-ES"/>
              </w:rPr>
            </w:pPr>
            <w:r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Vocal</w:t>
            </w:r>
            <w:r w:rsidR="0046616B" w:rsidRPr="00F77537">
              <w:rPr>
                <w:rFonts w:ascii="Verdana" w:hAnsi="Verdana" w:cs="Calibri"/>
                <w:i/>
                <w:sz w:val="22"/>
                <w:szCs w:val="22"/>
                <w:lang w:val="es-ES"/>
              </w:rPr>
              <w:t>.</w:t>
            </w:r>
          </w:p>
          <w:p w:rsidR="006E66BE" w:rsidRPr="00F77537" w:rsidRDefault="006E66BE" w:rsidP="00F26458">
            <w:pPr>
              <w:pStyle w:val="Prrafodelista"/>
              <w:ind w:left="0"/>
              <w:jc w:val="center"/>
              <w:rPr>
                <w:rFonts w:ascii="Verdana" w:hAnsi="Verdana" w:cs="Calibri"/>
                <w:i/>
                <w:sz w:val="24"/>
                <w:szCs w:val="24"/>
              </w:rPr>
            </w:pPr>
            <w:r w:rsidRPr="00F77537">
              <w:rPr>
                <w:rFonts w:ascii="Verdana" w:hAnsi="Verdana" w:cs="Calibri"/>
                <w:i/>
                <w:sz w:val="24"/>
                <w:szCs w:val="24"/>
              </w:rPr>
              <w:t>Presente.</w:t>
            </w:r>
          </w:p>
          <w:p w:rsidR="0046616B" w:rsidRPr="00F77537" w:rsidRDefault="0046616B" w:rsidP="00F26458">
            <w:pPr>
              <w:pStyle w:val="Standard"/>
              <w:spacing w:line="276" w:lineRule="auto"/>
              <w:ind w:right="44"/>
              <w:jc w:val="center"/>
              <w:rPr>
                <w:rFonts w:ascii="Verdana" w:hAnsi="Verdana" w:cs="Calibri"/>
                <w:sz w:val="22"/>
                <w:szCs w:val="22"/>
                <w:lang w:val="es-ES"/>
              </w:rPr>
            </w:pPr>
          </w:p>
        </w:tc>
      </w:tr>
    </w:tbl>
    <w:p w:rsidR="000B03F1" w:rsidRPr="00F77537" w:rsidRDefault="000B03F1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0B03F1" w:rsidRDefault="000B03F1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484CC6" w:rsidRDefault="00484CC6" w:rsidP="0070188A">
      <w:pPr>
        <w:spacing w:after="0"/>
        <w:rPr>
          <w:rFonts w:ascii="Verdana" w:hAnsi="Verdana" w:cs="Arial"/>
          <w:sz w:val="16"/>
          <w:szCs w:val="16"/>
        </w:rPr>
      </w:pPr>
    </w:p>
    <w:p w:rsidR="00484CC6" w:rsidRPr="00F77537" w:rsidRDefault="00484CC6" w:rsidP="00F26458">
      <w:pPr>
        <w:spacing w:after="0"/>
        <w:jc w:val="right"/>
        <w:rPr>
          <w:rFonts w:ascii="Verdana" w:hAnsi="Verdana" w:cs="Arial"/>
          <w:sz w:val="16"/>
          <w:szCs w:val="16"/>
        </w:rPr>
      </w:pPr>
    </w:p>
    <w:p w:rsidR="008603FE" w:rsidRPr="0070188A" w:rsidRDefault="008603FE" w:rsidP="00F26458">
      <w:pPr>
        <w:spacing w:after="0"/>
        <w:jc w:val="right"/>
        <w:rPr>
          <w:rFonts w:ascii="Verdana" w:hAnsi="Verdana" w:cs="Arial"/>
          <w:sz w:val="16"/>
          <w:szCs w:val="16"/>
          <w:lang w:val="en-US"/>
        </w:rPr>
      </w:pPr>
      <w:r w:rsidRPr="0070188A">
        <w:rPr>
          <w:rFonts w:ascii="Verdana" w:hAnsi="Verdana" w:cs="Arial"/>
          <w:sz w:val="16"/>
          <w:szCs w:val="16"/>
          <w:lang w:val="en-US"/>
        </w:rPr>
        <w:t>BDAE/</w:t>
      </w:r>
      <w:r w:rsidR="0080082F" w:rsidRPr="0070188A">
        <w:rPr>
          <w:rFonts w:ascii="Verdana" w:hAnsi="Verdana" w:cs="Arial"/>
          <w:sz w:val="16"/>
          <w:szCs w:val="16"/>
          <w:lang w:val="en-US"/>
        </w:rPr>
        <w:t>SLPP*</w:t>
      </w:r>
    </w:p>
    <w:p w:rsidR="00F77537" w:rsidRPr="00F469F4" w:rsidRDefault="00F469F4" w:rsidP="00F469F4">
      <w:pPr>
        <w:spacing w:after="0"/>
        <w:jc w:val="right"/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  <w:lang w:val="en-US"/>
        </w:rPr>
        <w:t xml:space="preserve">C.C.P. </w:t>
      </w:r>
      <w:proofErr w:type="spellStart"/>
      <w:r>
        <w:rPr>
          <w:rFonts w:ascii="Verdana" w:hAnsi="Verdana" w:cs="Arial"/>
          <w:sz w:val="16"/>
          <w:szCs w:val="16"/>
          <w:lang w:val="en-US"/>
        </w:rPr>
        <w:t>Archiv</w:t>
      </w:r>
      <w:bookmarkStart w:id="0" w:name="_GoBack"/>
      <w:bookmarkEnd w:id="0"/>
      <w:proofErr w:type="spellEnd"/>
    </w:p>
    <w:sectPr w:rsidR="00F77537" w:rsidRPr="00F469F4" w:rsidSect="00750B7C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1C" w:rsidRDefault="00B7451C" w:rsidP="00136B74">
      <w:pPr>
        <w:spacing w:after="0" w:line="240" w:lineRule="auto"/>
      </w:pPr>
      <w:r>
        <w:separator/>
      </w:r>
    </w:p>
  </w:endnote>
  <w:endnote w:type="continuationSeparator" w:id="1">
    <w:p w:rsidR="00B7451C" w:rsidRDefault="00B7451C" w:rsidP="0013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1C" w:rsidRDefault="00B7451C" w:rsidP="00803AD6">
    <w:pPr>
      <w:pStyle w:val="Piedepgina"/>
      <w:tabs>
        <w:tab w:val="left" w:pos="240"/>
        <w:tab w:val="center" w:pos="4500"/>
      </w:tabs>
    </w:pPr>
    <w:r>
      <w:tab/>
    </w:r>
    <w:r>
      <w:tab/>
    </w:r>
    <w:r w:rsidR="008677D1">
      <w:fldChar w:fldCharType="begin"/>
    </w:r>
    <w:r>
      <w:instrText>PAGE   \* MERGEFORMAT</w:instrText>
    </w:r>
    <w:r w:rsidR="008677D1">
      <w:fldChar w:fldCharType="separate"/>
    </w:r>
    <w:r w:rsidR="00C65222" w:rsidRPr="00C65222">
      <w:rPr>
        <w:noProof/>
        <w:lang w:val="es-ES"/>
      </w:rPr>
      <w:t>1</w:t>
    </w:r>
    <w:r w:rsidR="008677D1">
      <w:fldChar w:fldCharType="end"/>
    </w:r>
    <w:r>
      <w:t xml:space="preserve"> de 5</w:t>
    </w:r>
  </w:p>
  <w:p w:rsidR="00B7451C" w:rsidRDefault="00B7451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-434975</wp:posOffset>
          </wp:positionV>
          <wp:extent cx="2028825" cy="600075"/>
          <wp:effectExtent l="0" t="0" r="0" b="0"/>
          <wp:wrapTopAndBottom/>
          <wp:docPr id="19" name="Imagen 4" descr="Descripción: paisajelin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paisajelin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1C" w:rsidRDefault="00B7451C" w:rsidP="00136B74">
      <w:pPr>
        <w:spacing w:after="0" w:line="240" w:lineRule="auto"/>
      </w:pPr>
      <w:r>
        <w:separator/>
      </w:r>
    </w:p>
  </w:footnote>
  <w:footnote w:type="continuationSeparator" w:id="1">
    <w:p w:rsidR="00B7451C" w:rsidRDefault="00B7451C" w:rsidP="0013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1C" w:rsidRDefault="008677D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3" type="#_x0000_t75" style="position:absolute;margin-left:0;margin-top:0;width:441.8pt;height:550.9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1C" w:rsidRDefault="00B7451C" w:rsidP="00877E27">
    <w:pPr>
      <w:pStyle w:val="Minuta"/>
      <w:ind w:left="2124" w:firstLine="4419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-48895</wp:posOffset>
          </wp:positionH>
          <wp:positionV relativeFrom="paragraph">
            <wp:posOffset>-49530</wp:posOffset>
          </wp:positionV>
          <wp:extent cx="1409700" cy="1130300"/>
          <wp:effectExtent l="0" t="0" r="0" b="0"/>
          <wp:wrapTight wrapText="bothSides">
            <wp:wrapPolygon edited="0">
              <wp:start x="0" y="0"/>
              <wp:lineTo x="0" y="21115"/>
              <wp:lineTo x="21308" y="21115"/>
              <wp:lineTo x="21308" y="0"/>
              <wp:lineTo x="0" y="0"/>
            </wp:wrapPolygon>
          </wp:wrapTight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451C" w:rsidRPr="008B442D" w:rsidRDefault="00B7451C" w:rsidP="00877E27">
    <w:pPr>
      <w:pStyle w:val="Minuta"/>
      <w:ind w:left="2832"/>
    </w:pPr>
    <w:r>
      <w:t>Minuta de la Sesión de I</w:t>
    </w:r>
    <w:r w:rsidRPr="008B442D">
      <w:t>nstalación de la Comisión Edilicia Colegiada y Permane</w:t>
    </w:r>
    <w:r>
      <w:t>nte de Transparencia y Anticorrupción celebrada con fecha 24</w:t>
    </w:r>
    <w:r w:rsidRPr="008B442D">
      <w:t xml:space="preserve"> de octubre del 2018.</w:t>
    </w:r>
  </w:p>
  <w:p w:rsidR="00B7451C" w:rsidRDefault="00B7451C" w:rsidP="000B03F1">
    <w:pPr>
      <w:pStyle w:val="Encabezado"/>
      <w:rPr>
        <w:sz w:val="20"/>
        <w:szCs w:val="20"/>
      </w:rPr>
    </w:pPr>
  </w:p>
  <w:p w:rsidR="00B7451C" w:rsidRDefault="00B7451C" w:rsidP="000B03F1">
    <w:pPr>
      <w:pStyle w:val="Encabezado"/>
      <w:rPr>
        <w:sz w:val="20"/>
        <w:szCs w:val="20"/>
      </w:rPr>
    </w:pPr>
  </w:p>
  <w:p w:rsidR="00B7451C" w:rsidRDefault="00B7451C" w:rsidP="000B03F1">
    <w:pPr>
      <w:pStyle w:val="Encabezado"/>
      <w:rPr>
        <w:sz w:val="20"/>
        <w:szCs w:val="20"/>
      </w:rPr>
    </w:pPr>
  </w:p>
  <w:p w:rsidR="00B7451C" w:rsidRPr="000B03F1" w:rsidRDefault="00B7451C" w:rsidP="000B03F1">
    <w:pPr>
      <w:pStyle w:val="Encabezad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1C" w:rsidRDefault="008677D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52" type="#_x0000_t75" style="position:absolute;margin-left:0;margin-top:0;width:441.8pt;height:550.9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5CC"/>
    <w:multiLevelType w:val="hybridMultilevel"/>
    <w:tmpl w:val="50AC5CC4"/>
    <w:lvl w:ilvl="0" w:tplc="B596EBC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054" fillcolor="white" stroke="f">
      <v:fill color="white" color2="fill darken(118)" rotate="t" method="linear sigma" focus="100%" type="gradient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6257"/>
    <w:rsid w:val="00003768"/>
    <w:rsid w:val="00061C23"/>
    <w:rsid w:val="00090DBC"/>
    <w:rsid w:val="000A20DC"/>
    <w:rsid w:val="000B03F1"/>
    <w:rsid w:val="000B22EA"/>
    <w:rsid w:val="000C002D"/>
    <w:rsid w:val="000D3848"/>
    <w:rsid w:val="000E232C"/>
    <w:rsid w:val="00122C3E"/>
    <w:rsid w:val="00136B74"/>
    <w:rsid w:val="001372C0"/>
    <w:rsid w:val="001F3DBC"/>
    <w:rsid w:val="00237408"/>
    <w:rsid w:val="00250784"/>
    <w:rsid w:val="002A29CC"/>
    <w:rsid w:val="002B1C04"/>
    <w:rsid w:val="002C11EC"/>
    <w:rsid w:val="002D7086"/>
    <w:rsid w:val="002E52FD"/>
    <w:rsid w:val="00340EF1"/>
    <w:rsid w:val="00353125"/>
    <w:rsid w:val="00377783"/>
    <w:rsid w:val="00394401"/>
    <w:rsid w:val="003B1295"/>
    <w:rsid w:val="003C3DFA"/>
    <w:rsid w:val="003E521C"/>
    <w:rsid w:val="00404FF0"/>
    <w:rsid w:val="00420E08"/>
    <w:rsid w:val="004246D5"/>
    <w:rsid w:val="0046616B"/>
    <w:rsid w:val="004815FE"/>
    <w:rsid w:val="00484CC6"/>
    <w:rsid w:val="004C4501"/>
    <w:rsid w:val="004E408B"/>
    <w:rsid w:val="00501894"/>
    <w:rsid w:val="00511489"/>
    <w:rsid w:val="005242B3"/>
    <w:rsid w:val="00526D55"/>
    <w:rsid w:val="005620AE"/>
    <w:rsid w:val="005650D1"/>
    <w:rsid w:val="00570D82"/>
    <w:rsid w:val="005D5AEF"/>
    <w:rsid w:val="005F2B21"/>
    <w:rsid w:val="006066C2"/>
    <w:rsid w:val="00616D4F"/>
    <w:rsid w:val="006608B5"/>
    <w:rsid w:val="00682024"/>
    <w:rsid w:val="006A3DBF"/>
    <w:rsid w:val="006D37BC"/>
    <w:rsid w:val="006D6396"/>
    <w:rsid w:val="006E66BE"/>
    <w:rsid w:val="0070188A"/>
    <w:rsid w:val="0072626E"/>
    <w:rsid w:val="00745AE7"/>
    <w:rsid w:val="00750B7C"/>
    <w:rsid w:val="007B0CED"/>
    <w:rsid w:val="0080082F"/>
    <w:rsid w:val="00803AD6"/>
    <w:rsid w:val="00836B6E"/>
    <w:rsid w:val="00857788"/>
    <w:rsid w:val="008603FE"/>
    <w:rsid w:val="008677D1"/>
    <w:rsid w:val="00877E27"/>
    <w:rsid w:val="008A0C42"/>
    <w:rsid w:val="008B442D"/>
    <w:rsid w:val="008D592B"/>
    <w:rsid w:val="0092758C"/>
    <w:rsid w:val="00952065"/>
    <w:rsid w:val="009A2FB9"/>
    <w:rsid w:val="00A269C2"/>
    <w:rsid w:val="00A45E53"/>
    <w:rsid w:val="00A51DE2"/>
    <w:rsid w:val="00A544D3"/>
    <w:rsid w:val="00A6395A"/>
    <w:rsid w:val="00A71554"/>
    <w:rsid w:val="00AD2BA6"/>
    <w:rsid w:val="00AF07E4"/>
    <w:rsid w:val="00AF4538"/>
    <w:rsid w:val="00B16342"/>
    <w:rsid w:val="00B72F00"/>
    <w:rsid w:val="00B7451C"/>
    <w:rsid w:val="00B85839"/>
    <w:rsid w:val="00BB4AE2"/>
    <w:rsid w:val="00BC5ADA"/>
    <w:rsid w:val="00C033FF"/>
    <w:rsid w:val="00C06348"/>
    <w:rsid w:val="00C53B43"/>
    <w:rsid w:val="00C57187"/>
    <w:rsid w:val="00C6186B"/>
    <w:rsid w:val="00C65222"/>
    <w:rsid w:val="00C76D2B"/>
    <w:rsid w:val="00C93F9F"/>
    <w:rsid w:val="00CA1172"/>
    <w:rsid w:val="00CC134B"/>
    <w:rsid w:val="00D0316A"/>
    <w:rsid w:val="00D12B50"/>
    <w:rsid w:val="00D1411D"/>
    <w:rsid w:val="00D44070"/>
    <w:rsid w:val="00D5600B"/>
    <w:rsid w:val="00D70789"/>
    <w:rsid w:val="00D83169"/>
    <w:rsid w:val="00D83C74"/>
    <w:rsid w:val="00E16257"/>
    <w:rsid w:val="00E41C8E"/>
    <w:rsid w:val="00E53ECD"/>
    <w:rsid w:val="00F009E2"/>
    <w:rsid w:val="00F06A2D"/>
    <w:rsid w:val="00F26458"/>
    <w:rsid w:val="00F44CCB"/>
    <w:rsid w:val="00F469F4"/>
    <w:rsid w:val="00F61109"/>
    <w:rsid w:val="00F77537"/>
    <w:rsid w:val="00FA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 fillcolor="white" stroke="f">
      <v:fill color="white" color2="fill darken(118)" rotate="t" method="linear sigma" focus="100%" type="gradient"/>
      <v:stroke on="f"/>
    </o:shapedefaults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5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2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36B7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6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36B7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6B74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9A2FB9"/>
    <w:rPr>
      <w:sz w:val="22"/>
      <w:szCs w:val="22"/>
      <w:lang w:eastAsia="en-US"/>
    </w:rPr>
  </w:style>
  <w:style w:type="paragraph" w:customStyle="1" w:styleId="Standard">
    <w:name w:val="Standard"/>
    <w:rsid w:val="0046616B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Nmerodepgina">
    <w:name w:val="page number"/>
    <w:uiPriority w:val="99"/>
    <w:unhideWhenUsed/>
    <w:rsid w:val="00750B7C"/>
  </w:style>
  <w:style w:type="paragraph" w:customStyle="1" w:styleId="Minuta">
    <w:name w:val="Minuta"/>
    <w:basedOn w:val="Piedepgina"/>
    <w:qFormat/>
    <w:rsid w:val="00B85839"/>
    <w:pPr>
      <w:ind w:left="4419"/>
      <w:jc w:val="both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mcobianv</dc:creator>
  <cp:lastModifiedBy>priscila.villarruel</cp:lastModifiedBy>
  <cp:revision>2</cp:revision>
  <cp:lastPrinted>2018-10-29T15:45:00Z</cp:lastPrinted>
  <dcterms:created xsi:type="dcterms:W3CDTF">2018-11-09T15:38:00Z</dcterms:created>
  <dcterms:modified xsi:type="dcterms:W3CDTF">2018-11-09T15:38:00Z</dcterms:modified>
</cp:coreProperties>
</file>