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BDF" w:rsidRDefault="005A3BDF" w:rsidP="005A3BDF">
      <w:pPr>
        <w:rPr>
          <w:rFonts w:ascii="Candara" w:hAnsi="Candara"/>
          <w:sz w:val="26"/>
          <w:szCs w:val="24"/>
        </w:rPr>
      </w:pPr>
    </w:p>
    <w:p w:rsidR="00A544A5" w:rsidRDefault="00A544A5" w:rsidP="00A544A5">
      <w:pPr>
        <w:spacing w:line="276" w:lineRule="auto"/>
        <w:jc w:val="both"/>
        <w:rPr>
          <w:rFonts w:ascii="Candara" w:hAnsi="Candara"/>
          <w:sz w:val="24"/>
          <w:szCs w:val="24"/>
        </w:rPr>
      </w:pPr>
    </w:p>
    <w:p w:rsidR="00847630" w:rsidRDefault="009E3231" w:rsidP="00643E55">
      <w:pPr>
        <w:spacing w:line="276" w:lineRule="auto"/>
        <w:jc w:val="center"/>
        <w:rPr>
          <w:rFonts w:ascii="Candara" w:hAnsi="Candara"/>
          <w:b/>
          <w:sz w:val="26"/>
          <w:szCs w:val="26"/>
        </w:rPr>
      </w:pPr>
      <w:r w:rsidRPr="009E3231">
        <w:rPr>
          <w:rFonts w:ascii="Candara" w:hAnsi="Candara"/>
          <w:b/>
          <w:sz w:val="26"/>
          <w:szCs w:val="26"/>
        </w:rPr>
        <w:t>Minuta de la Sesión de Instalación de la Comisión Edilicia Colegiada y Permanente de Calles y Calzadas, celebrada el día lunes 29 de octubre del 2018.</w:t>
      </w:r>
    </w:p>
    <w:p w:rsidR="009E3231" w:rsidRDefault="009E3231" w:rsidP="00643E55">
      <w:pPr>
        <w:spacing w:line="276" w:lineRule="auto"/>
        <w:jc w:val="center"/>
        <w:rPr>
          <w:rFonts w:ascii="Candara" w:hAnsi="Candara"/>
          <w:b/>
          <w:sz w:val="26"/>
          <w:szCs w:val="26"/>
        </w:rPr>
      </w:pPr>
    </w:p>
    <w:p w:rsidR="009E3231" w:rsidRDefault="009E3231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b/>
          <w:sz w:val="26"/>
          <w:szCs w:val="26"/>
        </w:rPr>
        <w:tab/>
      </w:r>
      <w:r w:rsidRPr="0010277F">
        <w:rPr>
          <w:rFonts w:ascii="Candara" w:hAnsi="Candara"/>
          <w:b/>
          <w:i/>
          <w:sz w:val="26"/>
          <w:szCs w:val="26"/>
        </w:rPr>
        <w:t>Hace uso de la voz la Regidora Presidenta de la Comisión de Calles y Calzadas</w:t>
      </w:r>
      <w:r>
        <w:rPr>
          <w:rFonts w:ascii="Candara" w:hAnsi="Candara"/>
          <w:i/>
          <w:sz w:val="26"/>
          <w:szCs w:val="26"/>
        </w:rPr>
        <w:t xml:space="preserve"> </w:t>
      </w:r>
      <w:r>
        <w:rPr>
          <w:rFonts w:ascii="Candara" w:hAnsi="Candara"/>
          <w:b/>
          <w:i/>
          <w:sz w:val="26"/>
          <w:szCs w:val="26"/>
        </w:rPr>
        <w:t xml:space="preserve">Alina Elizabeth Hernández Castañeda.- </w:t>
      </w:r>
      <w:r>
        <w:rPr>
          <w:rFonts w:ascii="Candara" w:hAnsi="Candara"/>
          <w:sz w:val="26"/>
          <w:szCs w:val="26"/>
        </w:rPr>
        <w:t>Muy buenos días, les doy la más cordial bienvenida a mis compañeros regidores, asimismo le doy la bienvenida al Secretario del Ayuntamiento, Lic. Salvador Ruíz Ayala, a la Mtra. Eiko Yomakio Tenorio Acosta, Directora</w:t>
      </w:r>
      <w:r w:rsidR="00403C09">
        <w:rPr>
          <w:rFonts w:ascii="Candara" w:hAnsi="Candara"/>
          <w:sz w:val="26"/>
          <w:szCs w:val="26"/>
        </w:rPr>
        <w:t xml:space="preserve"> de Integración, Actas y Acuerdos de la Secretaría del Ayuntamiento y al personal de la Unidad de Transparencia del Municipio por acompañarnos, así como a todas y cada una de las personas que se encuentran aquí presentes.</w:t>
      </w:r>
    </w:p>
    <w:p w:rsidR="00403C09" w:rsidRDefault="00403C09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403C09" w:rsidRDefault="00403C09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</w:r>
      <w:r w:rsidR="004108F5">
        <w:rPr>
          <w:rFonts w:ascii="Candara" w:hAnsi="Candara"/>
          <w:sz w:val="26"/>
          <w:szCs w:val="26"/>
        </w:rPr>
        <w:t>Hoy s</w:t>
      </w:r>
      <w:r>
        <w:rPr>
          <w:rFonts w:ascii="Candara" w:hAnsi="Candara"/>
          <w:sz w:val="26"/>
          <w:szCs w:val="26"/>
        </w:rPr>
        <w:t>iendo las 12 horas con 7 minutos del día lunes 29 de octubre del año 2018, encontrándonos presentes en Sala de Regidores ubicada en la calle Independencia #10, en la zona centro de San Pedro Tlaquepaque, con fundamento en lo dispuesto por los artículos 35, 35 bis, 36, 73, 76, 77, 78, 84, 87, 88, 90, 92 y 110 del Reglamento del Gobierno y de la Administración Pública del Ayuntamiento Constitucional de San Pedro Tlaquepaque, damos inicio a la Sesión de Instalación de la Comisión Edilicia de Calles y Calzadas que preside su servidora.</w:t>
      </w:r>
    </w:p>
    <w:p w:rsidR="00403C09" w:rsidRDefault="00403C09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403C09" w:rsidRDefault="00403C09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>Por lo que a continuación me permito nombrar a los integrantes que conforman esta comisión para sesionar válidamente por lo que proced</w:t>
      </w:r>
      <w:r w:rsidR="00DD1D20">
        <w:rPr>
          <w:rFonts w:ascii="Candara" w:hAnsi="Candara"/>
          <w:sz w:val="26"/>
          <w:szCs w:val="26"/>
        </w:rPr>
        <w:t>o a nombrar lista de asistencia pero antes les informo a los integrantes, que acabamos de recibir un oficio firmado por el regidor Alberto Alfaro García donde nos informa que no podrá asistir a la reunión de hoy y anexa una constancia médica en virtud de que se encuentra enfermo, les pido de su aprobación como justificante para que quede constancia en el acta.</w:t>
      </w:r>
    </w:p>
    <w:p w:rsidR="00DD1D20" w:rsidRDefault="00DD1D20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DD1D20" w:rsidRDefault="00DD1D20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>Me permito nombrar asistencia para verificar si tenemos quórum legal.</w:t>
      </w:r>
    </w:p>
    <w:p w:rsidR="00403C09" w:rsidRDefault="00403C09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403C09" w:rsidRDefault="00403C09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 xml:space="preserve">Regidora </w:t>
      </w:r>
      <w:proofErr w:type="spellStart"/>
      <w:r>
        <w:rPr>
          <w:rFonts w:ascii="Candara" w:hAnsi="Candara"/>
          <w:sz w:val="26"/>
          <w:szCs w:val="26"/>
        </w:rPr>
        <w:t>Silbia</w:t>
      </w:r>
      <w:proofErr w:type="spellEnd"/>
      <w:r>
        <w:rPr>
          <w:rFonts w:ascii="Candara" w:hAnsi="Candara"/>
          <w:sz w:val="26"/>
          <w:szCs w:val="26"/>
        </w:rPr>
        <w:t xml:space="preserve"> </w:t>
      </w:r>
      <w:proofErr w:type="spellStart"/>
      <w:r>
        <w:rPr>
          <w:rFonts w:ascii="Candara" w:hAnsi="Candara"/>
          <w:sz w:val="26"/>
          <w:szCs w:val="26"/>
        </w:rPr>
        <w:t>Cazarez</w:t>
      </w:r>
      <w:proofErr w:type="spellEnd"/>
      <w:r>
        <w:rPr>
          <w:rFonts w:ascii="Candara" w:hAnsi="Candara"/>
          <w:sz w:val="26"/>
          <w:szCs w:val="26"/>
        </w:rPr>
        <w:t xml:space="preserve"> Reyes</w:t>
      </w:r>
      <w:r w:rsidR="00DD1D20">
        <w:rPr>
          <w:rFonts w:ascii="Candara" w:hAnsi="Candara"/>
          <w:sz w:val="26"/>
          <w:szCs w:val="26"/>
        </w:rPr>
        <w:tab/>
      </w:r>
      <w:r w:rsidR="00DD1D20">
        <w:rPr>
          <w:rFonts w:ascii="Candara" w:hAnsi="Candara"/>
          <w:sz w:val="26"/>
          <w:szCs w:val="26"/>
        </w:rPr>
        <w:tab/>
      </w:r>
      <w:r w:rsidR="00DD1D20">
        <w:rPr>
          <w:rFonts w:ascii="Candara" w:hAnsi="Candara"/>
          <w:sz w:val="26"/>
          <w:szCs w:val="26"/>
        </w:rPr>
        <w:tab/>
      </w:r>
      <w:r w:rsidR="00DD1D20">
        <w:rPr>
          <w:rFonts w:ascii="Candara" w:hAnsi="Candara"/>
          <w:sz w:val="26"/>
          <w:szCs w:val="26"/>
        </w:rPr>
        <w:tab/>
      </w:r>
      <w:r w:rsidR="00DD1D20">
        <w:rPr>
          <w:rFonts w:ascii="Candara" w:hAnsi="Candara"/>
          <w:sz w:val="26"/>
          <w:szCs w:val="26"/>
        </w:rPr>
        <w:tab/>
        <w:t>Presente.</w:t>
      </w:r>
    </w:p>
    <w:p w:rsidR="00403C09" w:rsidRDefault="00DD1D20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>Regidor Héctor Manuel Perfecto Rodríguez</w:t>
      </w: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sz w:val="26"/>
          <w:szCs w:val="26"/>
        </w:rPr>
        <w:tab/>
        <w:t>Presente.</w:t>
      </w:r>
    </w:p>
    <w:p w:rsidR="00DD1D20" w:rsidRDefault="00DD1D20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>Regidora Daniela Elizabeth Chávez Estrada</w:t>
      </w: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sz w:val="26"/>
          <w:szCs w:val="26"/>
        </w:rPr>
        <w:tab/>
        <w:t>Presente.</w:t>
      </w:r>
    </w:p>
    <w:p w:rsidR="00DD1D20" w:rsidRDefault="00DD1D20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>Y sus servidora Alina Elizabeth Hernández Castañeda</w:t>
      </w:r>
    </w:p>
    <w:p w:rsidR="00DD1D20" w:rsidRDefault="00DD1D20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</w:r>
      <w:proofErr w:type="gramStart"/>
      <w:r>
        <w:rPr>
          <w:rFonts w:ascii="Candara" w:hAnsi="Candara"/>
          <w:sz w:val="26"/>
          <w:szCs w:val="26"/>
        </w:rPr>
        <w:t>como</w:t>
      </w:r>
      <w:proofErr w:type="gramEnd"/>
      <w:r>
        <w:rPr>
          <w:rFonts w:ascii="Candara" w:hAnsi="Candara"/>
          <w:sz w:val="26"/>
          <w:szCs w:val="26"/>
        </w:rPr>
        <w:t xml:space="preserve"> Presidenta de esta comisión</w:t>
      </w: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sz w:val="26"/>
          <w:szCs w:val="26"/>
        </w:rPr>
        <w:tab/>
        <w:t>Presente.</w:t>
      </w:r>
    </w:p>
    <w:p w:rsidR="00DD1D20" w:rsidRDefault="00DD1D20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DD1D20" w:rsidRDefault="00DD1D20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A17747" w:rsidRDefault="00A17747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>Estando la mayoría de los regidores que integran la comisión presentes, declaro que existe quórum legal para sesionar, por tanto, es válida la sesión y queda formalmente instalada la comisión edilicia permanente de Calles y Calzadas.</w:t>
      </w:r>
    </w:p>
    <w:p w:rsidR="00A17747" w:rsidRDefault="00A17747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A17747" w:rsidRDefault="00A17747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>Una vez instalada la Comisión, me permito pasar al siguiente punto, consistente en la aprobación del orden del día, para lo cual me permito dar lectura al mismo:</w:t>
      </w:r>
    </w:p>
    <w:p w:rsidR="00A17747" w:rsidRDefault="00A17747" w:rsidP="009E3231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A17747" w:rsidRDefault="00A17747" w:rsidP="00A17747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Lista de asistencia y verificación de quórum legal para sesionar.</w:t>
      </w:r>
    </w:p>
    <w:p w:rsidR="00A17747" w:rsidRDefault="00A17747" w:rsidP="00A17747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Lectura y aprobación del orden del día.</w:t>
      </w:r>
    </w:p>
    <w:p w:rsidR="00A17747" w:rsidRDefault="00A17747" w:rsidP="00A17747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Entrega de asuntos pendientes por parte de la Secretaría del Ayuntamiento.</w:t>
      </w:r>
    </w:p>
    <w:p w:rsidR="00A17747" w:rsidRDefault="00A17747" w:rsidP="00A17747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Asuntos generales.</w:t>
      </w:r>
    </w:p>
    <w:p w:rsidR="00A17747" w:rsidRDefault="00A17747" w:rsidP="00A17747">
      <w:pPr>
        <w:pStyle w:val="Prrafodelista"/>
        <w:numPr>
          <w:ilvl w:val="0"/>
          <w:numId w:val="6"/>
        </w:num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Clausura de la sesión.</w:t>
      </w:r>
    </w:p>
    <w:p w:rsidR="00A17747" w:rsidRDefault="00A17747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A17747" w:rsidRDefault="00A17747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>Una vez leído el orden del día, procedo a preguntarles a los regidores integrantes de esta comisión si están a favor de la aprobación del mismo y si es así se sirvan manifestarlo levantando su mano.</w:t>
      </w:r>
    </w:p>
    <w:p w:rsidR="00A17747" w:rsidRDefault="00A17747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A17747" w:rsidRDefault="00A17747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>Aprobado por unanimidad.</w:t>
      </w:r>
    </w:p>
    <w:p w:rsidR="00A17747" w:rsidRDefault="00A17747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A17747" w:rsidRDefault="00A17747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 xml:space="preserve">Pasando al punto número 3 del orden del día, de conformidad con lo dispuesto por el numeral 41 </w:t>
      </w:r>
      <w:proofErr w:type="gramStart"/>
      <w:r>
        <w:rPr>
          <w:rFonts w:ascii="Candara" w:hAnsi="Candara"/>
          <w:sz w:val="26"/>
          <w:szCs w:val="26"/>
        </w:rPr>
        <w:t>fracción</w:t>
      </w:r>
      <w:proofErr w:type="gramEnd"/>
      <w:r>
        <w:rPr>
          <w:rFonts w:ascii="Candara" w:hAnsi="Candara"/>
          <w:sz w:val="26"/>
          <w:szCs w:val="26"/>
        </w:rPr>
        <w:t xml:space="preserve"> VI del Reglamento del Gobierno y de la Administración Pública del Ayuntamiento Constitucional de San Pedro Tlaquepaque, cedo el uso de la voz a la Mtra. Eiko Yomakio Tenorio Acosta, Directora de Integración, Dictaminación, Actas y Acuerdos de la Secretaría del Ayuntamiento.</w:t>
      </w:r>
    </w:p>
    <w:p w:rsidR="008440DD" w:rsidRDefault="008440DD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8440DD" w:rsidRDefault="008440DD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</w:r>
      <w:r w:rsidRPr="008440DD">
        <w:rPr>
          <w:rFonts w:ascii="Candara" w:hAnsi="Candara"/>
          <w:b/>
          <w:i/>
          <w:sz w:val="26"/>
          <w:szCs w:val="26"/>
        </w:rPr>
        <w:t>Hace uso de la voz la Directora de Integración, Dictaminación, Actas y Acuerdos de la Secretaría del Ayuntamiento</w:t>
      </w:r>
      <w:r>
        <w:rPr>
          <w:rFonts w:ascii="Candara" w:hAnsi="Candara"/>
          <w:i/>
          <w:sz w:val="26"/>
          <w:szCs w:val="26"/>
        </w:rPr>
        <w:t xml:space="preserve">, </w:t>
      </w:r>
      <w:r w:rsidRPr="008440DD">
        <w:rPr>
          <w:rFonts w:ascii="Candara" w:hAnsi="Candara"/>
          <w:b/>
          <w:i/>
          <w:sz w:val="26"/>
          <w:szCs w:val="26"/>
        </w:rPr>
        <w:t xml:space="preserve">Eiko </w:t>
      </w:r>
      <w:proofErr w:type="spellStart"/>
      <w:r w:rsidRPr="008440DD">
        <w:rPr>
          <w:rFonts w:ascii="Candara" w:hAnsi="Candara"/>
          <w:b/>
          <w:i/>
          <w:sz w:val="26"/>
          <w:szCs w:val="26"/>
        </w:rPr>
        <w:t>Yomakio</w:t>
      </w:r>
      <w:proofErr w:type="spellEnd"/>
      <w:r w:rsidRPr="008440DD">
        <w:rPr>
          <w:rFonts w:ascii="Candara" w:hAnsi="Candara"/>
          <w:b/>
          <w:i/>
          <w:sz w:val="26"/>
          <w:szCs w:val="26"/>
        </w:rPr>
        <w:t xml:space="preserve"> Tenorio Acosta</w:t>
      </w:r>
      <w:r>
        <w:rPr>
          <w:rFonts w:ascii="Candara" w:hAnsi="Candara"/>
          <w:i/>
          <w:sz w:val="26"/>
          <w:szCs w:val="26"/>
        </w:rPr>
        <w:t xml:space="preserve">.- </w:t>
      </w:r>
      <w:r>
        <w:rPr>
          <w:rFonts w:ascii="Candara" w:hAnsi="Candara"/>
          <w:sz w:val="26"/>
          <w:szCs w:val="26"/>
        </w:rPr>
        <w:t xml:space="preserve">Hago entrega </w:t>
      </w:r>
      <w:r w:rsidR="004108F5">
        <w:rPr>
          <w:rFonts w:ascii="Candara" w:hAnsi="Candara"/>
          <w:sz w:val="26"/>
          <w:szCs w:val="26"/>
        </w:rPr>
        <w:t>del formato anexo 16 acompañado de un sobre cerrado, este formato fue suscrito por la regidora en su momento de la Administración</w:t>
      </w:r>
      <w:r w:rsidR="00717979">
        <w:rPr>
          <w:rFonts w:ascii="Candara" w:hAnsi="Candara"/>
          <w:sz w:val="26"/>
          <w:szCs w:val="26"/>
        </w:rPr>
        <w:t xml:space="preserve"> Pública</w:t>
      </w:r>
      <w:r w:rsidR="004108F5">
        <w:rPr>
          <w:rFonts w:ascii="Candara" w:hAnsi="Candara"/>
          <w:sz w:val="26"/>
          <w:szCs w:val="26"/>
        </w:rPr>
        <w:t xml:space="preserve"> 2015 – 2018 </w:t>
      </w:r>
      <w:r w:rsidR="00717979">
        <w:rPr>
          <w:rFonts w:ascii="Candara" w:hAnsi="Candara"/>
          <w:sz w:val="26"/>
          <w:szCs w:val="26"/>
        </w:rPr>
        <w:t>María de Jesús Cortés Duran en el que se señalan los pendientes</w:t>
      </w:r>
      <w:r>
        <w:rPr>
          <w:rFonts w:ascii="Candara" w:hAnsi="Candara"/>
          <w:sz w:val="26"/>
          <w:szCs w:val="26"/>
        </w:rPr>
        <w:t>.</w:t>
      </w:r>
    </w:p>
    <w:p w:rsidR="0010277F" w:rsidRDefault="0010277F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10277F" w:rsidRDefault="0010277F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</w:r>
      <w:r w:rsidRPr="0010277F">
        <w:rPr>
          <w:rFonts w:ascii="Candara" w:hAnsi="Candara"/>
          <w:b/>
          <w:i/>
          <w:sz w:val="26"/>
          <w:szCs w:val="26"/>
        </w:rPr>
        <w:t>Hace uso de la voz la Regidora Presidenta de la Comisión de Calles y Calzadas</w:t>
      </w:r>
      <w:r>
        <w:rPr>
          <w:rFonts w:ascii="Candara" w:hAnsi="Candara"/>
          <w:i/>
          <w:sz w:val="26"/>
          <w:szCs w:val="26"/>
        </w:rPr>
        <w:t xml:space="preserve"> </w:t>
      </w:r>
      <w:r>
        <w:rPr>
          <w:rFonts w:ascii="Candara" w:hAnsi="Candara"/>
          <w:b/>
          <w:i/>
          <w:sz w:val="26"/>
          <w:szCs w:val="26"/>
        </w:rPr>
        <w:t>Alina Elizabeth Hernández Castañeda.-</w:t>
      </w:r>
      <w:r>
        <w:rPr>
          <w:rFonts w:ascii="Candara" w:hAnsi="Candara"/>
          <w:sz w:val="26"/>
          <w:szCs w:val="26"/>
        </w:rPr>
        <w:t xml:space="preserve"> En este momento, en presencia de todos los regidores y demás personas presentes, procedo a abrir el sobre </w:t>
      </w:r>
      <w:r>
        <w:rPr>
          <w:rFonts w:ascii="Candara" w:hAnsi="Candara"/>
          <w:sz w:val="26"/>
          <w:szCs w:val="26"/>
        </w:rPr>
        <w:lastRenderedPageBreak/>
        <w:t>que me ha entregado personal de la Secretaría y verifico que contiene un documento del que se desprende que existen 0 asuntos por resolver.</w:t>
      </w:r>
    </w:p>
    <w:p w:rsidR="003145C0" w:rsidRDefault="003145C0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3145C0" w:rsidRDefault="003145C0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  <w:t>Enseguida, pasamos al punto número 4 del orden del día, es decir, los asuntos generales, por lo que abrimos el espacio para hacer uso de la voz.</w:t>
      </w:r>
    </w:p>
    <w:p w:rsidR="003145C0" w:rsidRDefault="003145C0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3145C0" w:rsidRDefault="003145C0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b/>
          <w:i/>
          <w:sz w:val="26"/>
          <w:szCs w:val="26"/>
        </w:rPr>
        <w:t>Hace uso de la voz la Regidora Daniela Elizabeth Chávez Estrada.-</w:t>
      </w:r>
      <w:r>
        <w:rPr>
          <w:rFonts w:ascii="Candara" w:hAnsi="Candara"/>
          <w:sz w:val="26"/>
          <w:szCs w:val="26"/>
        </w:rPr>
        <w:t xml:space="preserve"> </w:t>
      </w:r>
      <w:r w:rsidR="00717979">
        <w:rPr>
          <w:rFonts w:ascii="Candara" w:hAnsi="Candara"/>
          <w:sz w:val="26"/>
          <w:szCs w:val="26"/>
        </w:rPr>
        <w:t>Gracias Alina, compañeros regidores y Secretario, también a la maestra Eiko y a la Unidad de transparencia, aprovecho para felicitarte por esta instalación de la comisión, sin duda, un momento importante ya que esto dará pie a los trabajos propios de la comisión de Calles y Calzadas, así como mencionarte que cuentas conmigo en lo particular para cualquier trabajo en beneficio de Tlaquepaque.</w:t>
      </w:r>
    </w:p>
    <w:p w:rsidR="003145C0" w:rsidRDefault="003145C0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3145C0" w:rsidRDefault="003145C0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</w:r>
      <w:r w:rsidRPr="0010277F">
        <w:rPr>
          <w:rFonts w:ascii="Candara" w:hAnsi="Candara"/>
          <w:b/>
          <w:i/>
          <w:sz w:val="26"/>
          <w:szCs w:val="26"/>
        </w:rPr>
        <w:t>Hace uso de la voz la Regidora Presidenta de la Comisión de Calles y Calzadas</w:t>
      </w:r>
      <w:r>
        <w:rPr>
          <w:rFonts w:ascii="Candara" w:hAnsi="Candara"/>
          <w:i/>
          <w:sz w:val="26"/>
          <w:szCs w:val="26"/>
        </w:rPr>
        <w:t xml:space="preserve"> </w:t>
      </w:r>
      <w:r>
        <w:rPr>
          <w:rFonts w:ascii="Candara" w:hAnsi="Candara"/>
          <w:b/>
          <w:i/>
          <w:sz w:val="26"/>
          <w:szCs w:val="26"/>
        </w:rPr>
        <w:t xml:space="preserve">Alina Elizabeth Hernández Castañeda.- </w:t>
      </w:r>
      <w:r>
        <w:rPr>
          <w:rFonts w:ascii="Candara" w:hAnsi="Candara"/>
          <w:sz w:val="26"/>
          <w:szCs w:val="26"/>
        </w:rPr>
        <w:t>Muchas gracias, Ahora bien, agotado que fue el cuarto punto del orden del día, y no habiendo más puntos por tratar, procedemos a agotar el último punto agendado en el orden del día, por lo que siendo las 12 horas con 14 minutos, damos por clausurada la sesión de hoy.</w:t>
      </w:r>
    </w:p>
    <w:p w:rsidR="00424ABF" w:rsidRDefault="00424ABF" w:rsidP="00A17747">
      <w:pPr>
        <w:spacing w:line="276" w:lineRule="auto"/>
        <w:jc w:val="both"/>
        <w:rPr>
          <w:rFonts w:ascii="Candara" w:hAnsi="Candara"/>
          <w:sz w:val="26"/>
          <w:szCs w:val="26"/>
        </w:rPr>
      </w:pPr>
    </w:p>
    <w:p w:rsidR="00424ABF" w:rsidRDefault="00424ABF" w:rsidP="00424ABF">
      <w:pPr>
        <w:spacing w:line="276" w:lineRule="auto"/>
        <w:jc w:val="center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ATENTAMENTE</w:t>
      </w:r>
    </w:p>
    <w:p w:rsidR="00424ABF" w:rsidRDefault="00424ABF" w:rsidP="00424ABF">
      <w:pPr>
        <w:spacing w:line="276" w:lineRule="auto"/>
        <w:jc w:val="center"/>
        <w:rPr>
          <w:rFonts w:ascii="Candara" w:hAnsi="Candara"/>
          <w:b/>
          <w:i/>
          <w:sz w:val="26"/>
          <w:szCs w:val="26"/>
        </w:rPr>
      </w:pPr>
      <w:r>
        <w:rPr>
          <w:rFonts w:ascii="Candara" w:hAnsi="Candara"/>
          <w:sz w:val="26"/>
          <w:szCs w:val="26"/>
        </w:rPr>
        <w:t>“</w:t>
      </w:r>
      <w:r>
        <w:rPr>
          <w:rFonts w:ascii="Candara" w:hAnsi="Candara"/>
          <w:b/>
          <w:i/>
          <w:sz w:val="26"/>
          <w:szCs w:val="26"/>
        </w:rPr>
        <w:t>PRIMA OPERA FIGLINAE HOMO”</w:t>
      </w:r>
    </w:p>
    <w:p w:rsidR="00424ABF" w:rsidRDefault="00424ABF" w:rsidP="00424ABF">
      <w:pPr>
        <w:spacing w:line="276" w:lineRule="auto"/>
        <w:jc w:val="center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Tlaquepaque, Jalisco; a 29 de octubre del 2018.</w:t>
      </w:r>
    </w:p>
    <w:p w:rsidR="00424ABF" w:rsidRDefault="00424ABF" w:rsidP="008D21C6">
      <w:pPr>
        <w:spacing w:line="276" w:lineRule="auto"/>
        <w:rPr>
          <w:rFonts w:ascii="Candara" w:hAnsi="Candara"/>
          <w:sz w:val="26"/>
          <w:szCs w:val="26"/>
        </w:rPr>
      </w:pPr>
    </w:p>
    <w:p w:rsidR="00DE195B" w:rsidRDefault="00DE195B" w:rsidP="008D21C6">
      <w:pPr>
        <w:spacing w:line="276" w:lineRule="auto"/>
        <w:rPr>
          <w:rFonts w:ascii="Candara" w:hAnsi="Candara"/>
          <w:sz w:val="26"/>
          <w:szCs w:val="26"/>
        </w:rPr>
      </w:pPr>
    </w:p>
    <w:p w:rsidR="00DE195B" w:rsidRDefault="00DE195B" w:rsidP="008D21C6">
      <w:pPr>
        <w:spacing w:line="276" w:lineRule="auto"/>
        <w:rPr>
          <w:rFonts w:ascii="Candara" w:hAnsi="Candara"/>
          <w:sz w:val="26"/>
          <w:szCs w:val="26"/>
        </w:rPr>
      </w:pPr>
    </w:p>
    <w:p w:rsidR="008D21C6" w:rsidRDefault="008D21C6" w:rsidP="00D42B72">
      <w:pPr>
        <w:spacing w:line="276" w:lineRule="auto"/>
        <w:rPr>
          <w:rFonts w:ascii="Candara" w:hAnsi="Candara"/>
          <w:sz w:val="26"/>
          <w:szCs w:val="26"/>
        </w:rPr>
      </w:pPr>
    </w:p>
    <w:p w:rsidR="00424ABF" w:rsidRDefault="00424ABF" w:rsidP="00424ABF">
      <w:pPr>
        <w:spacing w:line="276" w:lineRule="auto"/>
        <w:jc w:val="center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Lic. Alina Elizabeth Hernández Castañeda</w:t>
      </w:r>
    </w:p>
    <w:p w:rsidR="00424ABF" w:rsidRDefault="00424ABF" w:rsidP="00424ABF">
      <w:pPr>
        <w:spacing w:line="276" w:lineRule="auto"/>
        <w:jc w:val="center"/>
        <w:rPr>
          <w:rFonts w:ascii="Candara" w:hAnsi="Candara"/>
          <w:sz w:val="22"/>
          <w:szCs w:val="26"/>
        </w:rPr>
      </w:pPr>
      <w:r w:rsidRPr="00424ABF">
        <w:rPr>
          <w:rFonts w:ascii="Candara" w:hAnsi="Candara"/>
          <w:sz w:val="22"/>
          <w:szCs w:val="26"/>
        </w:rPr>
        <w:t>Regidora Presidenta de la Comisión de Calles y Calzadas.</w:t>
      </w:r>
    </w:p>
    <w:p w:rsidR="00424ABF" w:rsidRDefault="00424ABF" w:rsidP="00424ABF">
      <w:pPr>
        <w:spacing w:line="276" w:lineRule="auto"/>
        <w:jc w:val="center"/>
        <w:rPr>
          <w:rFonts w:ascii="Candara" w:hAnsi="Candara"/>
          <w:sz w:val="22"/>
          <w:szCs w:val="26"/>
        </w:rPr>
      </w:pPr>
    </w:p>
    <w:p w:rsidR="00424ABF" w:rsidRDefault="00424ABF" w:rsidP="00424ABF">
      <w:pPr>
        <w:spacing w:line="276" w:lineRule="auto"/>
        <w:rPr>
          <w:rFonts w:ascii="Candara" w:hAnsi="Candara"/>
          <w:sz w:val="22"/>
          <w:szCs w:val="26"/>
        </w:rPr>
      </w:pPr>
    </w:p>
    <w:p w:rsidR="00DE195B" w:rsidRDefault="00DE195B" w:rsidP="00424ABF">
      <w:pPr>
        <w:spacing w:line="276" w:lineRule="auto"/>
        <w:rPr>
          <w:rFonts w:ascii="Candara" w:hAnsi="Candara"/>
          <w:sz w:val="22"/>
          <w:szCs w:val="26"/>
        </w:rPr>
      </w:pPr>
    </w:p>
    <w:p w:rsidR="00424ABF" w:rsidRDefault="00424ABF" w:rsidP="00424ABF">
      <w:pPr>
        <w:spacing w:line="276" w:lineRule="auto"/>
        <w:rPr>
          <w:rFonts w:ascii="Candara" w:hAnsi="Candara"/>
          <w:sz w:val="22"/>
          <w:szCs w:val="26"/>
        </w:rPr>
      </w:pPr>
      <w:bookmarkStart w:id="0" w:name="_GoBack"/>
      <w:bookmarkEnd w:id="0"/>
    </w:p>
    <w:p w:rsidR="00424ABF" w:rsidRDefault="00424ABF" w:rsidP="00424ABF">
      <w:pPr>
        <w:spacing w:line="276" w:lineRule="auto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 xml:space="preserve">Regidora </w:t>
      </w:r>
      <w:proofErr w:type="spellStart"/>
      <w:r>
        <w:rPr>
          <w:rFonts w:ascii="Candara" w:hAnsi="Candara"/>
          <w:sz w:val="26"/>
          <w:szCs w:val="26"/>
        </w:rPr>
        <w:t>Silbia</w:t>
      </w:r>
      <w:proofErr w:type="spellEnd"/>
      <w:r>
        <w:rPr>
          <w:rFonts w:ascii="Candara" w:hAnsi="Candara"/>
          <w:sz w:val="26"/>
          <w:szCs w:val="26"/>
        </w:rPr>
        <w:t xml:space="preserve"> </w:t>
      </w:r>
      <w:proofErr w:type="spellStart"/>
      <w:r>
        <w:rPr>
          <w:rFonts w:ascii="Candara" w:hAnsi="Candara"/>
          <w:sz w:val="26"/>
          <w:szCs w:val="26"/>
        </w:rPr>
        <w:t>Cazarez</w:t>
      </w:r>
      <w:proofErr w:type="spellEnd"/>
      <w:r>
        <w:rPr>
          <w:rFonts w:ascii="Candara" w:hAnsi="Candara"/>
          <w:sz w:val="26"/>
          <w:szCs w:val="26"/>
        </w:rPr>
        <w:t xml:space="preserve"> Reyes</w:t>
      </w:r>
    </w:p>
    <w:p w:rsidR="00424ABF" w:rsidRDefault="00424ABF" w:rsidP="00424ABF">
      <w:pPr>
        <w:spacing w:line="276" w:lineRule="auto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 xml:space="preserve">                     Vocal.</w:t>
      </w:r>
    </w:p>
    <w:p w:rsidR="008D21C6" w:rsidRDefault="008D21C6" w:rsidP="00DE195B">
      <w:pPr>
        <w:spacing w:line="276" w:lineRule="auto"/>
        <w:jc w:val="right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Regidora Daniela Elizabeth Chávez Estrada</w:t>
      </w:r>
    </w:p>
    <w:p w:rsidR="008D21C6" w:rsidRDefault="008D21C6" w:rsidP="00DE195B">
      <w:pPr>
        <w:spacing w:line="276" w:lineRule="auto"/>
        <w:jc w:val="right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sz w:val="26"/>
          <w:szCs w:val="26"/>
        </w:rPr>
        <w:tab/>
        <w:t xml:space="preserve">         Vocal.</w:t>
      </w:r>
    </w:p>
    <w:p w:rsidR="008D21C6" w:rsidRDefault="008D21C6" w:rsidP="008D21C6">
      <w:pPr>
        <w:spacing w:line="276" w:lineRule="auto"/>
        <w:jc w:val="right"/>
        <w:rPr>
          <w:rFonts w:ascii="Candara" w:hAnsi="Candara"/>
          <w:sz w:val="26"/>
          <w:szCs w:val="26"/>
        </w:rPr>
      </w:pPr>
    </w:p>
    <w:p w:rsidR="00DE195B" w:rsidRDefault="00DE195B" w:rsidP="00DE195B">
      <w:pPr>
        <w:spacing w:line="276" w:lineRule="auto"/>
        <w:rPr>
          <w:rFonts w:ascii="Candara" w:hAnsi="Candara"/>
          <w:sz w:val="26"/>
          <w:szCs w:val="26"/>
        </w:rPr>
      </w:pPr>
    </w:p>
    <w:p w:rsidR="008D21C6" w:rsidRDefault="008D21C6" w:rsidP="00DE195B">
      <w:pPr>
        <w:spacing w:line="276" w:lineRule="auto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>Regidor Héctor Manuel Perfecto Rodríguez</w:t>
      </w:r>
    </w:p>
    <w:p w:rsidR="008D21C6" w:rsidRPr="00424ABF" w:rsidRDefault="00DE195B" w:rsidP="00DE195B">
      <w:pPr>
        <w:spacing w:line="276" w:lineRule="auto"/>
        <w:rPr>
          <w:rFonts w:ascii="Candara" w:hAnsi="Candara"/>
          <w:sz w:val="26"/>
          <w:szCs w:val="26"/>
        </w:rPr>
      </w:pP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sz w:val="26"/>
          <w:szCs w:val="26"/>
        </w:rPr>
        <w:tab/>
      </w:r>
      <w:r>
        <w:rPr>
          <w:rFonts w:ascii="Candara" w:hAnsi="Candara"/>
          <w:sz w:val="26"/>
          <w:szCs w:val="26"/>
        </w:rPr>
        <w:tab/>
      </w:r>
      <w:r w:rsidR="008D21C6">
        <w:rPr>
          <w:rFonts w:ascii="Candara" w:hAnsi="Candara"/>
          <w:sz w:val="26"/>
          <w:szCs w:val="26"/>
        </w:rPr>
        <w:t>Vocal.</w:t>
      </w:r>
    </w:p>
    <w:sectPr w:rsidR="008D21C6" w:rsidRPr="00424ABF" w:rsidSect="009E323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2" w:h="19442" w:code="190"/>
      <w:pgMar w:top="1985" w:right="1701" w:bottom="1701" w:left="1985" w:header="284" w:footer="261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DF5" w:rsidRDefault="00106DF5" w:rsidP="000645D0">
      <w:r>
        <w:separator/>
      </w:r>
    </w:p>
  </w:endnote>
  <w:endnote w:type="continuationSeparator" w:id="0">
    <w:p w:rsidR="00106DF5" w:rsidRDefault="00106DF5" w:rsidP="00064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930BC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72F87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72F87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FB3AE2" w:rsidRDefault="00106DF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BDF" w:rsidRDefault="00CF3CBA" w:rsidP="005A3BDF">
    <w:pPr>
      <w:pStyle w:val="Piedepgina"/>
      <w:rPr>
        <w:sz w:val="18"/>
      </w:rPr>
    </w:pPr>
    <w:r>
      <w:rPr>
        <w:sz w:val="18"/>
      </w:rPr>
      <w:t>AEHC/</w:t>
    </w:r>
    <w:proofErr w:type="spellStart"/>
    <w:r w:rsidR="005A3BDF" w:rsidRPr="00AD1020">
      <w:rPr>
        <w:sz w:val="18"/>
      </w:rPr>
      <w:t>dg</w:t>
    </w:r>
    <w:r w:rsidR="00323C35">
      <w:rPr>
        <w:sz w:val="18"/>
      </w:rPr>
      <w:t>c</w:t>
    </w:r>
    <w:proofErr w:type="spellEnd"/>
    <w:r w:rsidR="00323C35">
      <w:rPr>
        <w:sz w:val="18"/>
      </w:rPr>
      <w:t>*</w:t>
    </w:r>
  </w:p>
  <w:p w:rsidR="005A3BDF" w:rsidRDefault="005A3BDF" w:rsidP="005A3BDF">
    <w:pPr>
      <w:pStyle w:val="Piedepgina"/>
      <w:rPr>
        <w:sz w:val="18"/>
      </w:rPr>
    </w:pPr>
  </w:p>
  <w:p w:rsidR="005A3BDF" w:rsidRDefault="005A3BDF" w:rsidP="005A3BDF">
    <w:pPr>
      <w:pStyle w:val="Piedepgina"/>
      <w:rPr>
        <w:sz w:val="18"/>
      </w:rPr>
    </w:pPr>
  </w:p>
  <w:p w:rsidR="005A3BDF" w:rsidRPr="00AD1020" w:rsidRDefault="005A3BDF" w:rsidP="005A3BDF">
    <w:pPr>
      <w:pStyle w:val="Piedepgina"/>
      <w:rPr>
        <w:sz w:val="18"/>
      </w:rPr>
    </w:pPr>
  </w:p>
  <w:p w:rsidR="005A3BDF" w:rsidRDefault="005A3BD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930BC8">
    <w:pPr>
      <w:pStyle w:val="Piedepgina"/>
      <w:jc w:val="right"/>
    </w:pPr>
    <w:r>
      <w:fldChar w:fldCharType="begin"/>
    </w:r>
    <w:r w:rsidR="00972F87">
      <w:instrText xml:space="preserve"> PAGE   \* MERGEFORMAT </w:instrText>
    </w:r>
    <w:r>
      <w:fldChar w:fldCharType="separate"/>
    </w:r>
    <w:r w:rsidR="00972F87">
      <w:rPr>
        <w:noProof/>
      </w:rPr>
      <w:t>8</w:t>
    </w:r>
    <w:r>
      <w:rPr>
        <w:noProof/>
      </w:rPr>
      <w:fldChar w:fldCharType="end"/>
    </w:r>
  </w:p>
  <w:p w:rsidR="00FB3AE2" w:rsidRPr="00D61757" w:rsidRDefault="00106DF5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DF5" w:rsidRDefault="00106DF5" w:rsidP="000645D0">
      <w:r>
        <w:separator/>
      </w:r>
    </w:p>
  </w:footnote>
  <w:footnote w:type="continuationSeparator" w:id="0">
    <w:p w:rsidR="00106DF5" w:rsidRDefault="00106DF5" w:rsidP="000645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BDF" w:rsidRDefault="00622DED" w:rsidP="00FB3AE2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5F381FD4" wp14:editId="0729E335">
          <wp:simplePos x="0" y="0"/>
          <wp:positionH relativeFrom="column">
            <wp:posOffset>4198620</wp:posOffset>
          </wp:positionH>
          <wp:positionV relativeFrom="paragraph">
            <wp:posOffset>157480</wp:posOffset>
          </wp:positionV>
          <wp:extent cx="1371600" cy="1371600"/>
          <wp:effectExtent l="0" t="0" r="0" b="0"/>
          <wp:wrapTopAndBottom/>
          <wp:docPr id="1" name="Imagen 1" descr="C:\Users\PRESID~1\AppData\Local\Temp\msohtmlclip1\01\clip_image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SID~1\AppData\Local\Temp\msohtmlclip1\01\clip_image0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1AF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FE1DE6" wp14:editId="6BCE02DA">
              <wp:simplePos x="0" y="0"/>
              <wp:positionH relativeFrom="column">
                <wp:posOffset>-267970</wp:posOffset>
              </wp:positionH>
              <wp:positionV relativeFrom="paragraph">
                <wp:posOffset>1418590</wp:posOffset>
              </wp:positionV>
              <wp:extent cx="1526540" cy="238125"/>
              <wp:effectExtent l="11430" t="6350" r="5080" b="1270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238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16AF" w:rsidRDefault="00E626F0" w:rsidP="00E626F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ES"/>
                            </w:rPr>
                            <w:t>Regidores</w:t>
                          </w:r>
                        </w:p>
                        <w:p w:rsidR="00E626F0" w:rsidRPr="006B16AF" w:rsidRDefault="00E626F0" w:rsidP="00E626F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FE1DE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1.1pt;margin-top:111.7pt;width:120.2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" strokecolor="white [3212]">
              <v:textbox>
                <w:txbxContent>
                  <w:p w:rsidR="006B16AF" w:rsidRDefault="00E626F0" w:rsidP="00E626F0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lang w:val="es-ES"/>
                      </w:rPr>
                      <w:t>Regidores</w:t>
                    </w:r>
                  </w:p>
                  <w:p w:rsidR="00E626F0" w:rsidRPr="006B16AF" w:rsidRDefault="00E626F0" w:rsidP="00E626F0">
                    <w:pPr>
                      <w:jc w:val="center"/>
                      <w:rPr>
                        <w:rFonts w:ascii="Arial" w:hAnsi="Arial" w:cs="Arial"/>
                        <w:b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FB3AE2" w:rsidRPr="00DF4AD0" w:rsidRDefault="005A3BDF" w:rsidP="00DF4AD0">
    <w:pPr>
      <w:pStyle w:val="Encabezado"/>
      <w:tabs>
        <w:tab w:val="clear" w:pos="4252"/>
        <w:tab w:val="clear" w:pos="8504"/>
        <w:tab w:val="right" w:pos="8363"/>
      </w:tabs>
      <w:ind w:left="-426"/>
      <w:jc w:val="right"/>
    </w:pPr>
    <w:r>
      <w:rPr>
        <w:noProof/>
        <w:lang w:val="es-MX" w:eastAsia="es-MX"/>
      </w:rPr>
      <w:drawing>
        <wp:anchor distT="0" distB="0" distL="114300" distR="114300" simplePos="0" relativeHeight="251687936" behindDoc="0" locked="0" layoutInCell="1" allowOverlap="1" wp14:anchorId="5950609A" wp14:editId="7B96D413">
          <wp:simplePos x="0" y="0"/>
          <wp:positionH relativeFrom="column">
            <wp:posOffset>11430</wp:posOffset>
          </wp:positionH>
          <wp:positionV relativeFrom="paragraph">
            <wp:posOffset>11430</wp:posOffset>
          </wp:positionV>
          <wp:extent cx="959146" cy="1212112"/>
          <wp:effectExtent l="19050" t="0" r="0" b="0"/>
          <wp:wrapNone/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laqu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146" cy="1212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3AE2" w:rsidRDefault="00972F8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4250055</wp:posOffset>
          </wp:positionH>
          <wp:positionV relativeFrom="paragraph">
            <wp:posOffset>-51435</wp:posOffset>
          </wp:positionV>
          <wp:extent cx="1757045" cy="949325"/>
          <wp:effectExtent l="0" t="0" r="0" b="3175"/>
          <wp:wrapNone/>
          <wp:docPr id="2" name="Imagen 15" descr="Descripción: Logotipo-HA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escripción: Logotipo-HA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B3AE2" w:rsidRDefault="00106DF5">
    <w:pPr>
      <w:pStyle w:val="Encabezado"/>
    </w:pPr>
  </w:p>
  <w:p w:rsidR="00FB3AE2" w:rsidRDefault="00106DF5">
    <w:pPr>
      <w:pStyle w:val="Encabezado"/>
    </w:pPr>
  </w:p>
  <w:p w:rsidR="00FB3AE2" w:rsidRDefault="00106DF5">
    <w:pPr>
      <w:pStyle w:val="Encabezado"/>
    </w:pPr>
  </w:p>
  <w:p w:rsidR="00FB3AE2" w:rsidRDefault="00106DF5">
    <w:pPr>
      <w:pStyle w:val="Encabezado"/>
    </w:pPr>
  </w:p>
  <w:p w:rsidR="00FB3AE2" w:rsidRDefault="00106DF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0476F4"/>
    <w:multiLevelType w:val="hybridMultilevel"/>
    <w:tmpl w:val="5EB83D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814190"/>
    <w:multiLevelType w:val="hybridMultilevel"/>
    <w:tmpl w:val="63FE77DE"/>
    <w:lvl w:ilvl="0" w:tplc="03A63D68">
      <w:start w:val="1"/>
      <w:numFmt w:val="upperLetter"/>
      <w:lvlText w:val="%1)"/>
      <w:lvlJc w:val="left"/>
      <w:pPr>
        <w:tabs>
          <w:tab w:val="num" w:pos="900"/>
        </w:tabs>
        <w:ind w:left="900" w:hanging="420"/>
      </w:pPr>
      <w:rPr>
        <w:b/>
        <w:color w:val="auto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2E54BD"/>
    <w:multiLevelType w:val="hybridMultilevel"/>
    <w:tmpl w:val="D5EAF3CC"/>
    <w:lvl w:ilvl="0" w:tplc="A29E38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AD7336"/>
    <w:multiLevelType w:val="hybridMultilevel"/>
    <w:tmpl w:val="7B3A00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92016F"/>
    <w:multiLevelType w:val="hybridMultilevel"/>
    <w:tmpl w:val="79F894B8"/>
    <w:lvl w:ilvl="0" w:tplc="D056F84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3A128A"/>
    <w:multiLevelType w:val="hybridMultilevel"/>
    <w:tmpl w:val="6A1E6180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222"/>
    <w:rsid w:val="00052EC7"/>
    <w:rsid w:val="000615B4"/>
    <w:rsid w:val="000645D0"/>
    <w:rsid w:val="000B79C3"/>
    <w:rsid w:val="0010277F"/>
    <w:rsid w:val="00106DF5"/>
    <w:rsid w:val="00142560"/>
    <w:rsid w:val="001625A2"/>
    <w:rsid w:val="00184A26"/>
    <w:rsid w:val="001C1B00"/>
    <w:rsid w:val="00201544"/>
    <w:rsid w:val="0024094A"/>
    <w:rsid w:val="00246D37"/>
    <w:rsid w:val="00275CC7"/>
    <w:rsid w:val="00292E2A"/>
    <w:rsid w:val="002A1EEB"/>
    <w:rsid w:val="003145C0"/>
    <w:rsid w:val="00323C35"/>
    <w:rsid w:val="003746A8"/>
    <w:rsid w:val="003900FD"/>
    <w:rsid w:val="00403C09"/>
    <w:rsid w:val="00407A93"/>
    <w:rsid w:val="004108F5"/>
    <w:rsid w:val="00424ABF"/>
    <w:rsid w:val="00471BD1"/>
    <w:rsid w:val="00475308"/>
    <w:rsid w:val="004D7A79"/>
    <w:rsid w:val="00500029"/>
    <w:rsid w:val="005A1037"/>
    <w:rsid w:val="005A3BDF"/>
    <w:rsid w:val="005C78BB"/>
    <w:rsid w:val="005E2066"/>
    <w:rsid w:val="00615899"/>
    <w:rsid w:val="00622DED"/>
    <w:rsid w:val="00632325"/>
    <w:rsid w:val="00643E55"/>
    <w:rsid w:val="006964DF"/>
    <w:rsid w:val="00697AF0"/>
    <w:rsid w:val="006C4702"/>
    <w:rsid w:val="006D3139"/>
    <w:rsid w:val="007075B0"/>
    <w:rsid w:val="00717979"/>
    <w:rsid w:val="00731C2F"/>
    <w:rsid w:val="0073317D"/>
    <w:rsid w:val="007B6ADE"/>
    <w:rsid w:val="007C33BB"/>
    <w:rsid w:val="00803F8A"/>
    <w:rsid w:val="00807EB0"/>
    <w:rsid w:val="0081615F"/>
    <w:rsid w:val="008440DD"/>
    <w:rsid w:val="00847630"/>
    <w:rsid w:val="00872FA3"/>
    <w:rsid w:val="00891C7A"/>
    <w:rsid w:val="008D21C6"/>
    <w:rsid w:val="00925AC9"/>
    <w:rsid w:val="0092629C"/>
    <w:rsid w:val="00930BC8"/>
    <w:rsid w:val="00972F87"/>
    <w:rsid w:val="009E3231"/>
    <w:rsid w:val="009E7A08"/>
    <w:rsid w:val="00A17747"/>
    <w:rsid w:val="00A51EFC"/>
    <w:rsid w:val="00A544A5"/>
    <w:rsid w:val="00A73902"/>
    <w:rsid w:val="00AC73D4"/>
    <w:rsid w:val="00B025A7"/>
    <w:rsid w:val="00B75E08"/>
    <w:rsid w:val="00BB13B2"/>
    <w:rsid w:val="00C50D37"/>
    <w:rsid w:val="00CF3CBA"/>
    <w:rsid w:val="00D42B72"/>
    <w:rsid w:val="00D61AF4"/>
    <w:rsid w:val="00DC3222"/>
    <w:rsid w:val="00DC4F38"/>
    <w:rsid w:val="00DC5F84"/>
    <w:rsid w:val="00DD1D20"/>
    <w:rsid w:val="00DE12C5"/>
    <w:rsid w:val="00DE195B"/>
    <w:rsid w:val="00DF4AD0"/>
    <w:rsid w:val="00E3082C"/>
    <w:rsid w:val="00E459DC"/>
    <w:rsid w:val="00E626F0"/>
    <w:rsid w:val="00E9731B"/>
    <w:rsid w:val="00EB5A68"/>
    <w:rsid w:val="00EC09F8"/>
    <w:rsid w:val="00F21BFF"/>
    <w:rsid w:val="00F3144D"/>
    <w:rsid w:val="00F40BBC"/>
    <w:rsid w:val="00F80756"/>
    <w:rsid w:val="00F95617"/>
    <w:rsid w:val="00FA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192DBA-A94C-44BB-90BD-B7D80CA8D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22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DC3222"/>
    <w:pPr>
      <w:tabs>
        <w:tab w:val="center" w:pos="4252"/>
        <w:tab w:val="right" w:pos="8504"/>
      </w:tabs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C3222"/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character" w:styleId="Nmerodepgina">
    <w:name w:val="page number"/>
    <w:uiPriority w:val="99"/>
    <w:semiHidden/>
    <w:rsid w:val="00DC3222"/>
    <w:rPr>
      <w:rFonts w:ascii="Times New Roman" w:hAnsi="Times New Roman" w:cs="Times New Roman"/>
      <w:color w:val="auto"/>
      <w:spacing w:val="0"/>
      <w:sz w:val="24"/>
    </w:rPr>
  </w:style>
  <w:style w:type="paragraph" w:styleId="Encabezado">
    <w:name w:val="header"/>
    <w:basedOn w:val="Normal"/>
    <w:link w:val="EncabezadoCar"/>
    <w:uiPriority w:val="99"/>
    <w:rsid w:val="00DC322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3222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5A3BD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DE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DED"/>
    <w:rPr>
      <w:rFonts w:ascii="Segoe UI" w:eastAsia="Times New Roman" w:hAnsi="Segoe UI" w:cs="Segoe UI"/>
      <w:sz w:val="18"/>
      <w:szCs w:val="18"/>
      <w:lang w:val="es-ES_tradnl" w:eastAsia="es-ES"/>
    </w:rPr>
  </w:style>
  <w:style w:type="table" w:styleId="Tablaconcuadrcula">
    <w:name w:val="Table Grid"/>
    <w:basedOn w:val="Tablanormal"/>
    <w:uiPriority w:val="59"/>
    <w:rsid w:val="00697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F3C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3</Pages>
  <Words>833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jgrochae</dc:creator>
  <cp:lastModifiedBy>Diego Gomez Chavez</cp:lastModifiedBy>
  <cp:revision>15</cp:revision>
  <cp:lastPrinted>2018-10-31T20:00:00Z</cp:lastPrinted>
  <dcterms:created xsi:type="dcterms:W3CDTF">2018-11-01T20:34:00Z</dcterms:created>
  <dcterms:modified xsi:type="dcterms:W3CDTF">2018-11-06T19:50:00Z</dcterms:modified>
</cp:coreProperties>
</file>