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A5" w:rsidRPr="00AC662D" w:rsidRDefault="00FB1DA5" w:rsidP="00FB1DA5">
      <w:pPr>
        <w:jc w:val="center"/>
        <w:rPr>
          <w:b/>
          <w:sz w:val="28"/>
          <w:szCs w:val="28"/>
        </w:rPr>
      </w:pPr>
      <w:r w:rsidRPr="00AC662D">
        <w:rPr>
          <w:b/>
          <w:sz w:val="28"/>
          <w:szCs w:val="28"/>
        </w:rPr>
        <w:t>MINUTA DE LA SESIÓN</w:t>
      </w:r>
      <w:r>
        <w:rPr>
          <w:b/>
          <w:sz w:val="28"/>
          <w:szCs w:val="28"/>
        </w:rPr>
        <w:t xml:space="preserve"> ORDINARIA</w:t>
      </w:r>
      <w:r w:rsidRPr="00AC662D">
        <w:rPr>
          <w:b/>
          <w:sz w:val="28"/>
          <w:szCs w:val="28"/>
        </w:rPr>
        <w:t xml:space="preserve"> DE LA COMISIÓN EDILICIA DE PARQU</w:t>
      </w:r>
      <w:r w:rsidR="00AE4E36">
        <w:rPr>
          <w:b/>
          <w:sz w:val="28"/>
          <w:szCs w:val="28"/>
        </w:rPr>
        <w:t>ES, JARDINES Y ORNATO DEL DÍA 15</w:t>
      </w:r>
      <w:r w:rsidRPr="00AC662D">
        <w:rPr>
          <w:b/>
          <w:sz w:val="28"/>
          <w:szCs w:val="28"/>
        </w:rPr>
        <w:t xml:space="preserve"> DE </w:t>
      </w:r>
      <w:r w:rsidR="00AE4E36">
        <w:rPr>
          <w:b/>
          <w:sz w:val="28"/>
          <w:szCs w:val="28"/>
        </w:rPr>
        <w:t>JUNIO</w:t>
      </w:r>
      <w:r>
        <w:rPr>
          <w:b/>
          <w:sz w:val="28"/>
          <w:szCs w:val="28"/>
        </w:rPr>
        <w:t xml:space="preserve"> DE</w:t>
      </w:r>
      <w:r w:rsidRPr="00AC662D">
        <w:rPr>
          <w:b/>
          <w:sz w:val="28"/>
          <w:szCs w:val="28"/>
        </w:rPr>
        <w:t xml:space="preserve"> 201</w:t>
      </w:r>
      <w:r>
        <w:rPr>
          <w:b/>
          <w:sz w:val="28"/>
          <w:szCs w:val="28"/>
        </w:rPr>
        <w:t>7</w:t>
      </w:r>
      <w:r w:rsidRPr="00AC662D">
        <w:rPr>
          <w:b/>
          <w:sz w:val="28"/>
          <w:szCs w:val="28"/>
        </w:rPr>
        <w:t>.</w:t>
      </w:r>
    </w:p>
    <w:p w:rsidR="00FB1DA5" w:rsidRPr="00AC662D" w:rsidRDefault="00FB1DA5" w:rsidP="00FB1DA5">
      <w:pPr>
        <w:spacing w:after="0"/>
        <w:jc w:val="both"/>
        <w:rPr>
          <w:sz w:val="24"/>
          <w:szCs w:val="24"/>
        </w:rPr>
      </w:pPr>
      <w:r w:rsidRPr="00AC662D">
        <w:rPr>
          <w:b/>
          <w:sz w:val="24"/>
          <w:szCs w:val="24"/>
        </w:rPr>
        <w:t>En uso de la voz, Re</w:t>
      </w:r>
      <w:r>
        <w:rPr>
          <w:b/>
          <w:sz w:val="24"/>
          <w:szCs w:val="24"/>
        </w:rPr>
        <w:t>gidor Adenawer González Fierros:</w:t>
      </w:r>
      <w:r w:rsidRPr="00AC662D">
        <w:rPr>
          <w:b/>
          <w:sz w:val="24"/>
          <w:szCs w:val="24"/>
        </w:rPr>
        <w:t xml:space="preserve"> </w:t>
      </w:r>
      <w:r w:rsidRPr="00AC662D">
        <w:rPr>
          <w:sz w:val="24"/>
          <w:szCs w:val="24"/>
        </w:rPr>
        <w:t>Buenos días, reunidos en Sala de Juntas del área de Regidores del Municipio de San Ped</w:t>
      </w:r>
      <w:r>
        <w:rPr>
          <w:sz w:val="24"/>
          <w:szCs w:val="24"/>
        </w:rPr>
        <w:t xml:space="preserve">ro Tlaquepaque, </w:t>
      </w:r>
      <w:r w:rsidR="00AE4E36">
        <w:rPr>
          <w:sz w:val="24"/>
          <w:szCs w:val="24"/>
        </w:rPr>
        <w:t>siendo las 11</w:t>
      </w:r>
      <w:r>
        <w:rPr>
          <w:sz w:val="24"/>
          <w:szCs w:val="24"/>
        </w:rPr>
        <w:t>:</w:t>
      </w:r>
      <w:r w:rsidR="00AE4E36">
        <w:rPr>
          <w:sz w:val="24"/>
          <w:szCs w:val="24"/>
        </w:rPr>
        <w:t>05</w:t>
      </w:r>
      <w:r>
        <w:rPr>
          <w:sz w:val="24"/>
          <w:szCs w:val="24"/>
        </w:rPr>
        <w:t xml:space="preserve"> hrs. del día 1</w:t>
      </w:r>
      <w:r w:rsidR="00AE4E36">
        <w:rPr>
          <w:sz w:val="24"/>
          <w:szCs w:val="24"/>
        </w:rPr>
        <w:t>5</w:t>
      </w:r>
      <w:r w:rsidRPr="00AC662D">
        <w:rPr>
          <w:sz w:val="24"/>
          <w:szCs w:val="24"/>
        </w:rPr>
        <w:t xml:space="preserve"> de </w:t>
      </w:r>
      <w:r w:rsidR="00AE4E36">
        <w:rPr>
          <w:sz w:val="24"/>
          <w:szCs w:val="24"/>
        </w:rPr>
        <w:t>Junio</w:t>
      </w:r>
      <w:r w:rsidRPr="00AC662D">
        <w:rPr>
          <w:sz w:val="24"/>
          <w:szCs w:val="24"/>
        </w:rPr>
        <w:t xml:space="preserve"> de 201</w:t>
      </w:r>
      <w:r>
        <w:rPr>
          <w:sz w:val="24"/>
          <w:szCs w:val="24"/>
        </w:rPr>
        <w:t>7</w:t>
      </w:r>
      <w:r w:rsidRPr="00AC662D">
        <w:rPr>
          <w:sz w:val="24"/>
          <w:szCs w:val="24"/>
        </w:rPr>
        <w:t>, se da por iniciada la sesión</w:t>
      </w:r>
      <w:r>
        <w:rPr>
          <w:sz w:val="24"/>
          <w:szCs w:val="24"/>
        </w:rPr>
        <w:t xml:space="preserve"> ordinaria</w:t>
      </w:r>
      <w:r w:rsidRPr="00AC662D">
        <w:rPr>
          <w:sz w:val="24"/>
          <w:szCs w:val="24"/>
        </w:rPr>
        <w:t xml:space="preserve"> de la</w:t>
      </w:r>
      <w:r>
        <w:rPr>
          <w:sz w:val="24"/>
          <w:szCs w:val="24"/>
        </w:rPr>
        <w:t xml:space="preserve"> Comisión Edilicia</w:t>
      </w:r>
      <w:r w:rsidRPr="00AC662D">
        <w:rPr>
          <w:sz w:val="24"/>
          <w:szCs w:val="24"/>
        </w:rPr>
        <w:t xml:space="preserve"> de Parques, Jardines y Ornato de conformidad a lo establecido en los artículos </w:t>
      </w:r>
      <w:r>
        <w:rPr>
          <w:sz w:val="24"/>
          <w:szCs w:val="24"/>
        </w:rPr>
        <w:t xml:space="preserve">73, </w:t>
      </w:r>
      <w:r w:rsidRPr="00AC662D">
        <w:rPr>
          <w:sz w:val="24"/>
          <w:szCs w:val="24"/>
        </w:rPr>
        <w:t>77, 78, 84</w:t>
      </w:r>
      <w:r>
        <w:rPr>
          <w:sz w:val="24"/>
          <w:szCs w:val="24"/>
        </w:rPr>
        <w:t xml:space="preserve"> y 87 d</w:t>
      </w:r>
      <w:r w:rsidRPr="00AC662D">
        <w:rPr>
          <w:sz w:val="24"/>
          <w:szCs w:val="24"/>
        </w:rPr>
        <w:t>el Reglamento del Gobierno y de la Administración Pública del Ayuntamiento Constitucional de San Tlaque</w:t>
      </w:r>
      <w:r>
        <w:rPr>
          <w:sz w:val="24"/>
          <w:szCs w:val="24"/>
        </w:rPr>
        <w:t>paque, para la cual procedo a</w:t>
      </w:r>
      <w:r w:rsidRPr="00AC662D">
        <w:rPr>
          <w:sz w:val="24"/>
          <w:szCs w:val="24"/>
        </w:rPr>
        <w:t xml:space="preserve"> pasar li</w:t>
      </w:r>
      <w:r>
        <w:rPr>
          <w:sz w:val="24"/>
          <w:szCs w:val="24"/>
        </w:rPr>
        <w:t>sta de asistencia y comprobar</w:t>
      </w:r>
      <w:r w:rsidRPr="00AC662D">
        <w:rPr>
          <w:sz w:val="24"/>
          <w:szCs w:val="24"/>
        </w:rPr>
        <w:t xml:space="preserve"> el quórum legal:</w:t>
      </w:r>
    </w:p>
    <w:p w:rsidR="00FB1DA5" w:rsidRPr="00AC662D" w:rsidRDefault="00FB1DA5" w:rsidP="00FB1DA5">
      <w:pPr>
        <w:spacing w:after="0"/>
        <w:jc w:val="both"/>
        <w:rPr>
          <w:sz w:val="24"/>
          <w:szCs w:val="24"/>
        </w:rPr>
      </w:pPr>
    </w:p>
    <w:tbl>
      <w:tblPr>
        <w:tblStyle w:val="Tablaconcuadrcula"/>
        <w:tblW w:w="0" w:type="auto"/>
        <w:jc w:val="center"/>
        <w:tblInd w:w="534" w:type="dxa"/>
        <w:tblLook w:val="04A0"/>
      </w:tblPr>
      <w:tblGrid>
        <w:gridCol w:w="3955"/>
        <w:gridCol w:w="2423"/>
      </w:tblGrid>
      <w:tr w:rsidR="00FB1DA5" w:rsidRPr="00AC662D" w:rsidTr="00FB1DA5">
        <w:trPr>
          <w:jc w:val="center"/>
        </w:trPr>
        <w:tc>
          <w:tcPr>
            <w:tcW w:w="3955" w:type="dxa"/>
          </w:tcPr>
          <w:p w:rsidR="00FB1DA5" w:rsidRPr="00AC662D" w:rsidRDefault="00FB1DA5" w:rsidP="00682B5E">
            <w:pPr>
              <w:rPr>
                <w:sz w:val="24"/>
                <w:szCs w:val="24"/>
              </w:rPr>
            </w:pPr>
            <w:r w:rsidRPr="00AC662D">
              <w:rPr>
                <w:sz w:val="24"/>
                <w:szCs w:val="24"/>
              </w:rPr>
              <w:t>Regidor Miguel Silva Ramírez</w:t>
            </w:r>
          </w:p>
        </w:tc>
        <w:tc>
          <w:tcPr>
            <w:tcW w:w="2423" w:type="dxa"/>
          </w:tcPr>
          <w:p w:rsidR="00FB1DA5" w:rsidRPr="00AC662D" w:rsidRDefault="00FB1DA5" w:rsidP="00682B5E">
            <w:pPr>
              <w:rPr>
                <w:sz w:val="24"/>
                <w:szCs w:val="24"/>
              </w:rPr>
            </w:pPr>
            <w:r w:rsidRPr="00AC662D">
              <w:rPr>
                <w:sz w:val="24"/>
                <w:szCs w:val="24"/>
              </w:rPr>
              <w:t>Presente</w:t>
            </w:r>
          </w:p>
        </w:tc>
      </w:tr>
      <w:tr w:rsidR="00FB1DA5" w:rsidRPr="00AC662D" w:rsidTr="00FB1DA5">
        <w:trPr>
          <w:jc w:val="center"/>
        </w:trPr>
        <w:tc>
          <w:tcPr>
            <w:tcW w:w="3955" w:type="dxa"/>
          </w:tcPr>
          <w:p w:rsidR="00FB1DA5" w:rsidRPr="00AC662D" w:rsidRDefault="00FB1DA5" w:rsidP="00682B5E">
            <w:pPr>
              <w:rPr>
                <w:sz w:val="24"/>
                <w:szCs w:val="24"/>
              </w:rPr>
            </w:pPr>
            <w:r w:rsidRPr="00AC662D">
              <w:rPr>
                <w:sz w:val="24"/>
                <w:szCs w:val="24"/>
              </w:rPr>
              <w:t>Regidora Silvia Natalia Islas</w:t>
            </w:r>
          </w:p>
        </w:tc>
        <w:tc>
          <w:tcPr>
            <w:tcW w:w="2423" w:type="dxa"/>
          </w:tcPr>
          <w:p w:rsidR="00FB1DA5" w:rsidRPr="00AC662D" w:rsidRDefault="00FB1DA5" w:rsidP="00682B5E">
            <w:pPr>
              <w:rPr>
                <w:sz w:val="24"/>
                <w:szCs w:val="24"/>
              </w:rPr>
            </w:pPr>
            <w:r w:rsidRPr="00AC662D">
              <w:rPr>
                <w:sz w:val="24"/>
                <w:szCs w:val="24"/>
              </w:rPr>
              <w:t>Presente</w:t>
            </w:r>
          </w:p>
        </w:tc>
      </w:tr>
      <w:tr w:rsidR="00FB1DA5" w:rsidRPr="00AC662D" w:rsidTr="00FB1DA5">
        <w:trPr>
          <w:jc w:val="center"/>
        </w:trPr>
        <w:tc>
          <w:tcPr>
            <w:tcW w:w="3955" w:type="dxa"/>
          </w:tcPr>
          <w:p w:rsidR="00FB1DA5" w:rsidRPr="00AC662D" w:rsidRDefault="00FB1DA5" w:rsidP="00682B5E">
            <w:pPr>
              <w:rPr>
                <w:sz w:val="24"/>
                <w:szCs w:val="24"/>
              </w:rPr>
            </w:pPr>
            <w:r w:rsidRPr="00AC662D">
              <w:rPr>
                <w:sz w:val="24"/>
                <w:szCs w:val="24"/>
              </w:rPr>
              <w:t>Regidor Edgar Ricardo Ríos de Loza</w:t>
            </w:r>
          </w:p>
        </w:tc>
        <w:tc>
          <w:tcPr>
            <w:tcW w:w="2423" w:type="dxa"/>
          </w:tcPr>
          <w:p w:rsidR="00FB1DA5" w:rsidRPr="00AC662D" w:rsidRDefault="00FB1DA5" w:rsidP="00682B5E">
            <w:pPr>
              <w:rPr>
                <w:sz w:val="24"/>
                <w:szCs w:val="24"/>
              </w:rPr>
            </w:pPr>
            <w:r w:rsidRPr="00AC662D">
              <w:rPr>
                <w:sz w:val="24"/>
                <w:szCs w:val="24"/>
              </w:rPr>
              <w:t>Presente</w:t>
            </w:r>
          </w:p>
        </w:tc>
      </w:tr>
      <w:tr w:rsidR="00FB1DA5" w:rsidRPr="00AC662D" w:rsidTr="00FB1DA5">
        <w:trPr>
          <w:jc w:val="center"/>
        </w:trPr>
        <w:tc>
          <w:tcPr>
            <w:tcW w:w="3955" w:type="dxa"/>
          </w:tcPr>
          <w:p w:rsidR="00FB1DA5" w:rsidRPr="00AC662D" w:rsidRDefault="00FB1DA5" w:rsidP="00682B5E">
            <w:pPr>
              <w:rPr>
                <w:sz w:val="24"/>
                <w:szCs w:val="24"/>
              </w:rPr>
            </w:pPr>
            <w:r w:rsidRPr="00AC662D">
              <w:rPr>
                <w:sz w:val="24"/>
                <w:szCs w:val="24"/>
              </w:rPr>
              <w:t>Regidor Adenawer González Fierros</w:t>
            </w:r>
          </w:p>
        </w:tc>
        <w:tc>
          <w:tcPr>
            <w:tcW w:w="2423" w:type="dxa"/>
          </w:tcPr>
          <w:p w:rsidR="00FB1DA5" w:rsidRPr="00AC662D" w:rsidRDefault="00FB1DA5" w:rsidP="00682B5E">
            <w:pPr>
              <w:rPr>
                <w:sz w:val="24"/>
                <w:szCs w:val="24"/>
              </w:rPr>
            </w:pPr>
            <w:r w:rsidRPr="00AC662D">
              <w:rPr>
                <w:sz w:val="24"/>
                <w:szCs w:val="24"/>
              </w:rPr>
              <w:t>Presente</w:t>
            </w:r>
          </w:p>
        </w:tc>
      </w:tr>
    </w:tbl>
    <w:p w:rsidR="00FB1DA5" w:rsidRPr="00AC662D" w:rsidRDefault="00FB1DA5" w:rsidP="00FB1DA5">
      <w:pPr>
        <w:spacing w:after="0"/>
        <w:rPr>
          <w:b/>
          <w:sz w:val="24"/>
          <w:szCs w:val="24"/>
        </w:rPr>
      </w:pPr>
    </w:p>
    <w:p w:rsidR="00FB1DA5" w:rsidRDefault="00FB1DA5" w:rsidP="00FB1DA5">
      <w:pPr>
        <w:spacing w:after="0"/>
        <w:jc w:val="both"/>
        <w:rPr>
          <w:sz w:val="24"/>
          <w:szCs w:val="24"/>
        </w:rPr>
      </w:pPr>
      <w:r w:rsidRPr="00AC662D">
        <w:rPr>
          <w:sz w:val="24"/>
          <w:szCs w:val="24"/>
        </w:rPr>
        <w:t>Contándose con la</w:t>
      </w:r>
      <w:r w:rsidRPr="00AC662D">
        <w:rPr>
          <w:b/>
          <w:sz w:val="24"/>
          <w:szCs w:val="24"/>
          <w:u w:val="single"/>
        </w:rPr>
        <w:t xml:space="preserve"> TOTALIDAD</w:t>
      </w:r>
      <w:r w:rsidRPr="00AC662D">
        <w:rPr>
          <w:sz w:val="24"/>
          <w:szCs w:val="24"/>
        </w:rPr>
        <w:t xml:space="preserve"> de los convocados a la presente reunión se declara quórum legal para sesionar y validos todos los</w:t>
      </w:r>
      <w:r>
        <w:rPr>
          <w:sz w:val="24"/>
          <w:szCs w:val="24"/>
        </w:rPr>
        <w:t xml:space="preserve"> acuerdos aprobados en la misma, de conformidad a lo establecido en los artículos 76 y 90 del </w:t>
      </w:r>
      <w:r w:rsidRPr="00AC662D">
        <w:rPr>
          <w:sz w:val="24"/>
          <w:szCs w:val="24"/>
        </w:rPr>
        <w:t>Reglamento del Gobierno y de la Administración Pública del Ayuntamiento Constitucional de San Tlaquepaque</w:t>
      </w:r>
      <w:r>
        <w:rPr>
          <w:sz w:val="24"/>
          <w:szCs w:val="24"/>
        </w:rPr>
        <w:t>.</w:t>
      </w:r>
    </w:p>
    <w:p w:rsidR="00FB1DA5" w:rsidRPr="00AC662D" w:rsidRDefault="00FB1DA5" w:rsidP="00FB1DA5">
      <w:pPr>
        <w:spacing w:after="0"/>
        <w:rPr>
          <w:b/>
          <w:sz w:val="24"/>
          <w:szCs w:val="24"/>
        </w:rPr>
      </w:pPr>
    </w:p>
    <w:p w:rsidR="00FB1DA5" w:rsidRDefault="00FB1DA5" w:rsidP="00FB1DA5">
      <w:pPr>
        <w:spacing w:after="0"/>
        <w:jc w:val="both"/>
        <w:rPr>
          <w:sz w:val="24"/>
          <w:szCs w:val="24"/>
        </w:rPr>
      </w:pPr>
      <w:r w:rsidRPr="00AC662D">
        <w:rPr>
          <w:sz w:val="24"/>
          <w:szCs w:val="24"/>
        </w:rPr>
        <w:t>Continuando</w:t>
      </w:r>
      <w:r>
        <w:rPr>
          <w:sz w:val="24"/>
          <w:szCs w:val="24"/>
        </w:rPr>
        <w:t xml:space="preserve"> con la sesión someto a su consideración el siguiente</w:t>
      </w:r>
    </w:p>
    <w:p w:rsidR="00FB1DA5" w:rsidRDefault="00FB1DA5" w:rsidP="00FB1DA5">
      <w:pPr>
        <w:spacing w:after="0"/>
        <w:jc w:val="both"/>
        <w:rPr>
          <w:sz w:val="24"/>
          <w:szCs w:val="24"/>
        </w:rPr>
      </w:pPr>
    </w:p>
    <w:p w:rsidR="00FB1DA5" w:rsidRPr="00FB1DA5" w:rsidRDefault="00FB1DA5" w:rsidP="00FB1DA5">
      <w:pPr>
        <w:spacing w:after="0"/>
        <w:jc w:val="center"/>
        <w:rPr>
          <w:b/>
          <w:sz w:val="24"/>
          <w:szCs w:val="24"/>
        </w:rPr>
      </w:pPr>
      <w:r w:rsidRPr="00FB1DA5">
        <w:rPr>
          <w:b/>
          <w:sz w:val="24"/>
          <w:szCs w:val="24"/>
        </w:rPr>
        <w:t>ORDEN DEL DÍA</w:t>
      </w:r>
    </w:p>
    <w:p w:rsidR="00FB1DA5" w:rsidRDefault="00FB1DA5" w:rsidP="00FB1DA5">
      <w:pPr>
        <w:pStyle w:val="Prrafodelista"/>
        <w:numPr>
          <w:ilvl w:val="0"/>
          <w:numId w:val="1"/>
        </w:numPr>
        <w:spacing w:before="240"/>
        <w:jc w:val="both"/>
        <w:rPr>
          <w:sz w:val="24"/>
          <w:szCs w:val="24"/>
        </w:rPr>
      </w:pPr>
      <w:r>
        <w:rPr>
          <w:sz w:val="24"/>
          <w:szCs w:val="24"/>
        </w:rPr>
        <w:t>Lista de asistencia y declaración del quórum legal</w:t>
      </w:r>
    </w:p>
    <w:p w:rsidR="00FB1DA5" w:rsidRDefault="00FB1DA5" w:rsidP="00FB1DA5">
      <w:pPr>
        <w:pStyle w:val="Prrafodelista"/>
        <w:numPr>
          <w:ilvl w:val="0"/>
          <w:numId w:val="1"/>
        </w:numPr>
        <w:spacing w:before="240"/>
        <w:jc w:val="both"/>
        <w:rPr>
          <w:sz w:val="24"/>
          <w:szCs w:val="24"/>
        </w:rPr>
      </w:pPr>
      <w:r>
        <w:rPr>
          <w:sz w:val="24"/>
          <w:szCs w:val="24"/>
        </w:rPr>
        <w:t>Aprobación del orden del día</w:t>
      </w:r>
    </w:p>
    <w:p w:rsidR="00FB1DA5" w:rsidRDefault="00FB1DA5" w:rsidP="00FB1DA5">
      <w:pPr>
        <w:pStyle w:val="Prrafodelista"/>
        <w:numPr>
          <w:ilvl w:val="0"/>
          <w:numId w:val="1"/>
        </w:numPr>
        <w:spacing w:before="240"/>
        <w:jc w:val="both"/>
        <w:rPr>
          <w:sz w:val="24"/>
          <w:szCs w:val="24"/>
        </w:rPr>
      </w:pPr>
      <w:r>
        <w:rPr>
          <w:sz w:val="24"/>
          <w:szCs w:val="24"/>
        </w:rPr>
        <w:t>Informe de asuntos turnados a comisión</w:t>
      </w:r>
    </w:p>
    <w:p w:rsidR="00FB1DA5" w:rsidRDefault="00FB1DA5" w:rsidP="00FB1DA5">
      <w:pPr>
        <w:pStyle w:val="Prrafodelista"/>
        <w:numPr>
          <w:ilvl w:val="0"/>
          <w:numId w:val="1"/>
        </w:numPr>
        <w:spacing w:before="240"/>
        <w:jc w:val="both"/>
        <w:rPr>
          <w:sz w:val="24"/>
          <w:szCs w:val="24"/>
        </w:rPr>
      </w:pPr>
      <w:r>
        <w:rPr>
          <w:sz w:val="24"/>
          <w:szCs w:val="24"/>
        </w:rPr>
        <w:t>Asuntos generales</w:t>
      </w:r>
    </w:p>
    <w:p w:rsidR="00FB1DA5" w:rsidRDefault="00FB1DA5" w:rsidP="00FB1DA5">
      <w:pPr>
        <w:pStyle w:val="Prrafodelista"/>
        <w:numPr>
          <w:ilvl w:val="0"/>
          <w:numId w:val="1"/>
        </w:numPr>
        <w:spacing w:before="240"/>
        <w:jc w:val="both"/>
        <w:rPr>
          <w:sz w:val="24"/>
          <w:szCs w:val="24"/>
        </w:rPr>
      </w:pPr>
      <w:r>
        <w:rPr>
          <w:sz w:val="24"/>
          <w:szCs w:val="24"/>
        </w:rPr>
        <w:t>Clausura de la sesión.</w:t>
      </w:r>
    </w:p>
    <w:p w:rsidR="00FB1DA5" w:rsidRPr="00AC662D" w:rsidRDefault="00FB1DA5" w:rsidP="00FB1DA5">
      <w:pPr>
        <w:spacing w:after="0"/>
        <w:jc w:val="both"/>
        <w:rPr>
          <w:sz w:val="24"/>
          <w:szCs w:val="24"/>
        </w:rPr>
      </w:pPr>
      <w:r w:rsidRPr="00AC662D">
        <w:rPr>
          <w:sz w:val="24"/>
          <w:szCs w:val="24"/>
        </w:rPr>
        <w:t>Por lo que en votación económica les pregunto si es de aprobarse el orden del día</w:t>
      </w:r>
      <w:r>
        <w:rPr>
          <w:sz w:val="24"/>
          <w:szCs w:val="24"/>
        </w:rPr>
        <w:t xml:space="preserve"> propuesto:</w:t>
      </w:r>
    </w:p>
    <w:p w:rsidR="00FB1DA5" w:rsidRPr="00AC662D" w:rsidRDefault="00FB1DA5" w:rsidP="00FB1DA5">
      <w:pPr>
        <w:spacing w:after="0"/>
        <w:jc w:val="both"/>
        <w:rPr>
          <w:sz w:val="24"/>
          <w:szCs w:val="24"/>
        </w:rPr>
      </w:pPr>
    </w:p>
    <w:p w:rsidR="00FB1DA5" w:rsidRPr="00FB1DA5" w:rsidRDefault="00FB1DA5" w:rsidP="00FB1DA5">
      <w:pPr>
        <w:spacing w:after="0"/>
        <w:jc w:val="both"/>
        <w:rPr>
          <w:b/>
          <w:sz w:val="24"/>
          <w:szCs w:val="24"/>
          <w:u w:val="single"/>
        </w:rPr>
      </w:pPr>
      <w:r w:rsidRPr="00FB1DA5">
        <w:rPr>
          <w:b/>
          <w:sz w:val="24"/>
          <w:szCs w:val="24"/>
          <w:u w:val="single"/>
        </w:rPr>
        <w:t>APROBADO</w:t>
      </w:r>
    </w:p>
    <w:p w:rsidR="00AE4E36" w:rsidRDefault="00AE4E36" w:rsidP="00FB1DA5">
      <w:pPr>
        <w:spacing w:before="240" w:line="240" w:lineRule="auto"/>
        <w:jc w:val="both"/>
        <w:rPr>
          <w:b/>
          <w:sz w:val="24"/>
          <w:szCs w:val="24"/>
        </w:rPr>
      </w:pPr>
    </w:p>
    <w:p w:rsidR="00FB1DA5" w:rsidRPr="00FB1DA5" w:rsidRDefault="00FB1DA5" w:rsidP="00FB1DA5">
      <w:pPr>
        <w:spacing w:before="240" w:line="240" w:lineRule="auto"/>
        <w:jc w:val="both"/>
        <w:rPr>
          <w:b/>
          <w:i/>
          <w:sz w:val="24"/>
          <w:szCs w:val="24"/>
          <w:u w:val="single"/>
        </w:rPr>
      </w:pPr>
      <w:r w:rsidRPr="00AC662D">
        <w:rPr>
          <w:b/>
          <w:sz w:val="24"/>
          <w:szCs w:val="24"/>
        </w:rPr>
        <w:lastRenderedPageBreak/>
        <w:t xml:space="preserve">Continúa con el uso de la voz el Regidor Adenawer González: </w:t>
      </w:r>
      <w:r w:rsidRPr="00FB1DA5">
        <w:rPr>
          <w:sz w:val="24"/>
          <w:szCs w:val="24"/>
        </w:rPr>
        <w:t>Ya</w:t>
      </w:r>
      <w:r w:rsidRPr="00AC662D">
        <w:rPr>
          <w:sz w:val="24"/>
          <w:szCs w:val="24"/>
        </w:rPr>
        <w:t xml:space="preserve"> hemos </w:t>
      </w:r>
      <w:r>
        <w:rPr>
          <w:sz w:val="24"/>
          <w:szCs w:val="24"/>
        </w:rPr>
        <w:t>dado cumplimiento al</w:t>
      </w:r>
      <w:r w:rsidRPr="00AC662D">
        <w:rPr>
          <w:b/>
          <w:sz w:val="24"/>
          <w:szCs w:val="24"/>
        </w:rPr>
        <w:t xml:space="preserve"> primer y segundo punto del orden del día,</w:t>
      </w:r>
      <w:r>
        <w:rPr>
          <w:sz w:val="24"/>
          <w:szCs w:val="24"/>
        </w:rPr>
        <w:t xml:space="preserve"> procederemos al tercero: “</w:t>
      </w:r>
      <w:r w:rsidRPr="007F47EB">
        <w:rPr>
          <w:b/>
          <w:i/>
          <w:sz w:val="24"/>
          <w:szCs w:val="24"/>
          <w:u w:val="single"/>
        </w:rPr>
        <w:t>Informe de asuntos turnados a comisión</w:t>
      </w:r>
      <w:r>
        <w:rPr>
          <w:b/>
          <w:i/>
          <w:sz w:val="24"/>
          <w:szCs w:val="24"/>
          <w:u w:val="single"/>
        </w:rPr>
        <w:t>”.</w:t>
      </w:r>
    </w:p>
    <w:p w:rsidR="00AE4E36" w:rsidRDefault="00AE4E36" w:rsidP="00AE4E36">
      <w:pPr>
        <w:spacing w:before="240" w:line="240" w:lineRule="auto"/>
        <w:jc w:val="both"/>
        <w:rPr>
          <w:sz w:val="24"/>
          <w:szCs w:val="24"/>
        </w:rPr>
      </w:pPr>
      <w:r w:rsidRPr="00AC662D">
        <w:rPr>
          <w:rFonts w:cs="Arial"/>
          <w:bCs/>
          <w:sz w:val="24"/>
          <w:szCs w:val="24"/>
          <w:lang w:val="es-ES_tradnl"/>
        </w:rPr>
        <w:t xml:space="preserve">Para lo cual </w:t>
      </w:r>
      <w:r>
        <w:rPr>
          <w:rFonts w:cs="Arial"/>
          <w:bCs/>
          <w:sz w:val="24"/>
          <w:szCs w:val="24"/>
          <w:lang w:val="es-ES_tradnl"/>
        </w:rPr>
        <w:t>hago de su conocimiento que al día de hoy se tiene un asunto turnado a esta comisión, registrado bajo el Punto de acuerdo No.508/2017/TC, que tiene como finalidad que se apruebe el recurso necesario para el equipamiento de un predio propiedad municipal, ubicado en la colonia Lomas de San Miguel, para quesea utilizado como área de esparcimiento y recreación</w:t>
      </w:r>
      <w:r>
        <w:rPr>
          <w:sz w:val="24"/>
          <w:szCs w:val="24"/>
        </w:rPr>
        <w:t>.</w:t>
      </w:r>
    </w:p>
    <w:p w:rsidR="00AE4E36" w:rsidRDefault="00AE4E36" w:rsidP="00AE4E36">
      <w:pPr>
        <w:spacing w:before="240" w:line="240" w:lineRule="auto"/>
        <w:jc w:val="both"/>
        <w:rPr>
          <w:sz w:val="24"/>
          <w:szCs w:val="24"/>
        </w:rPr>
      </w:pPr>
      <w:r>
        <w:rPr>
          <w:sz w:val="24"/>
          <w:szCs w:val="24"/>
        </w:rPr>
        <w:t>Me permito irles dando unos antecedentes sobre este asunto, el predio se encuentra en los cruces de las calles San Gabriel Arcángel, San Pablo Apóstol y Acueducto, en la colonia Lomas de San Miguel, los vecinos del lugar solicitaron a su servidor se les apoyara con la limpieza del mismo ya que se encontraba en pésimas condiciones: maleza, basura, escombros y hasta animales muertos, el predio se encuentra a un costado de un jardín de niños lo que hacía más preocupante la situación.</w:t>
      </w:r>
    </w:p>
    <w:p w:rsidR="00AE4E36" w:rsidRDefault="00AE4E36" w:rsidP="00AE4E36">
      <w:pPr>
        <w:spacing w:before="240" w:line="240" w:lineRule="auto"/>
        <w:jc w:val="both"/>
        <w:rPr>
          <w:sz w:val="24"/>
          <w:szCs w:val="24"/>
        </w:rPr>
      </w:pPr>
      <w:r>
        <w:rPr>
          <w:sz w:val="24"/>
          <w:szCs w:val="24"/>
        </w:rPr>
        <w:t xml:space="preserve">En coordinación con su servidor, los vecinos y la dirección de parques y jardines, nos dimos a la tarea de limpiarlo, rehabilitarlo un poco y sembrar árboles y plantas. Los vecinos se han encargado de conservarlo limpio y regado. </w:t>
      </w:r>
    </w:p>
    <w:p w:rsidR="00AE4E36" w:rsidRPr="00AC662D" w:rsidRDefault="00AE4E36" w:rsidP="00AE4E36">
      <w:pPr>
        <w:spacing w:before="240" w:line="240" w:lineRule="auto"/>
        <w:jc w:val="both"/>
        <w:rPr>
          <w:sz w:val="24"/>
          <w:szCs w:val="24"/>
        </w:rPr>
      </w:pPr>
      <w:r>
        <w:rPr>
          <w:sz w:val="24"/>
          <w:szCs w:val="24"/>
        </w:rPr>
        <w:t>Al ver los beneficios que les ha traído que el predio se encuentre en mejores condiciones, nuevamente</w:t>
      </w:r>
      <w:r w:rsidR="003C2667">
        <w:rPr>
          <w:sz w:val="24"/>
          <w:szCs w:val="24"/>
        </w:rPr>
        <w:t xml:space="preserve"> los vecinos</w:t>
      </w:r>
      <w:r>
        <w:rPr>
          <w:sz w:val="24"/>
          <w:szCs w:val="24"/>
        </w:rPr>
        <w:t xml:space="preserve"> han solicitado al ayuntamiento a través de su servidor </w:t>
      </w:r>
      <w:r w:rsidR="003C2667">
        <w:rPr>
          <w:sz w:val="24"/>
          <w:szCs w:val="24"/>
        </w:rPr>
        <w:t>que el mismo se equipe y habilite (bancas, luminarias, juegos infantiles, aparatos de ejercicio o lo que se considere más conveniente), para que este pueda ser utilizado como un área de esparcimiento y recreación.</w:t>
      </w:r>
    </w:p>
    <w:p w:rsidR="003C2667" w:rsidRDefault="003C2667" w:rsidP="003C2667">
      <w:pPr>
        <w:spacing w:before="240" w:line="240" w:lineRule="auto"/>
        <w:jc w:val="both"/>
        <w:rPr>
          <w:sz w:val="24"/>
          <w:szCs w:val="24"/>
        </w:rPr>
      </w:pPr>
      <w:r>
        <w:rPr>
          <w:sz w:val="24"/>
          <w:szCs w:val="24"/>
        </w:rPr>
        <w:t>Ya se giraron los oficios a las dependencias correspondientes, para recabar la información técnica referente a este punto y tener todos los elementos para que esta comisión en conjunto con la de Hacienda, Patrimonio y Presupuesto lo dictamine, en cuanto se tenga respuesta citaremos nuevamente para desahogar este turno a comisión.</w:t>
      </w:r>
    </w:p>
    <w:p w:rsidR="00FB1DA5" w:rsidRDefault="00FB1DA5" w:rsidP="00FB1DA5">
      <w:pPr>
        <w:spacing w:after="0"/>
        <w:jc w:val="both"/>
        <w:rPr>
          <w:sz w:val="24"/>
          <w:szCs w:val="24"/>
        </w:rPr>
      </w:pPr>
    </w:p>
    <w:p w:rsidR="00FB1DA5" w:rsidRDefault="00FB1DA5" w:rsidP="00FB1DA5">
      <w:pPr>
        <w:spacing w:after="0"/>
        <w:jc w:val="both"/>
        <w:rPr>
          <w:sz w:val="24"/>
          <w:szCs w:val="24"/>
        </w:rPr>
      </w:pPr>
      <w:r>
        <w:rPr>
          <w:sz w:val="24"/>
          <w:szCs w:val="24"/>
        </w:rPr>
        <w:t xml:space="preserve">Como </w:t>
      </w:r>
      <w:r w:rsidRPr="00AC662D">
        <w:rPr>
          <w:sz w:val="24"/>
          <w:szCs w:val="24"/>
        </w:rPr>
        <w:t>cuarto punto</w:t>
      </w:r>
      <w:r>
        <w:rPr>
          <w:sz w:val="24"/>
          <w:szCs w:val="24"/>
        </w:rPr>
        <w:t xml:space="preserve"> del orden del día</w:t>
      </w:r>
      <w:r w:rsidRPr="00AC662D">
        <w:rPr>
          <w:sz w:val="24"/>
          <w:szCs w:val="24"/>
        </w:rPr>
        <w:t>:</w:t>
      </w:r>
      <w:r w:rsidR="00C13E5B">
        <w:rPr>
          <w:sz w:val="24"/>
          <w:szCs w:val="24"/>
        </w:rPr>
        <w:t xml:space="preserve"> “</w:t>
      </w:r>
      <w:r w:rsidRPr="007F47EB">
        <w:rPr>
          <w:b/>
          <w:i/>
          <w:sz w:val="24"/>
          <w:szCs w:val="24"/>
          <w:u w:val="single"/>
        </w:rPr>
        <w:t>Asuntos generales</w:t>
      </w:r>
      <w:r w:rsidR="00C13E5B">
        <w:rPr>
          <w:b/>
          <w:i/>
          <w:sz w:val="24"/>
          <w:szCs w:val="24"/>
          <w:u w:val="single"/>
        </w:rPr>
        <w:t>”</w:t>
      </w:r>
      <w:r w:rsidRPr="007F47EB">
        <w:rPr>
          <w:b/>
          <w:i/>
          <w:sz w:val="24"/>
          <w:szCs w:val="24"/>
          <w:u w:val="single"/>
        </w:rPr>
        <w:t>.</w:t>
      </w:r>
      <w:r>
        <w:rPr>
          <w:sz w:val="24"/>
          <w:szCs w:val="24"/>
        </w:rPr>
        <w:t xml:space="preserve"> </w:t>
      </w:r>
    </w:p>
    <w:p w:rsidR="00FB1DA5" w:rsidRDefault="00FB1DA5" w:rsidP="00FB1DA5">
      <w:pPr>
        <w:spacing w:after="0"/>
        <w:jc w:val="both"/>
        <w:rPr>
          <w:sz w:val="24"/>
          <w:szCs w:val="24"/>
        </w:rPr>
      </w:pPr>
    </w:p>
    <w:p w:rsidR="003C2667" w:rsidRDefault="003C2667" w:rsidP="00FB1DA5">
      <w:pPr>
        <w:spacing w:after="0"/>
        <w:jc w:val="both"/>
        <w:rPr>
          <w:b/>
          <w:sz w:val="24"/>
          <w:szCs w:val="24"/>
        </w:rPr>
      </w:pPr>
      <w:r>
        <w:rPr>
          <w:rFonts w:cs="Arial"/>
          <w:lang w:val="es-ES"/>
        </w:rPr>
        <w:t>Les pregunto, si los integrantes de esta comisión tienen algún asunto que tratar (no se registran asuntos)</w:t>
      </w:r>
    </w:p>
    <w:p w:rsidR="003C2667" w:rsidRDefault="003C2667" w:rsidP="00FB1DA5">
      <w:pPr>
        <w:spacing w:after="0"/>
        <w:jc w:val="both"/>
        <w:rPr>
          <w:b/>
          <w:sz w:val="24"/>
          <w:szCs w:val="24"/>
        </w:rPr>
      </w:pPr>
    </w:p>
    <w:p w:rsidR="00FB1DA5" w:rsidRPr="00AC662D" w:rsidRDefault="005C433D" w:rsidP="00FB1DA5">
      <w:pPr>
        <w:spacing w:after="0"/>
        <w:jc w:val="both"/>
        <w:rPr>
          <w:sz w:val="24"/>
          <w:szCs w:val="24"/>
        </w:rPr>
      </w:pPr>
      <w:r w:rsidRPr="005C433D">
        <w:rPr>
          <w:b/>
          <w:sz w:val="24"/>
          <w:szCs w:val="24"/>
        </w:rPr>
        <w:t>En uso de la voz el Regidor Adenawer González:</w:t>
      </w:r>
      <w:r>
        <w:rPr>
          <w:sz w:val="24"/>
          <w:szCs w:val="24"/>
        </w:rPr>
        <w:t xml:space="preserve"> </w:t>
      </w:r>
      <w:r w:rsidR="00FB1DA5">
        <w:rPr>
          <w:sz w:val="24"/>
          <w:szCs w:val="24"/>
        </w:rPr>
        <w:t>No habiendo más asuntos</w:t>
      </w:r>
      <w:r>
        <w:rPr>
          <w:sz w:val="24"/>
          <w:szCs w:val="24"/>
        </w:rPr>
        <w:t xml:space="preserve"> por tratar</w:t>
      </w:r>
      <w:r w:rsidR="00FB1DA5" w:rsidRPr="00AC662D">
        <w:rPr>
          <w:sz w:val="24"/>
          <w:szCs w:val="24"/>
        </w:rPr>
        <w:t xml:space="preserve"> y para concluir</w:t>
      </w:r>
      <w:r>
        <w:rPr>
          <w:sz w:val="24"/>
          <w:szCs w:val="24"/>
        </w:rPr>
        <w:t xml:space="preserve"> esta sesión</w:t>
      </w:r>
      <w:r w:rsidR="00FB1DA5" w:rsidRPr="00AC662D">
        <w:rPr>
          <w:sz w:val="24"/>
          <w:szCs w:val="24"/>
        </w:rPr>
        <w:t xml:space="preserve"> pasamos al quinto punto del orden del día: </w:t>
      </w:r>
      <w:r w:rsidR="007C16D7">
        <w:rPr>
          <w:sz w:val="24"/>
          <w:szCs w:val="24"/>
        </w:rPr>
        <w:t>“</w:t>
      </w:r>
      <w:r w:rsidR="00FB1DA5" w:rsidRPr="007F47EB">
        <w:rPr>
          <w:b/>
          <w:i/>
          <w:sz w:val="24"/>
          <w:szCs w:val="24"/>
          <w:u w:val="single"/>
        </w:rPr>
        <w:t>Clausura de la reunión</w:t>
      </w:r>
      <w:r w:rsidR="007C16D7">
        <w:rPr>
          <w:b/>
          <w:i/>
          <w:sz w:val="24"/>
          <w:szCs w:val="24"/>
          <w:u w:val="single"/>
        </w:rPr>
        <w:t>”</w:t>
      </w:r>
      <w:r w:rsidR="00FB1DA5" w:rsidRPr="007F47EB">
        <w:rPr>
          <w:b/>
          <w:i/>
          <w:sz w:val="24"/>
          <w:szCs w:val="24"/>
          <w:u w:val="single"/>
        </w:rPr>
        <w:t>.</w:t>
      </w:r>
    </w:p>
    <w:p w:rsidR="00FB1DA5" w:rsidRPr="00AC662D" w:rsidRDefault="00FB1DA5" w:rsidP="00FB1DA5">
      <w:pPr>
        <w:spacing w:after="0"/>
        <w:jc w:val="both"/>
        <w:rPr>
          <w:sz w:val="24"/>
          <w:szCs w:val="24"/>
        </w:rPr>
      </w:pPr>
    </w:p>
    <w:p w:rsidR="00FB1DA5" w:rsidRDefault="007C16D7" w:rsidP="00FB1DA5">
      <w:pPr>
        <w:spacing w:after="0"/>
        <w:jc w:val="both"/>
        <w:rPr>
          <w:sz w:val="24"/>
          <w:szCs w:val="24"/>
        </w:rPr>
      </w:pPr>
      <w:r>
        <w:rPr>
          <w:sz w:val="24"/>
          <w:szCs w:val="24"/>
        </w:rPr>
        <w:lastRenderedPageBreak/>
        <w:t xml:space="preserve">Una vez </w:t>
      </w:r>
      <w:r w:rsidR="00FB1DA5" w:rsidRPr="00AC662D">
        <w:rPr>
          <w:sz w:val="24"/>
          <w:szCs w:val="24"/>
        </w:rPr>
        <w:t>agotado el orden del día, se d</w:t>
      </w:r>
      <w:r w:rsidR="00FB1DA5">
        <w:rPr>
          <w:sz w:val="24"/>
          <w:szCs w:val="24"/>
        </w:rPr>
        <w:t>a por concluida la sesión</w:t>
      </w:r>
      <w:r>
        <w:rPr>
          <w:sz w:val="24"/>
          <w:szCs w:val="24"/>
        </w:rPr>
        <w:t xml:space="preserve"> ordinaria</w:t>
      </w:r>
      <w:r w:rsidR="00FB1DA5">
        <w:rPr>
          <w:sz w:val="24"/>
          <w:szCs w:val="24"/>
        </w:rPr>
        <w:t xml:space="preserve"> de la comisión</w:t>
      </w:r>
      <w:r w:rsidR="00FB1DA5" w:rsidRPr="00AC662D">
        <w:rPr>
          <w:sz w:val="24"/>
          <w:szCs w:val="24"/>
        </w:rPr>
        <w:t xml:space="preserve"> edilicia</w:t>
      </w:r>
      <w:r w:rsidR="00FB1DA5">
        <w:rPr>
          <w:sz w:val="24"/>
          <w:szCs w:val="24"/>
        </w:rPr>
        <w:t xml:space="preserve"> de Parques, Ja</w:t>
      </w:r>
      <w:r>
        <w:rPr>
          <w:sz w:val="24"/>
          <w:szCs w:val="24"/>
        </w:rPr>
        <w:t>r</w:t>
      </w:r>
      <w:r w:rsidR="003C2667">
        <w:rPr>
          <w:sz w:val="24"/>
          <w:szCs w:val="24"/>
        </w:rPr>
        <w:t>dines y Ornato, siendo las 11:30</w:t>
      </w:r>
      <w:r w:rsidR="00FB1DA5" w:rsidRPr="00AC662D">
        <w:rPr>
          <w:sz w:val="24"/>
          <w:szCs w:val="24"/>
        </w:rPr>
        <w:t xml:space="preserve"> hrs. del mismo día de su inicio, firmando la presente lo que en ella intervinieron</w:t>
      </w:r>
      <w:r>
        <w:rPr>
          <w:sz w:val="24"/>
          <w:szCs w:val="24"/>
        </w:rPr>
        <w:t>:</w:t>
      </w:r>
    </w:p>
    <w:p w:rsidR="00FB1DA5" w:rsidRPr="00AC662D" w:rsidRDefault="00FB1DA5" w:rsidP="00FB1DA5">
      <w:pPr>
        <w:spacing w:after="0"/>
        <w:jc w:val="both"/>
        <w:rPr>
          <w:sz w:val="24"/>
          <w:szCs w:val="24"/>
        </w:rPr>
      </w:pPr>
    </w:p>
    <w:tbl>
      <w:tblPr>
        <w:tblStyle w:val="Tablaconcuadrcula"/>
        <w:tblpPr w:leftFromText="141" w:rightFromText="141" w:vertAnchor="text"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FB1DA5" w:rsidRPr="00AC662D" w:rsidTr="00682B5E">
        <w:trPr>
          <w:trHeight w:val="1701"/>
        </w:trPr>
        <w:tc>
          <w:tcPr>
            <w:tcW w:w="4489" w:type="dxa"/>
            <w:vAlign w:val="bottom"/>
          </w:tcPr>
          <w:p w:rsidR="00FB1DA5" w:rsidRDefault="00FB1DA5" w:rsidP="00682B5E">
            <w:pPr>
              <w:jc w:val="center"/>
              <w:rPr>
                <w:b/>
                <w:sz w:val="24"/>
                <w:szCs w:val="24"/>
              </w:rPr>
            </w:pPr>
          </w:p>
          <w:p w:rsidR="00FB1DA5" w:rsidRDefault="00FB1DA5" w:rsidP="00682B5E">
            <w:pPr>
              <w:jc w:val="center"/>
              <w:rPr>
                <w:b/>
                <w:sz w:val="24"/>
                <w:szCs w:val="24"/>
              </w:rPr>
            </w:pPr>
          </w:p>
          <w:p w:rsidR="00FB1DA5" w:rsidRDefault="00FB1DA5" w:rsidP="00682B5E">
            <w:pPr>
              <w:jc w:val="center"/>
              <w:rPr>
                <w:b/>
                <w:sz w:val="24"/>
                <w:szCs w:val="24"/>
              </w:rPr>
            </w:pPr>
          </w:p>
          <w:p w:rsidR="00FB1DA5" w:rsidRDefault="00FB1DA5" w:rsidP="00682B5E">
            <w:pPr>
              <w:jc w:val="center"/>
              <w:rPr>
                <w:b/>
                <w:sz w:val="24"/>
                <w:szCs w:val="24"/>
              </w:rPr>
            </w:pPr>
          </w:p>
          <w:p w:rsidR="00FB1DA5" w:rsidRDefault="00FB1DA5" w:rsidP="00682B5E">
            <w:pPr>
              <w:jc w:val="center"/>
              <w:rPr>
                <w:b/>
                <w:sz w:val="24"/>
                <w:szCs w:val="24"/>
              </w:rPr>
            </w:pPr>
          </w:p>
          <w:p w:rsidR="00FB1DA5" w:rsidRPr="00AC662D" w:rsidRDefault="00FB1DA5" w:rsidP="00682B5E">
            <w:pPr>
              <w:jc w:val="center"/>
              <w:rPr>
                <w:sz w:val="24"/>
                <w:szCs w:val="24"/>
              </w:rPr>
            </w:pPr>
            <w:r w:rsidRPr="00AC662D">
              <w:rPr>
                <w:b/>
                <w:sz w:val="24"/>
                <w:szCs w:val="24"/>
              </w:rPr>
              <w:t>Regidor Adenawer González</w:t>
            </w:r>
            <w:r w:rsidRPr="00AC662D">
              <w:rPr>
                <w:sz w:val="24"/>
                <w:szCs w:val="24"/>
              </w:rPr>
              <w:t xml:space="preserve"> </w:t>
            </w:r>
            <w:r w:rsidRPr="00AC662D">
              <w:rPr>
                <w:b/>
                <w:sz w:val="24"/>
                <w:szCs w:val="24"/>
              </w:rPr>
              <w:t>Fierros</w:t>
            </w:r>
          </w:p>
          <w:p w:rsidR="00FB1DA5" w:rsidRPr="00AC662D" w:rsidRDefault="00FB1DA5" w:rsidP="00682B5E">
            <w:pPr>
              <w:jc w:val="center"/>
              <w:rPr>
                <w:sz w:val="24"/>
                <w:szCs w:val="24"/>
              </w:rPr>
            </w:pPr>
            <w:r w:rsidRPr="00AC662D">
              <w:rPr>
                <w:sz w:val="24"/>
                <w:szCs w:val="24"/>
              </w:rPr>
              <w:t>Presidente de la comisión edilicia de Parques, Jardines y Ornato</w:t>
            </w:r>
          </w:p>
        </w:tc>
        <w:tc>
          <w:tcPr>
            <w:tcW w:w="4489" w:type="dxa"/>
            <w:vAlign w:val="bottom"/>
          </w:tcPr>
          <w:p w:rsidR="00FB1DA5" w:rsidRPr="00AC662D" w:rsidRDefault="00FB1DA5" w:rsidP="00682B5E">
            <w:pPr>
              <w:jc w:val="center"/>
              <w:rPr>
                <w:b/>
                <w:sz w:val="24"/>
                <w:szCs w:val="24"/>
              </w:rPr>
            </w:pPr>
            <w:r w:rsidRPr="00AC662D">
              <w:rPr>
                <w:b/>
                <w:sz w:val="24"/>
                <w:szCs w:val="24"/>
              </w:rPr>
              <w:t>Regidora Silvia Natalia Islas</w:t>
            </w:r>
          </w:p>
          <w:p w:rsidR="00FB1DA5" w:rsidRPr="00AC662D" w:rsidRDefault="00FB1DA5" w:rsidP="00682B5E">
            <w:pPr>
              <w:jc w:val="center"/>
              <w:rPr>
                <w:sz w:val="24"/>
                <w:szCs w:val="24"/>
              </w:rPr>
            </w:pPr>
            <w:r w:rsidRPr="00AC662D">
              <w:rPr>
                <w:sz w:val="24"/>
                <w:szCs w:val="24"/>
              </w:rPr>
              <w:t>Vocal de la comisión edilicia de Parques, Jardines y Ornato</w:t>
            </w:r>
          </w:p>
        </w:tc>
      </w:tr>
      <w:tr w:rsidR="00FB1DA5" w:rsidRPr="00AC662D" w:rsidTr="00682B5E">
        <w:trPr>
          <w:trHeight w:val="1701"/>
        </w:trPr>
        <w:tc>
          <w:tcPr>
            <w:tcW w:w="4489" w:type="dxa"/>
            <w:vAlign w:val="bottom"/>
          </w:tcPr>
          <w:p w:rsidR="00FB1DA5" w:rsidRDefault="00FB1DA5" w:rsidP="00682B5E">
            <w:pPr>
              <w:jc w:val="center"/>
              <w:rPr>
                <w:b/>
                <w:sz w:val="24"/>
                <w:szCs w:val="24"/>
              </w:rPr>
            </w:pPr>
          </w:p>
          <w:p w:rsidR="00FB1DA5" w:rsidRDefault="00FB1DA5" w:rsidP="00682B5E">
            <w:pPr>
              <w:jc w:val="center"/>
              <w:rPr>
                <w:b/>
                <w:sz w:val="24"/>
                <w:szCs w:val="24"/>
              </w:rPr>
            </w:pPr>
          </w:p>
          <w:p w:rsidR="00FB1DA5" w:rsidRDefault="00FB1DA5" w:rsidP="00682B5E">
            <w:pPr>
              <w:jc w:val="center"/>
              <w:rPr>
                <w:b/>
                <w:sz w:val="24"/>
                <w:szCs w:val="24"/>
              </w:rPr>
            </w:pPr>
          </w:p>
          <w:p w:rsidR="00FB1DA5" w:rsidRDefault="00FB1DA5" w:rsidP="00682B5E">
            <w:pPr>
              <w:jc w:val="center"/>
              <w:rPr>
                <w:b/>
                <w:sz w:val="24"/>
                <w:szCs w:val="24"/>
              </w:rPr>
            </w:pPr>
          </w:p>
          <w:p w:rsidR="00FB1DA5" w:rsidRDefault="00FB1DA5" w:rsidP="00682B5E">
            <w:pPr>
              <w:jc w:val="center"/>
              <w:rPr>
                <w:b/>
                <w:sz w:val="24"/>
                <w:szCs w:val="24"/>
              </w:rPr>
            </w:pPr>
          </w:p>
          <w:p w:rsidR="00FB1DA5" w:rsidRDefault="00FB1DA5" w:rsidP="00682B5E">
            <w:pPr>
              <w:jc w:val="center"/>
              <w:rPr>
                <w:b/>
                <w:sz w:val="24"/>
                <w:szCs w:val="24"/>
              </w:rPr>
            </w:pPr>
          </w:p>
          <w:p w:rsidR="00FB1DA5" w:rsidRPr="00AC662D" w:rsidRDefault="00FB1DA5" w:rsidP="00682B5E">
            <w:pPr>
              <w:jc w:val="center"/>
              <w:rPr>
                <w:b/>
                <w:sz w:val="24"/>
                <w:szCs w:val="24"/>
              </w:rPr>
            </w:pPr>
            <w:r w:rsidRPr="00AC662D">
              <w:rPr>
                <w:b/>
                <w:sz w:val="24"/>
                <w:szCs w:val="24"/>
              </w:rPr>
              <w:t>Regidor Edgar Ricardo Ríos de Loza</w:t>
            </w:r>
          </w:p>
          <w:p w:rsidR="00FB1DA5" w:rsidRPr="00AC662D" w:rsidRDefault="00FB1DA5" w:rsidP="00682B5E">
            <w:pPr>
              <w:jc w:val="center"/>
              <w:rPr>
                <w:sz w:val="24"/>
                <w:szCs w:val="24"/>
              </w:rPr>
            </w:pPr>
            <w:r w:rsidRPr="00AC662D">
              <w:rPr>
                <w:sz w:val="24"/>
                <w:szCs w:val="24"/>
              </w:rPr>
              <w:t>Vocal de la comisión edilicia de Parques, Jardines y Ornato</w:t>
            </w:r>
          </w:p>
        </w:tc>
        <w:tc>
          <w:tcPr>
            <w:tcW w:w="4489" w:type="dxa"/>
            <w:vAlign w:val="bottom"/>
          </w:tcPr>
          <w:p w:rsidR="00FB1DA5" w:rsidRPr="00AC662D" w:rsidRDefault="00FB1DA5" w:rsidP="00682B5E">
            <w:pPr>
              <w:jc w:val="center"/>
              <w:rPr>
                <w:b/>
                <w:sz w:val="24"/>
                <w:szCs w:val="24"/>
              </w:rPr>
            </w:pPr>
            <w:r w:rsidRPr="00AC662D">
              <w:rPr>
                <w:b/>
                <w:sz w:val="24"/>
                <w:szCs w:val="24"/>
              </w:rPr>
              <w:t>Regidor Miguel Silva Ramírez</w:t>
            </w:r>
          </w:p>
          <w:p w:rsidR="00FB1DA5" w:rsidRPr="00AC662D" w:rsidRDefault="00FB1DA5" w:rsidP="00682B5E">
            <w:pPr>
              <w:jc w:val="center"/>
              <w:rPr>
                <w:b/>
                <w:sz w:val="24"/>
                <w:szCs w:val="24"/>
              </w:rPr>
            </w:pPr>
            <w:r w:rsidRPr="00AC662D">
              <w:rPr>
                <w:sz w:val="24"/>
                <w:szCs w:val="24"/>
              </w:rPr>
              <w:t>Vocal de la comisión edilicia de Parques, Jardines y Ornato</w:t>
            </w:r>
            <w:r w:rsidRPr="00AC662D">
              <w:rPr>
                <w:b/>
                <w:sz w:val="24"/>
                <w:szCs w:val="24"/>
              </w:rPr>
              <w:t xml:space="preserve"> </w:t>
            </w:r>
          </w:p>
        </w:tc>
      </w:tr>
    </w:tbl>
    <w:p w:rsidR="00FB1DA5" w:rsidRPr="00AC662D" w:rsidRDefault="00FB1DA5" w:rsidP="00FB1DA5">
      <w:pPr>
        <w:spacing w:after="0"/>
        <w:jc w:val="both"/>
        <w:rPr>
          <w:sz w:val="24"/>
          <w:szCs w:val="24"/>
        </w:rPr>
      </w:pPr>
      <w:r w:rsidRPr="00AC662D">
        <w:rPr>
          <w:sz w:val="24"/>
          <w:szCs w:val="24"/>
        </w:rPr>
        <w:t xml:space="preserve">  </w:t>
      </w:r>
    </w:p>
    <w:p w:rsidR="00307BA3" w:rsidRDefault="00307BA3"/>
    <w:p w:rsidR="007C16D7" w:rsidRDefault="007C16D7"/>
    <w:p w:rsidR="007C16D7" w:rsidRDefault="007C16D7"/>
    <w:p w:rsidR="007C16D7" w:rsidRDefault="007C16D7"/>
    <w:p w:rsidR="007C16D7" w:rsidRDefault="007C16D7"/>
    <w:p w:rsidR="007C16D7" w:rsidRDefault="007C16D7"/>
    <w:p w:rsidR="007C16D7" w:rsidRDefault="007C16D7"/>
    <w:p w:rsidR="007C16D7" w:rsidRDefault="007C16D7"/>
    <w:p w:rsidR="007C16D7" w:rsidRPr="007C16D7" w:rsidRDefault="007C16D7">
      <w:pPr>
        <w:rPr>
          <w:sz w:val="20"/>
          <w:szCs w:val="20"/>
        </w:rPr>
      </w:pPr>
    </w:p>
    <w:sectPr w:rsidR="007C16D7" w:rsidRPr="007C16D7" w:rsidSect="00EA520D">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295" w:rsidRDefault="008F6295" w:rsidP="00BC6EB7">
      <w:pPr>
        <w:spacing w:after="0" w:line="240" w:lineRule="auto"/>
      </w:pPr>
      <w:r>
        <w:separator/>
      </w:r>
    </w:p>
  </w:endnote>
  <w:endnote w:type="continuationSeparator" w:id="1">
    <w:p w:rsidR="008F6295" w:rsidRDefault="008F6295" w:rsidP="00BC6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FF" w:rsidRDefault="00D601FF">
    <w:pPr>
      <w:pStyle w:val="Piedepgina"/>
      <w:pBdr>
        <w:top w:val="thinThickSmallGap" w:sz="24" w:space="1" w:color="622423" w:themeColor="accent2" w:themeShade="7F"/>
      </w:pBdr>
      <w:rPr>
        <w:rFonts w:asciiTheme="majorHAnsi" w:hAnsiTheme="majorHAnsi"/>
      </w:rPr>
    </w:pPr>
    <w:r w:rsidRPr="006B4FD1">
      <w:rPr>
        <w:sz w:val="18"/>
        <w:szCs w:val="18"/>
      </w:rPr>
      <w:t>La presente hoja forma parte de la minuta de la</w:t>
    </w:r>
    <w:r>
      <w:rPr>
        <w:sz w:val="18"/>
        <w:szCs w:val="18"/>
      </w:rPr>
      <w:t xml:space="preserve"> Sesión Ordinaria de la Comisión Edilicia de Parques, Jardi</w:t>
    </w:r>
    <w:r w:rsidR="003C2667">
      <w:rPr>
        <w:sz w:val="18"/>
        <w:szCs w:val="18"/>
      </w:rPr>
      <w:t>nes y Ornato celebrada el día 15</w:t>
    </w:r>
    <w:r>
      <w:rPr>
        <w:sz w:val="18"/>
        <w:szCs w:val="18"/>
      </w:rPr>
      <w:t xml:space="preserve"> </w:t>
    </w:r>
    <w:r w:rsidRPr="006B4FD1">
      <w:rPr>
        <w:sz w:val="18"/>
        <w:szCs w:val="18"/>
      </w:rPr>
      <w:t>de</w:t>
    </w:r>
    <w:r w:rsidR="003C2667">
      <w:rPr>
        <w:sz w:val="18"/>
        <w:szCs w:val="18"/>
      </w:rPr>
      <w:t xml:space="preserve"> Juni</w:t>
    </w:r>
    <w:r>
      <w:rPr>
        <w:sz w:val="18"/>
        <w:szCs w:val="18"/>
      </w:rPr>
      <w:t>o de</w:t>
    </w:r>
    <w:r w:rsidRPr="006B4FD1">
      <w:rPr>
        <w:sz w:val="18"/>
        <w:szCs w:val="18"/>
      </w:rPr>
      <w:t xml:space="preserve"> 201</w:t>
    </w:r>
    <w:r>
      <w:rPr>
        <w:sz w:val="18"/>
        <w:szCs w:val="18"/>
      </w:rPr>
      <w:t>7</w:t>
    </w:r>
    <w:r w:rsidRPr="006B4FD1">
      <w:rPr>
        <w:sz w:val="18"/>
        <w:szCs w:val="18"/>
      </w:rPr>
      <w:t>.</w:t>
    </w:r>
    <w:r>
      <w:rPr>
        <w:sz w:val="18"/>
        <w:szCs w:val="18"/>
      </w:rPr>
      <w:t xml:space="preserve"> </w:t>
    </w:r>
    <w:r>
      <w:rPr>
        <w:rFonts w:asciiTheme="majorHAnsi" w:hAnsiTheme="majorHAnsi"/>
      </w:rPr>
      <w:ptab w:relativeTo="margin" w:alignment="right" w:leader="none"/>
    </w:r>
    <w:r>
      <w:rPr>
        <w:rFonts w:asciiTheme="majorHAnsi" w:hAnsiTheme="majorHAnsi"/>
      </w:rPr>
      <w:t xml:space="preserve">Página </w:t>
    </w:r>
    <w:fldSimple w:instr=" PAGE   \* MERGEFORMAT ">
      <w:r w:rsidR="003C2667" w:rsidRPr="003C2667">
        <w:rPr>
          <w:rFonts w:asciiTheme="majorHAnsi" w:hAnsiTheme="majorHAnsi"/>
          <w:noProof/>
        </w:rPr>
        <w:t>3</w:t>
      </w:r>
    </w:fldSimple>
  </w:p>
  <w:p w:rsidR="00BC6EB7" w:rsidRDefault="00BC6EB7" w:rsidP="00BC6EB7">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295" w:rsidRDefault="008F6295" w:rsidP="00BC6EB7">
      <w:pPr>
        <w:spacing w:after="0" w:line="240" w:lineRule="auto"/>
      </w:pPr>
      <w:r>
        <w:separator/>
      </w:r>
    </w:p>
  </w:footnote>
  <w:footnote w:type="continuationSeparator" w:id="1">
    <w:p w:rsidR="008F6295" w:rsidRDefault="008F6295" w:rsidP="00BC6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6240B"/>
    <w:multiLevelType w:val="hybridMultilevel"/>
    <w:tmpl w:val="D3365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B1DA5"/>
    <w:rsid w:val="000304E9"/>
    <w:rsid w:val="001A232C"/>
    <w:rsid w:val="001A59F9"/>
    <w:rsid w:val="00284822"/>
    <w:rsid w:val="00307BA3"/>
    <w:rsid w:val="003C2667"/>
    <w:rsid w:val="003E15E6"/>
    <w:rsid w:val="00465E96"/>
    <w:rsid w:val="00491974"/>
    <w:rsid w:val="004A6205"/>
    <w:rsid w:val="004A70A0"/>
    <w:rsid w:val="00522EAB"/>
    <w:rsid w:val="005C433D"/>
    <w:rsid w:val="00644320"/>
    <w:rsid w:val="006E6964"/>
    <w:rsid w:val="006F1CD2"/>
    <w:rsid w:val="007C16D7"/>
    <w:rsid w:val="007F747F"/>
    <w:rsid w:val="008973A6"/>
    <w:rsid w:val="008A3229"/>
    <w:rsid w:val="008D325F"/>
    <w:rsid w:val="008F6295"/>
    <w:rsid w:val="00940D89"/>
    <w:rsid w:val="009F7C26"/>
    <w:rsid w:val="00AE4E36"/>
    <w:rsid w:val="00B35D7C"/>
    <w:rsid w:val="00BC6EB7"/>
    <w:rsid w:val="00C13E5B"/>
    <w:rsid w:val="00C706BE"/>
    <w:rsid w:val="00D601FF"/>
    <w:rsid w:val="00DB7B5E"/>
    <w:rsid w:val="00DD37FE"/>
    <w:rsid w:val="00DF21CC"/>
    <w:rsid w:val="00E56D68"/>
    <w:rsid w:val="00F47ECA"/>
    <w:rsid w:val="00FB1DA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1D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B1DA5"/>
    <w:pPr>
      <w:ind w:left="720"/>
      <w:contextualSpacing/>
    </w:pPr>
  </w:style>
  <w:style w:type="paragraph" w:styleId="Encabezado">
    <w:name w:val="header"/>
    <w:basedOn w:val="Normal"/>
    <w:link w:val="EncabezadoCar"/>
    <w:uiPriority w:val="99"/>
    <w:semiHidden/>
    <w:unhideWhenUsed/>
    <w:rsid w:val="00BC6E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C6EB7"/>
  </w:style>
  <w:style w:type="paragraph" w:styleId="Piedepgina">
    <w:name w:val="footer"/>
    <w:basedOn w:val="Normal"/>
    <w:link w:val="PiedepginaCar"/>
    <w:uiPriority w:val="99"/>
    <w:unhideWhenUsed/>
    <w:rsid w:val="00BC6E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6EB7"/>
  </w:style>
  <w:style w:type="paragraph" w:styleId="Textodeglobo">
    <w:name w:val="Balloon Text"/>
    <w:basedOn w:val="Normal"/>
    <w:link w:val="TextodegloboCar"/>
    <w:uiPriority w:val="99"/>
    <w:semiHidden/>
    <w:unhideWhenUsed/>
    <w:rsid w:val="00D601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1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7A15-FC81-4190-AC97-9C2927E5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3803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Demetrio</dc:creator>
  <cp:lastModifiedBy>Reg. Demetrio</cp:lastModifiedBy>
  <cp:revision>2</cp:revision>
  <cp:lastPrinted>2017-02-21T16:13:00Z</cp:lastPrinted>
  <dcterms:created xsi:type="dcterms:W3CDTF">2017-06-15T16:13:00Z</dcterms:created>
  <dcterms:modified xsi:type="dcterms:W3CDTF">2017-06-15T16:13:00Z</dcterms:modified>
</cp:coreProperties>
</file>