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5A" w:rsidRPr="00322253" w:rsidRDefault="0065795A" w:rsidP="0065795A">
      <w:pPr>
        <w:tabs>
          <w:tab w:val="left" w:pos="8364"/>
        </w:tabs>
        <w:jc w:val="center"/>
        <w:rPr>
          <w:rFonts w:asciiTheme="minorHAnsi" w:hAnsiTheme="minorHAnsi" w:cstheme="minorHAnsi"/>
          <w:b/>
          <w:sz w:val="28"/>
          <w:szCs w:val="32"/>
        </w:rPr>
      </w:pPr>
      <w:bookmarkStart w:id="0" w:name="_GoBack"/>
      <w:bookmarkEnd w:id="0"/>
      <w:r w:rsidRPr="00322253">
        <w:rPr>
          <w:rFonts w:asciiTheme="minorHAnsi" w:hAnsiTheme="minorHAnsi" w:cstheme="minorHAnsi"/>
          <w:b/>
          <w:sz w:val="28"/>
          <w:szCs w:val="32"/>
        </w:rPr>
        <w:t>MINUTA DE LA QUINTA SESION ORDINARIA DE LA COMISION EDILICIA DE NOMENCLATURA DE FECHA 15 DE AGOSTO DE 2019.</w:t>
      </w:r>
    </w:p>
    <w:p w:rsidR="0065795A" w:rsidRPr="00322253" w:rsidRDefault="0065795A" w:rsidP="0065795A">
      <w:pPr>
        <w:tabs>
          <w:tab w:val="left" w:pos="8364"/>
        </w:tabs>
        <w:jc w:val="both"/>
        <w:rPr>
          <w:rFonts w:asciiTheme="minorHAnsi" w:hAnsiTheme="minorHAnsi" w:cstheme="minorHAnsi"/>
          <w:b/>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b/>
          <w:sz w:val="28"/>
          <w:szCs w:val="32"/>
        </w:rPr>
        <w:t>EN VOZ DEL REGIDOR ALFREDO BARBA MARISCAL…</w:t>
      </w:r>
      <w:r w:rsidRPr="00322253">
        <w:rPr>
          <w:rFonts w:asciiTheme="minorHAnsi" w:hAnsiTheme="minorHAnsi" w:cstheme="minorHAnsi"/>
          <w:sz w:val="28"/>
          <w:szCs w:val="32"/>
        </w:rPr>
        <w:t xml:space="preserve"> Buenos días señores y señoras regidores, Daremos inicio a la Quinta Sesión Ordinaria de la Comisión Edilicia de Nomenclatura…………………………</w:t>
      </w:r>
      <w:r>
        <w:rPr>
          <w:rFonts w:asciiTheme="minorHAnsi" w:hAnsiTheme="minorHAnsi" w:cstheme="minorHAnsi"/>
          <w:sz w:val="28"/>
          <w:szCs w:val="32"/>
        </w:rPr>
        <w:t>………………………………………………………</w:t>
      </w:r>
    </w:p>
    <w:p w:rsidR="0065795A" w:rsidRPr="00322253" w:rsidRDefault="0065795A" w:rsidP="0065795A">
      <w:pPr>
        <w:tabs>
          <w:tab w:val="left" w:pos="8364"/>
        </w:tabs>
        <w:jc w:val="both"/>
        <w:rPr>
          <w:rFonts w:asciiTheme="minorHAnsi" w:hAnsiTheme="minorHAnsi" w:cstheme="minorHAnsi"/>
          <w:sz w:val="28"/>
          <w:szCs w:val="32"/>
        </w:rPr>
      </w:pPr>
    </w:p>
    <w:p w:rsidR="0065795A" w:rsidRPr="00322253" w:rsidRDefault="0065795A" w:rsidP="0065795A">
      <w:pPr>
        <w:jc w:val="both"/>
        <w:rPr>
          <w:rFonts w:asciiTheme="minorHAnsi" w:hAnsiTheme="minorHAnsi" w:cstheme="minorHAnsi"/>
          <w:sz w:val="28"/>
          <w:szCs w:val="32"/>
        </w:rPr>
      </w:pPr>
      <w:r w:rsidRPr="00322253">
        <w:rPr>
          <w:rFonts w:asciiTheme="minorHAnsi" w:hAnsiTheme="minorHAnsi" w:cstheme="minorHAnsi"/>
          <w:sz w:val="28"/>
          <w:szCs w:val="32"/>
        </w:rPr>
        <w:t>Agradezco la presencia de todos y cada uno de ustedes, de la misma manera hacer mención que nos acompaña la Maestra Karina Pulido de la Secretaria del Ayuntamiento, así como el personal de la Unidad de Transparencia, muchas gracias por acompañarnos…………</w:t>
      </w:r>
      <w:r>
        <w:rPr>
          <w:rFonts w:asciiTheme="minorHAnsi" w:hAnsiTheme="minorHAnsi" w:cstheme="minorHAnsi"/>
          <w:sz w:val="28"/>
          <w:szCs w:val="32"/>
        </w:rPr>
        <w:t>…………………………………………………….</w:t>
      </w:r>
    </w:p>
    <w:p w:rsidR="0065795A" w:rsidRPr="00322253" w:rsidRDefault="0065795A" w:rsidP="0065795A">
      <w:pPr>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Con la facultad que me brinda el Artículo 87 Fracción II del Reglamento del Gobierno y la Administración del Ayuntamiento Constitucional de San Pedro Tlaquepaque, se citó a ustedes en este recinto………………………………</w:t>
      </w:r>
      <w:r>
        <w:rPr>
          <w:rFonts w:asciiTheme="minorHAnsi" w:hAnsiTheme="minorHAnsi" w:cstheme="minorHAnsi"/>
          <w:sz w:val="28"/>
          <w:szCs w:val="32"/>
        </w:rPr>
        <w:t>....</w:t>
      </w:r>
      <w:r w:rsidRPr="00322253">
        <w:rPr>
          <w:rFonts w:asciiTheme="minorHAnsi" w:hAnsiTheme="minorHAnsi" w:cstheme="minorHAnsi"/>
          <w:sz w:val="28"/>
          <w:szCs w:val="32"/>
        </w:rPr>
        <w:t>…………..</w:t>
      </w:r>
    </w:p>
    <w:p w:rsidR="0065795A" w:rsidRPr="00322253" w:rsidRDefault="0065795A" w:rsidP="0065795A">
      <w:pPr>
        <w:tabs>
          <w:tab w:val="left" w:pos="8364"/>
        </w:tabs>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En el desahogo de los trabajos; llevaremos a cabo la lista de asistencia;</w:t>
      </w:r>
    </w:p>
    <w:p w:rsidR="0065795A" w:rsidRPr="00322253" w:rsidRDefault="0065795A" w:rsidP="0065795A">
      <w:pPr>
        <w:jc w:val="both"/>
        <w:rPr>
          <w:rFonts w:asciiTheme="minorHAnsi" w:hAnsiTheme="minorHAnsi" w:cstheme="minorHAnsi"/>
          <w:sz w:val="28"/>
          <w:szCs w:val="32"/>
        </w:rPr>
      </w:pPr>
      <w:r w:rsidRPr="00322253">
        <w:rPr>
          <w:rFonts w:asciiTheme="minorHAnsi" w:hAnsiTheme="minorHAnsi" w:cstheme="minorHAnsi"/>
          <w:sz w:val="28"/>
          <w:szCs w:val="32"/>
        </w:rPr>
        <w:t>Regidora María Eloísa Gaviño Hernández</w:t>
      </w:r>
      <w:r w:rsidRPr="00322253">
        <w:rPr>
          <w:rFonts w:asciiTheme="minorHAnsi" w:hAnsiTheme="minorHAnsi" w:cstheme="minorHAnsi"/>
          <w:sz w:val="28"/>
          <w:szCs w:val="32"/>
        </w:rPr>
        <w:tab/>
        <w:t xml:space="preserve">        </w:t>
      </w:r>
      <w:r w:rsidRPr="00322253">
        <w:rPr>
          <w:rFonts w:asciiTheme="minorHAnsi" w:hAnsiTheme="minorHAnsi" w:cstheme="minorHAnsi"/>
          <w:sz w:val="28"/>
          <w:szCs w:val="32"/>
        </w:rPr>
        <w:tab/>
      </w:r>
      <w:r w:rsidRPr="00322253">
        <w:rPr>
          <w:rFonts w:asciiTheme="minorHAnsi" w:hAnsiTheme="minorHAnsi" w:cstheme="minorHAnsi"/>
          <w:sz w:val="28"/>
          <w:szCs w:val="32"/>
        </w:rPr>
        <w:tab/>
        <w:t xml:space="preserve">     </w:t>
      </w:r>
      <w:r w:rsidRPr="00322253">
        <w:rPr>
          <w:rFonts w:asciiTheme="minorHAnsi" w:hAnsiTheme="minorHAnsi" w:cstheme="minorHAnsi"/>
          <w:b/>
          <w:sz w:val="28"/>
          <w:szCs w:val="32"/>
        </w:rPr>
        <w:t>PRESENTE</w:t>
      </w:r>
    </w:p>
    <w:p w:rsidR="0065795A" w:rsidRPr="00322253" w:rsidRDefault="0065795A" w:rsidP="0065795A">
      <w:pPr>
        <w:jc w:val="both"/>
        <w:rPr>
          <w:rFonts w:asciiTheme="minorHAnsi" w:hAnsiTheme="minorHAnsi" w:cstheme="minorHAnsi"/>
          <w:sz w:val="28"/>
          <w:szCs w:val="32"/>
        </w:rPr>
      </w:pPr>
      <w:r w:rsidRPr="00322253">
        <w:rPr>
          <w:rFonts w:asciiTheme="minorHAnsi" w:hAnsiTheme="minorHAnsi" w:cstheme="minorHAnsi"/>
          <w:sz w:val="28"/>
          <w:szCs w:val="32"/>
        </w:rPr>
        <w:t>Regidora Irma Yolanda Reynoso Mercado</w:t>
      </w:r>
      <w:r w:rsidRPr="00322253">
        <w:rPr>
          <w:rFonts w:asciiTheme="minorHAnsi" w:hAnsiTheme="minorHAnsi" w:cstheme="minorHAnsi"/>
          <w:sz w:val="28"/>
          <w:szCs w:val="32"/>
        </w:rPr>
        <w:tab/>
      </w:r>
      <w:r w:rsidRPr="00322253">
        <w:rPr>
          <w:rFonts w:asciiTheme="minorHAnsi" w:hAnsiTheme="minorHAnsi" w:cstheme="minorHAnsi"/>
          <w:sz w:val="28"/>
          <w:szCs w:val="32"/>
        </w:rPr>
        <w:tab/>
        <w:t xml:space="preserve">         </w:t>
      </w:r>
      <w:r w:rsidRPr="00322253">
        <w:rPr>
          <w:rFonts w:asciiTheme="minorHAnsi" w:hAnsiTheme="minorHAnsi" w:cstheme="minorHAnsi"/>
          <w:sz w:val="28"/>
          <w:szCs w:val="32"/>
        </w:rPr>
        <w:tab/>
        <w:t xml:space="preserve">     </w:t>
      </w:r>
      <w:r w:rsidRPr="00322253">
        <w:rPr>
          <w:rFonts w:asciiTheme="minorHAnsi" w:hAnsiTheme="minorHAnsi" w:cstheme="minorHAnsi"/>
          <w:b/>
          <w:sz w:val="28"/>
          <w:szCs w:val="32"/>
        </w:rPr>
        <w:t>PRESENTE</w:t>
      </w:r>
    </w:p>
    <w:p w:rsidR="0065795A" w:rsidRPr="00322253" w:rsidRDefault="0065795A" w:rsidP="0065795A">
      <w:pPr>
        <w:jc w:val="both"/>
        <w:rPr>
          <w:rFonts w:asciiTheme="minorHAnsi" w:hAnsiTheme="minorHAnsi" w:cstheme="minorHAnsi"/>
          <w:sz w:val="28"/>
          <w:szCs w:val="32"/>
        </w:rPr>
      </w:pPr>
      <w:r w:rsidRPr="00322253">
        <w:rPr>
          <w:rFonts w:asciiTheme="minorHAnsi" w:hAnsiTheme="minorHAnsi" w:cstheme="minorHAnsi"/>
          <w:sz w:val="28"/>
          <w:szCs w:val="32"/>
        </w:rPr>
        <w:t>Síndico José Luis Salazar Martínez</w:t>
      </w:r>
      <w:r w:rsidRPr="00322253">
        <w:rPr>
          <w:rFonts w:asciiTheme="minorHAnsi" w:hAnsiTheme="minorHAnsi" w:cstheme="minorHAnsi"/>
          <w:sz w:val="28"/>
          <w:szCs w:val="32"/>
        </w:rPr>
        <w:tab/>
      </w:r>
      <w:r w:rsidRPr="00322253">
        <w:rPr>
          <w:rFonts w:asciiTheme="minorHAnsi" w:hAnsiTheme="minorHAnsi" w:cstheme="minorHAnsi"/>
          <w:sz w:val="28"/>
          <w:szCs w:val="32"/>
        </w:rPr>
        <w:tab/>
      </w:r>
      <w:r w:rsidRPr="00322253">
        <w:rPr>
          <w:rFonts w:asciiTheme="minorHAnsi" w:hAnsiTheme="minorHAnsi" w:cstheme="minorHAnsi"/>
          <w:sz w:val="28"/>
          <w:szCs w:val="32"/>
        </w:rPr>
        <w:tab/>
        <w:t xml:space="preserve">              </w:t>
      </w:r>
      <w:r>
        <w:rPr>
          <w:rFonts w:asciiTheme="minorHAnsi" w:hAnsiTheme="minorHAnsi" w:cstheme="minorHAnsi"/>
          <w:sz w:val="28"/>
          <w:szCs w:val="32"/>
        </w:rPr>
        <w:t xml:space="preserve"> </w:t>
      </w:r>
      <w:r w:rsidRPr="00322253">
        <w:rPr>
          <w:rFonts w:asciiTheme="minorHAnsi" w:hAnsiTheme="minorHAnsi" w:cstheme="minorHAnsi"/>
          <w:b/>
          <w:sz w:val="28"/>
          <w:szCs w:val="32"/>
        </w:rPr>
        <w:t xml:space="preserve"> PRESENTE</w:t>
      </w:r>
    </w:p>
    <w:p w:rsidR="0065795A" w:rsidRPr="00322253" w:rsidRDefault="0065795A" w:rsidP="0065795A">
      <w:pPr>
        <w:jc w:val="both"/>
        <w:rPr>
          <w:rFonts w:asciiTheme="minorHAnsi" w:hAnsiTheme="minorHAnsi" w:cstheme="minorHAnsi"/>
          <w:sz w:val="28"/>
          <w:szCs w:val="32"/>
        </w:rPr>
      </w:pPr>
      <w:r w:rsidRPr="00322253">
        <w:rPr>
          <w:rFonts w:asciiTheme="minorHAnsi" w:hAnsiTheme="minorHAnsi" w:cstheme="minorHAnsi"/>
          <w:sz w:val="28"/>
          <w:szCs w:val="32"/>
        </w:rPr>
        <w:t>Regidor Alfredo Barba Mariscal</w:t>
      </w:r>
      <w:r w:rsidRPr="00322253">
        <w:rPr>
          <w:rFonts w:asciiTheme="minorHAnsi" w:hAnsiTheme="minorHAnsi" w:cstheme="minorHAnsi"/>
          <w:sz w:val="28"/>
          <w:szCs w:val="32"/>
        </w:rPr>
        <w:tab/>
      </w:r>
      <w:r w:rsidRPr="00322253">
        <w:rPr>
          <w:rFonts w:asciiTheme="minorHAnsi" w:hAnsiTheme="minorHAnsi" w:cstheme="minorHAnsi"/>
          <w:sz w:val="28"/>
          <w:szCs w:val="32"/>
        </w:rPr>
        <w:tab/>
      </w:r>
      <w:r w:rsidRPr="00322253">
        <w:rPr>
          <w:rFonts w:asciiTheme="minorHAnsi" w:hAnsiTheme="minorHAnsi" w:cstheme="minorHAnsi"/>
          <w:sz w:val="28"/>
          <w:szCs w:val="32"/>
        </w:rPr>
        <w:tab/>
        <w:t xml:space="preserve">                </w:t>
      </w:r>
      <w:r w:rsidRPr="00322253">
        <w:rPr>
          <w:rFonts w:asciiTheme="minorHAnsi" w:hAnsiTheme="minorHAnsi" w:cstheme="minorHAnsi"/>
          <w:b/>
          <w:sz w:val="28"/>
          <w:szCs w:val="32"/>
        </w:rPr>
        <w:t>PRESENTE</w:t>
      </w:r>
      <w:r w:rsidRPr="00322253">
        <w:rPr>
          <w:rFonts w:asciiTheme="minorHAnsi" w:hAnsiTheme="minorHAnsi" w:cstheme="minorHAnsi"/>
          <w:sz w:val="28"/>
          <w:szCs w:val="32"/>
        </w:rPr>
        <w:t xml:space="preserve"> </w:t>
      </w:r>
    </w:p>
    <w:p w:rsidR="0065795A" w:rsidRPr="00322253" w:rsidRDefault="0065795A" w:rsidP="0065795A">
      <w:pPr>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b/>
          <w:sz w:val="28"/>
          <w:szCs w:val="32"/>
        </w:rPr>
        <w:t>CONTINUA CON EL USO DE LA VOZ EL REGIDOR ALFREDO BARBA MARISCAL,</w:t>
      </w:r>
      <w:r w:rsidRPr="00322253">
        <w:rPr>
          <w:rFonts w:asciiTheme="minorHAnsi" w:hAnsiTheme="minorHAnsi" w:cstheme="minorHAnsi"/>
          <w:sz w:val="28"/>
          <w:szCs w:val="32"/>
        </w:rPr>
        <w:t xml:space="preserve"> al momento de tomar asistencia se encuentran presentes la totalidad de los integrantes de la comisión; Así que existe el quórum legal en base al artículo 90 del reglamento de Gobierno y de la Administración Publica del Ayuntamiento Constitucional de San Pedro Tlaquepaque, para llevar a cabo esta sesión………………………………………………………………………………………………</w:t>
      </w:r>
    </w:p>
    <w:p w:rsidR="0065795A" w:rsidRPr="00322253" w:rsidRDefault="0065795A" w:rsidP="0065795A">
      <w:pPr>
        <w:tabs>
          <w:tab w:val="left" w:pos="8364"/>
        </w:tabs>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 xml:space="preserve">Por lo tanto, siendo las </w:t>
      </w:r>
      <w:r w:rsidRPr="00322253">
        <w:rPr>
          <w:rFonts w:asciiTheme="minorHAnsi" w:hAnsiTheme="minorHAnsi" w:cstheme="minorHAnsi"/>
          <w:b/>
          <w:sz w:val="28"/>
          <w:szCs w:val="32"/>
        </w:rPr>
        <w:t>12 horas con 35 minutos</w:t>
      </w:r>
      <w:r w:rsidRPr="00322253">
        <w:rPr>
          <w:rFonts w:asciiTheme="minorHAnsi" w:hAnsiTheme="minorHAnsi" w:cstheme="minorHAnsi"/>
          <w:sz w:val="28"/>
          <w:szCs w:val="32"/>
        </w:rPr>
        <w:t xml:space="preserve"> del día 15 de agosto de 2019, se da por instalada esta sesión y validos los trabajos que de ella emanen…………………………………………………………………………………</w:t>
      </w:r>
      <w:r>
        <w:rPr>
          <w:rFonts w:asciiTheme="minorHAnsi" w:hAnsiTheme="minorHAnsi" w:cstheme="minorHAnsi"/>
          <w:sz w:val="28"/>
          <w:szCs w:val="32"/>
        </w:rPr>
        <w:t>……………………</w:t>
      </w:r>
      <w:r w:rsidRPr="00322253">
        <w:rPr>
          <w:rFonts w:asciiTheme="minorHAnsi" w:hAnsiTheme="minorHAnsi" w:cstheme="minorHAnsi"/>
          <w:sz w:val="28"/>
          <w:szCs w:val="32"/>
        </w:rPr>
        <w:t>…..</w:t>
      </w:r>
    </w:p>
    <w:p w:rsidR="0065795A" w:rsidRPr="00322253" w:rsidRDefault="0065795A" w:rsidP="0065795A">
      <w:pPr>
        <w:tabs>
          <w:tab w:val="left" w:pos="8364"/>
        </w:tabs>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Por lo cual pongo a su consideración el siguiente orden del día:</w:t>
      </w:r>
      <w:r w:rsidRPr="00322253">
        <w:rPr>
          <w:rFonts w:asciiTheme="minorHAnsi" w:hAnsiTheme="minorHAnsi" w:cstheme="minorHAnsi"/>
          <w:sz w:val="28"/>
          <w:szCs w:val="32"/>
        </w:rPr>
        <w:tab/>
      </w:r>
    </w:p>
    <w:p w:rsidR="0065795A" w:rsidRPr="00322253" w:rsidRDefault="0065795A" w:rsidP="0065795A">
      <w:pPr>
        <w:tabs>
          <w:tab w:val="left" w:pos="8364"/>
        </w:tabs>
        <w:jc w:val="both"/>
        <w:rPr>
          <w:rFonts w:asciiTheme="minorHAnsi" w:hAnsiTheme="minorHAnsi" w:cstheme="minorHAnsi"/>
          <w:b/>
          <w:sz w:val="28"/>
          <w:szCs w:val="32"/>
        </w:rPr>
      </w:pPr>
      <w:r w:rsidRPr="00322253">
        <w:rPr>
          <w:rFonts w:asciiTheme="minorHAnsi" w:hAnsiTheme="minorHAnsi" w:cstheme="minorHAnsi"/>
          <w:b/>
          <w:sz w:val="28"/>
          <w:szCs w:val="32"/>
        </w:rPr>
        <w:t>1.- LISTA DE ASISTENCIA E INSTALACION,</w:t>
      </w:r>
    </w:p>
    <w:p w:rsidR="0065795A" w:rsidRPr="00322253" w:rsidRDefault="0065795A" w:rsidP="0065795A">
      <w:pPr>
        <w:tabs>
          <w:tab w:val="left" w:pos="8364"/>
        </w:tabs>
        <w:jc w:val="both"/>
        <w:rPr>
          <w:rFonts w:asciiTheme="minorHAnsi" w:hAnsiTheme="minorHAnsi" w:cstheme="minorHAnsi"/>
          <w:b/>
          <w:sz w:val="28"/>
          <w:szCs w:val="32"/>
        </w:rPr>
      </w:pPr>
      <w:r w:rsidRPr="00322253">
        <w:rPr>
          <w:rFonts w:asciiTheme="minorHAnsi" w:hAnsiTheme="minorHAnsi" w:cstheme="minorHAnsi"/>
          <w:b/>
          <w:sz w:val="28"/>
          <w:szCs w:val="32"/>
        </w:rPr>
        <w:t>2.-</w:t>
      </w:r>
      <w:r w:rsidRPr="00322253">
        <w:rPr>
          <w:rFonts w:asciiTheme="minorHAnsi" w:hAnsiTheme="minorHAnsi" w:cstheme="minorHAnsi"/>
          <w:sz w:val="28"/>
          <w:szCs w:val="32"/>
        </w:rPr>
        <w:t xml:space="preserve"> </w:t>
      </w:r>
      <w:r w:rsidRPr="00322253">
        <w:rPr>
          <w:rFonts w:asciiTheme="minorHAnsi" w:hAnsiTheme="minorHAnsi" w:cstheme="minorHAnsi"/>
          <w:b/>
          <w:sz w:val="28"/>
          <w:szCs w:val="32"/>
        </w:rPr>
        <w:t>ASUNTOS TURNADOS A LA COMISION,</w:t>
      </w:r>
    </w:p>
    <w:p w:rsidR="0065795A" w:rsidRPr="00322253" w:rsidRDefault="0065795A" w:rsidP="0065795A">
      <w:pPr>
        <w:tabs>
          <w:tab w:val="left" w:pos="8364"/>
        </w:tabs>
        <w:jc w:val="both"/>
        <w:rPr>
          <w:rFonts w:asciiTheme="minorHAnsi" w:hAnsiTheme="minorHAnsi" w:cstheme="minorHAnsi"/>
          <w:b/>
          <w:sz w:val="28"/>
          <w:szCs w:val="32"/>
        </w:rPr>
      </w:pPr>
      <w:r w:rsidRPr="00322253">
        <w:rPr>
          <w:rFonts w:asciiTheme="minorHAnsi" w:hAnsiTheme="minorHAnsi" w:cstheme="minorHAnsi"/>
          <w:b/>
          <w:sz w:val="28"/>
          <w:szCs w:val="32"/>
        </w:rPr>
        <w:t>3.- ASUNTOS GENERALES, Y</w:t>
      </w:r>
    </w:p>
    <w:p w:rsidR="0065795A" w:rsidRPr="00322253" w:rsidRDefault="0065795A" w:rsidP="0065795A">
      <w:pPr>
        <w:tabs>
          <w:tab w:val="left" w:pos="8364"/>
        </w:tabs>
        <w:jc w:val="both"/>
        <w:rPr>
          <w:rFonts w:asciiTheme="minorHAnsi" w:hAnsiTheme="minorHAnsi" w:cstheme="minorHAnsi"/>
          <w:b/>
          <w:sz w:val="28"/>
          <w:szCs w:val="32"/>
        </w:rPr>
      </w:pPr>
      <w:r w:rsidRPr="00322253">
        <w:rPr>
          <w:rFonts w:asciiTheme="minorHAnsi" w:hAnsiTheme="minorHAnsi" w:cstheme="minorHAnsi"/>
          <w:b/>
          <w:sz w:val="28"/>
          <w:szCs w:val="32"/>
        </w:rPr>
        <w:t>4.- CLAUSURA DE LA REUNION.</w:t>
      </w:r>
    </w:p>
    <w:p w:rsidR="0065795A" w:rsidRPr="00322253" w:rsidRDefault="0065795A" w:rsidP="0065795A">
      <w:pPr>
        <w:tabs>
          <w:tab w:val="left" w:pos="8364"/>
        </w:tabs>
        <w:jc w:val="both"/>
        <w:rPr>
          <w:rFonts w:asciiTheme="minorHAnsi" w:hAnsiTheme="minorHAnsi" w:cstheme="minorHAnsi"/>
          <w:b/>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 xml:space="preserve">Ya conociendo el contenido del orden del día, les pregunto si es de aprobarse favor de manifestarlo, </w:t>
      </w:r>
      <w:r w:rsidRPr="00322253">
        <w:rPr>
          <w:rFonts w:asciiTheme="minorHAnsi" w:hAnsiTheme="minorHAnsi" w:cstheme="minorHAnsi"/>
          <w:b/>
          <w:sz w:val="28"/>
          <w:szCs w:val="32"/>
        </w:rPr>
        <w:t>APROBADO</w:t>
      </w:r>
      <w:r w:rsidRPr="00322253">
        <w:rPr>
          <w:rFonts w:asciiTheme="minorHAnsi" w:hAnsiTheme="minorHAnsi" w:cstheme="minorHAnsi"/>
          <w:sz w:val="28"/>
          <w:szCs w:val="32"/>
        </w:rPr>
        <w:t>…………………………………</w:t>
      </w:r>
      <w:r>
        <w:rPr>
          <w:rFonts w:asciiTheme="minorHAnsi" w:hAnsiTheme="minorHAnsi" w:cstheme="minorHAnsi"/>
          <w:sz w:val="28"/>
          <w:szCs w:val="32"/>
        </w:rPr>
        <w:t>…………………………….</w:t>
      </w:r>
    </w:p>
    <w:p w:rsidR="0065795A" w:rsidRPr="00322253" w:rsidRDefault="0065795A" w:rsidP="0065795A">
      <w:pPr>
        <w:tabs>
          <w:tab w:val="left" w:pos="7440"/>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ab/>
      </w: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b/>
          <w:sz w:val="28"/>
          <w:szCs w:val="32"/>
        </w:rPr>
        <w:t>CONTINUA CON EL USO DE LA VOZ EL REGIDOR ALFREDO BARBA MARISCAL,</w:t>
      </w:r>
      <w:r w:rsidRPr="00322253">
        <w:rPr>
          <w:rFonts w:asciiTheme="minorHAnsi" w:hAnsiTheme="minorHAnsi" w:cstheme="minorHAnsi"/>
          <w:sz w:val="28"/>
          <w:szCs w:val="32"/>
        </w:rPr>
        <w:t xml:space="preserve"> El primer punto del orden del día con referencia a la </w:t>
      </w:r>
      <w:r w:rsidRPr="00322253">
        <w:rPr>
          <w:rFonts w:asciiTheme="minorHAnsi" w:hAnsiTheme="minorHAnsi" w:cstheme="minorHAnsi"/>
          <w:b/>
          <w:sz w:val="28"/>
          <w:szCs w:val="32"/>
        </w:rPr>
        <w:t>LISTA DE ASISTENCIA E INSTALACIÓN</w:t>
      </w:r>
      <w:r w:rsidRPr="00322253">
        <w:rPr>
          <w:rFonts w:asciiTheme="minorHAnsi" w:hAnsiTheme="minorHAnsi" w:cstheme="minorHAnsi"/>
          <w:sz w:val="28"/>
          <w:szCs w:val="32"/>
        </w:rPr>
        <w:t>, ya se realizó, por lo cual pasaremos al siguiente punto…………………………...................................</w:t>
      </w:r>
      <w:r>
        <w:rPr>
          <w:rFonts w:asciiTheme="minorHAnsi" w:hAnsiTheme="minorHAnsi" w:cstheme="minorHAnsi"/>
          <w:sz w:val="28"/>
          <w:szCs w:val="32"/>
        </w:rPr>
        <w:t>.....................................................</w:t>
      </w:r>
    </w:p>
    <w:p w:rsidR="0065795A" w:rsidRPr="00322253" w:rsidRDefault="0065795A" w:rsidP="0065795A">
      <w:pPr>
        <w:tabs>
          <w:tab w:val="left" w:pos="8364"/>
        </w:tabs>
        <w:jc w:val="both"/>
        <w:rPr>
          <w:rFonts w:asciiTheme="minorHAnsi" w:hAnsiTheme="minorHAnsi" w:cstheme="minorHAnsi"/>
          <w:sz w:val="28"/>
          <w:szCs w:val="32"/>
        </w:rPr>
      </w:pPr>
    </w:p>
    <w:p w:rsidR="0065795A" w:rsidRPr="00322253" w:rsidRDefault="0065795A" w:rsidP="0065795A">
      <w:pPr>
        <w:tabs>
          <w:tab w:val="left" w:pos="8364"/>
        </w:tabs>
        <w:jc w:val="both"/>
        <w:rPr>
          <w:rFonts w:asciiTheme="minorHAnsi" w:hAnsiTheme="minorHAnsi" w:cstheme="minorHAnsi"/>
          <w:b/>
          <w:sz w:val="28"/>
          <w:szCs w:val="32"/>
        </w:rPr>
      </w:pPr>
      <w:r w:rsidRPr="00322253">
        <w:rPr>
          <w:rFonts w:asciiTheme="minorHAnsi" w:hAnsiTheme="minorHAnsi" w:cstheme="minorHAnsi"/>
          <w:sz w:val="28"/>
          <w:szCs w:val="32"/>
        </w:rPr>
        <w:t>Para el segundo punto del orden del día con referencia a los</w:t>
      </w:r>
      <w:r w:rsidRPr="00322253">
        <w:rPr>
          <w:rFonts w:asciiTheme="minorHAnsi" w:hAnsiTheme="minorHAnsi" w:cstheme="minorHAnsi"/>
          <w:b/>
          <w:sz w:val="28"/>
          <w:szCs w:val="32"/>
        </w:rPr>
        <w:t xml:space="preserve"> ASUNTOS TURNADOS A LA COMISION, </w:t>
      </w:r>
      <w:r w:rsidRPr="00322253">
        <w:rPr>
          <w:rFonts w:asciiTheme="minorHAnsi" w:hAnsiTheme="minorHAnsi" w:cstheme="minorHAnsi"/>
          <w:sz w:val="28"/>
          <w:szCs w:val="32"/>
        </w:rPr>
        <w:t>informarles que, hasta el día de ayer 14 de agosto, no se ha turnado asunto alguno a esta comisión</w:t>
      </w:r>
      <w:r>
        <w:rPr>
          <w:rFonts w:asciiTheme="minorHAnsi" w:hAnsiTheme="minorHAnsi" w:cstheme="minorHAnsi"/>
          <w:sz w:val="28"/>
          <w:szCs w:val="32"/>
        </w:rPr>
        <w:t>……………………………….</w:t>
      </w:r>
    </w:p>
    <w:p w:rsidR="0065795A" w:rsidRPr="00322253" w:rsidRDefault="0065795A" w:rsidP="0065795A">
      <w:pPr>
        <w:tabs>
          <w:tab w:val="left" w:pos="8364"/>
        </w:tabs>
        <w:jc w:val="both"/>
        <w:rPr>
          <w:rFonts w:asciiTheme="minorHAnsi" w:hAnsiTheme="minorHAnsi" w:cstheme="minorHAnsi"/>
          <w:b/>
          <w:sz w:val="28"/>
          <w:szCs w:val="32"/>
        </w:rPr>
      </w:pP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 xml:space="preserve">En el tercer punto del orden del día con referencia a </w:t>
      </w:r>
      <w:r w:rsidRPr="00322253">
        <w:rPr>
          <w:rFonts w:asciiTheme="minorHAnsi" w:hAnsiTheme="minorHAnsi" w:cstheme="minorHAnsi"/>
          <w:b/>
          <w:sz w:val="28"/>
          <w:szCs w:val="32"/>
        </w:rPr>
        <w:t>ASUNTOS EN GENERAL</w:t>
      </w:r>
      <w:r w:rsidRPr="00322253">
        <w:rPr>
          <w:rFonts w:asciiTheme="minorHAnsi" w:hAnsiTheme="minorHAnsi" w:cstheme="minorHAnsi"/>
          <w:sz w:val="28"/>
          <w:szCs w:val="32"/>
        </w:rPr>
        <w:t xml:space="preserve">, les comunico que recibimos en la oficina de un servidor el oficio DMT/4015/2019, del Director de Movilidad y Transporte el Arq. </w:t>
      </w:r>
      <w:proofErr w:type="spellStart"/>
      <w:r w:rsidRPr="00322253">
        <w:rPr>
          <w:rFonts w:asciiTheme="minorHAnsi" w:hAnsiTheme="minorHAnsi" w:cstheme="minorHAnsi"/>
          <w:sz w:val="28"/>
          <w:szCs w:val="32"/>
        </w:rPr>
        <w:t>Zian</w:t>
      </w:r>
      <w:proofErr w:type="spellEnd"/>
      <w:r w:rsidRPr="00322253">
        <w:rPr>
          <w:rFonts w:asciiTheme="minorHAnsi" w:hAnsiTheme="minorHAnsi" w:cstheme="minorHAnsi"/>
          <w:sz w:val="28"/>
          <w:szCs w:val="32"/>
        </w:rPr>
        <w:t>, donde nos informa del Proyecto de Nomenclatura sobre el censo de las placas faltantes en nuestro municipio, les hago entrega de una copia, y el cual lo remitiré a la Coordinación de políticas Públicas para su atención; Así mismo les pregunto que si tiene algún asunto q</w:t>
      </w:r>
      <w:r>
        <w:rPr>
          <w:rFonts w:asciiTheme="minorHAnsi" w:hAnsiTheme="minorHAnsi" w:cstheme="minorHAnsi"/>
          <w:sz w:val="28"/>
          <w:szCs w:val="32"/>
        </w:rPr>
        <w:t>ue tratar en este punto…………………...</w:t>
      </w: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 xml:space="preserve"> </w:t>
      </w:r>
    </w:p>
    <w:p w:rsidR="0065795A" w:rsidRPr="00322253" w:rsidRDefault="0065795A" w:rsidP="0065795A">
      <w:pPr>
        <w:tabs>
          <w:tab w:val="left" w:pos="8364"/>
        </w:tabs>
        <w:jc w:val="both"/>
        <w:rPr>
          <w:rFonts w:asciiTheme="minorHAnsi" w:hAnsiTheme="minorHAnsi" w:cstheme="minorHAnsi"/>
          <w:sz w:val="28"/>
          <w:szCs w:val="32"/>
        </w:rPr>
      </w:pPr>
      <w:r w:rsidRPr="00322253">
        <w:rPr>
          <w:rFonts w:asciiTheme="minorHAnsi" w:hAnsiTheme="minorHAnsi" w:cstheme="minorHAnsi"/>
          <w:sz w:val="28"/>
          <w:szCs w:val="32"/>
        </w:rPr>
        <w:t>Continuando con el desahogo del orden del día y</w:t>
      </w:r>
      <w:r w:rsidRPr="00322253">
        <w:rPr>
          <w:rFonts w:asciiTheme="minorHAnsi" w:hAnsiTheme="minorHAnsi" w:cstheme="minorHAnsi"/>
          <w:b/>
          <w:sz w:val="28"/>
          <w:szCs w:val="32"/>
        </w:rPr>
        <w:t xml:space="preserve"> </w:t>
      </w:r>
      <w:r w:rsidRPr="00322253">
        <w:rPr>
          <w:rFonts w:asciiTheme="minorHAnsi" w:hAnsiTheme="minorHAnsi" w:cstheme="minorHAnsi"/>
          <w:sz w:val="28"/>
          <w:szCs w:val="32"/>
        </w:rPr>
        <w:t xml:space="preserve">no habiendo más asuntos que tratar se </w:t>
      </w:r>
      <w:r w:rsidRPr="00322253">
        <w:rPr>
          <w:rFonts w:asciiTheme="minorHAnsi" w:hAnsiTheme="minorHAnsi" w:cstheme="minorHAnsi"/>
          <w:b/>
          <w:sz w:val="28"/>
          <w:szCs w:val="32"/>
        </w:rPr>
        <w:t>CLAUSURA</w:t>
      </w:r>
      <w:r w:rsidRPr="00322253">
        <w:rPr>
          <w:rFonts w:asciiTheme="minorHAnsi" w:hAnsiTheme="minorHAnsi" w:cstheme="minorHAnsi"/>
          <w:sz w:val="28"/>
          <w:szCs w:val="32"/>
        </w:rPr>
        <w:t xml:space="preserve"> la quinta Sesión ordinaria de la Comisión Edilicia de Nomenclatura, siendo las </w:t>
      </w:r>
      <w:r w:rsidRPr="00322253">
        <w:rPr>
          <w:rFonts w:asciiTheme="minorHAnsi" w:hAnsiTheme="minorHAnsi" w:cstheme="minorHAnsi"/>
          <w:b/>
          <w:sz w:val="28"/>
          <w:szCs w:val="32"/>
        </w:rPr>
        <w:t>12 horas con 40 minutos</w:t>
      </w:r>
      <w:r w:rsidRPr="00322253">
        <w:rPr>
          <w:rFonts w:asciiTheme="minorHAnsi" w:hAnsiTheme="minorHAnsi" w:cstheme="minorHAnsi"/>
          <w:sz w:val="28"/>
          <w:szCs w:val="32"/>
        </w:rPr>
        <w:t xml:space="preserve"> del mismo día, citando a la</w:t>
      </w:r>
      <w:r>
        <w:rPr>
          <w:rFonts w:asciiTheme="minorHAnsi" w:hAnsiTheme="minorHAnsi" w:cstheme="minorHAnsi"/>
          <w:sz w:val="28"/>
          <w:szCs w:val="32"/>
        </w:rPr>
        <w:t xml:space="preserve"> </w:t>
      </w:r>
      <w:r w:rsidRPr="00322253">
        <w:rPr>
          <w:rFonts w:asciiTheme="minorHAnsi" w:hAnsiTheme="minorHAnsi" w:cstheme="minorHAnsi"/>
          <w:sz w:val="28"/>
          <w:szCs w:val="32"/>
        </w:rPr>
        <w:t>pró</w:t>
      </w:r>
      <w:r>
        <w:rPr>
          <w:rFonts w:asciiTheme="minorHAnsi" w:hAnsiTheme="minorHAnsi" w:cstheme="minorHAnsi"/>
          <w:sz w:val="28"/>
          <w:szCs w:val="32"/>
        </w:rPr>
        <w:t>xima</w:t>
      </w:r>
      <w:r w:rsidRPr="00322253">
        <w:rPr>
          <w:rFonts w:asciiTheme="minorHAnsi" w:hAnsiTheme="minorHAnsi" w:cstheme="minorHAnsi"/>
          <w:sz w:val="28"/>
          <w:szCs w:val="32"/>
        </w:rPr>
        <w:t xml:space="preserve"> </w:t>
      </w:r>
      <w:r>
        <w:rPr>
          <w:rFonts w:asciiTheme="minorHAnsi" w:hAnsiTheme="minorHAnsi" w:cstheme="minorHAnsi"/>
          <w:sz w:val="28"/>
          <w:szCs w:val="32"/>
        </w:rPr>
        <w:t>sesión</w:t>
      </w:r>
      <w:r w:rsidRPr="00322253">
        <w:rPr>
          <w:rFonts w:asciiTheme="minorHAnsi" w:hAnsiTheme="minorHAnsi" w:cstheme="minorHAnsi"/>
          <w:sz w:val="28"/>
          <w:szCs w:val="32"/>
        </w:rPr>
        <w:t xml:space="preserve"> </w:t>
      </w:r>
      <w:r>
        <w:rPr>
          <w:rFonts w:asciiTheme="minorHAnsi" w:hAnsiTheme="minorHAnsi" w:cstheme="minorHAnsi"/>
          <w:sz w:val="28"/>
          <w:szCs w:val="32"/>
        </w:rPr>
        <w:t xml:space="preserve">con anticipación, </w:t>
      </w:r>
      <w:r w:rsidRPr="00322253">
        <w:rPr>
          <w:rFonts w:asciiTheme="minorHAnsi" w:hAnsiTheme="minorHAnsi" w:cstheme="minorHAnsi"/>
          <w:sz w:val="28"/>
          <w:szCs w:val="32"/>
        </w:rPr>
        <w:t>¡muchas gracias!</w:t>
      </w:r>
      <w:r>
        <w:rPr>
          <w:rFonts w:asciiTheme="minorHAnsi" w:hAnsiTheme="minorHAnsi" w:cstheme="minorHAnsi"/>
          <w:sz w:val="28"/>
          <w:szCs w:val="32"/>
        </w:rPr>
        <w:t>...........................</w:t>
      </w:r>
      <w:r w:rsidRPr="00322253">
        <w:rPr>
          <w:rFonts w:asciiTheme="minorHAnsi" w:hAnsiTheme="minorHAnsi" w:cstheme="minorHAnsi"/>
          <w:sz w:val="28"/>
          <w:szCs w:val="32"/>
        </w:rPr>
        <w:t>......</w:t>
      </w:r>
      <w:r>
        <w:rPr>
          <w:rFonts w:asciiTheme="minorHAnsi" w:hAnsiTheme="minorHAnsi" w:cstheme="minorHAnsi"/>
          <w:sz w:val="28"/>
          <w:szCs w:val="32"/>
        </w:rPr>
        <w:t>...</w:t>
      </w:r>
      <w:r w:rsidRPr="00322253">
        <w:rPr>
          <w:rFonts w:asciiTheme="minorHAnsi" w:hAnsiTheme="minorHAnsi" w:cstheme="minorHAnsi"/>
          <w:sz w:val="28"/>
          <w:szCs w:val="32"/>
        </w:rPr>
        <w:t>....</w:t>
      </w:r>
    </w:p>
    <w:p w:rsidR="0065795A" w:rsidRPr="00322253" w:rsidRDefault="0065795A" w:rsidP="0065795A">
      <w:pPr>
        <w:tabs>
          <w:tab w:val="left" w:pos="8364"/>
        </w:tabs>
        <w:jc w:val="center"/>
        <w:rPr>
          <w:rFonts w:asciiTheme="minorHAnsi" w:hAnsiTheme="minorHAnsi" w:cstheme="minorHAnsi"/>
          <w:b/>
          <w:sz w:val="28"/>
          <w:szCs w:val="32"/>
        </w:rPr>
      </w:pPr>
    </w:p>
    <w:p w:rsidR="0065795A" w:rsidRDefault="0065795A" w:rsidP="0065795A">
      <w:pPr>
        <w:tabs>
          <w:tab w:val="left" w:pos="8364"/>
        </w:tabs>
        <w:jc w:val="center"/>
        <w:rPr>
          <w:rFonts w:asciiTheme="minorHAnsi" w:hAnsiTheme="minorHAnsi" w:cstheme="minorHAnsi"/>
          <w:b/>
          <w:sz w:val="32"/>
          <w:szCs w:val="32"/>
        </w:rPr>
      </w:pPr>
    </w:p>
    <w:p w:rsidR="0065795A" w:rsidRDefault="0065795A" w:rsidP="0065795A">
      <w:pPr>
        <w:tabs>
          <w:tab w:val="left" w:pos="8364"/>
        </w:tabs>
        <w:jc w:val="center"/>
        <w:rPr>
          <w:rFonts w:asciiTheme="minorHAnsi" w:hAnsiTheme="minorHAnsi" w:cstheme="minorHAnsi"/>
          <w:b/>
          <w:sz w:val="32"/>
          <w:szCs w:val="32"/>
        </w:rPr>
      </w:pPr>
    </w:p>
    <w:p w:rsidR="0065795A" w:rsidRDefault="0065795A" w:rsidP="0065795A">
      <w:pPr>
        <w:tabs>
          <w:tab w:val="left" w:pos="8364"/>
        </w:tabs>
        <w:jc w:val="center"/>
        <w:rPr>
          <w:rFonts w:asciiTheme="minorHAnsi" w:hAnsiTheme="minorHAnsi" w:cstheme="minorHAnsi"/>
          <w:b/>
          <w:sz w:val="32"/>
          <w:szCs w:val="32"/>
        </w:rPr>
      </w:pPr>
    </w:p>
    <w:p w:rsidR="0065795A" w:rsidRDefault="0065795A" w:rsidP="0065795A">
      <w:pPr>
        <w:tabs>
          <w:tab w:val="left" w:pos="8364"/>
        </w:tabs>
        <w:jc w:val="center"/>
        <w:rPr>
          <w:rFonts w:asciiTheme="minorHAnsi" w:hAnsiTheme="minorHAnsi" w:cstheme="minorHAnsi"/>
          <w:b/>
          <w:sz w:val="32"/>
          <w:szCs w:val="32"/>
        </w:rPr>
      </w:pPr>
    </w:p>
    <w:p w:rsidR="0065795A" w:rsidRDefault="0065795A" w:rsidP="0065795A">
      <w:pPr>
        <w:tabs>
          <w:tab w:val="left" w:pos="8364"/>
        </w:tabs>
        <w:rPr>
          <w:rFonts w:asciiTheme="minorHAnsi" w:hAnsiTheme="minorHAnsi" w:cstheme="minorHAnsi"/>
          <w:b/>
          <w:sz w:val="32"/>
          <w:szCs w:val="32"/>
        </w:rPr>
      </w:pPr>
    </w:p>
    <w:p w:rsidR="0065795A" w:rsidRPr="009A12B7" w:rsidRDefault="0065795A" w:rsidP="0065795A">
      <w:pPr>
        <w:tabs>
          <w:tab w:val="left" w:pos="8364"/>
        </w:tabs>
        <w:rPr>
          <w:rFonts w:asciiTheme="minorHAnsi" w:hAnsiTheme="minorHAnsi" w:cstheme="minorHAnsi"/>
          <w:b/>
          <w:sz w:val="32"/>
          <w:szCs w:val="32"/>
        </w:rPr>
      </w:pPr>
    </w:p>
    <w:p w:rsidR="0065795A" w:rsidRPr="009A12B7" w:rsidRDefault="0065795A" w:rsidP="0065795A">
      <w:pPr>
        <w:rPr>
          <w:rFonts w:asciiTheme="minorHAnsi" w:hAnsiTheme="minorHAnsi" w:cstheme="minorHAnsi"/>
          <w:sz w:val="32"/>
          <w:szCs w:val="32"/>
        </w:rPr>
      </w:pPr>
    </w:p>
    <w:p w:rsidR="0065795A" w:rsidRPr="003B58EC" w:rsidRDefault="0065795A" w:rsidP="0065795A">
      <w:pPr>
        <w:jc w:val="center"/>
        <w:rPr>
          <w:rFonts w:asciiTheme="minorHAnsi" w:hAnsiTheme="minorHAnsi" w:cstheme="minorHAnsi"/>
          <w:sz w:val="32"/>
          <w:szCs w:val="32"/>
        </w:rPr>
      </w:pPr>
      <w:r w:rsidRPr="003B58EC">
        <w:rPr>
          <w:rFonts w:asciiTheme="minorHAnsi" w:hAnsiTheme="minorHAnsi" w:cstheme="minorHAnsi"/>
          <w:sz w:val="32"/>
          <w:szCs w:val="32"/>
        </w:rPr>
        <w:t>___________________________________________</w:t>
      </w:r>
    </w:p>
    <w:p w:rsidR="0065795A" w:rsidRPr="003B58EC" w:rsidRDefault="0065795A" w:rsidP="0065795A">
      <w:pPr>
        <w:jc w:val="center"/>
        <w:rPr>
          <w:rFonts w:asciiTheme="minorHAnsi" w:hAnsiTheme="minorHAnsi" w:cstheme="minorHAnsi"/>
          <w:b/>
          <w:sz w:val="32"/>
          <w:szCs w:val="32"/>
        </w:rPr>
      </w:pPr>
      <w:r w:rsidRPr="003B58EC">
        <w:rPr>
          <w:rFonts w:asciiTheme="minorHAnsi" w:hAnsiTheme="minorHAnsi" w:cstheme="minorHAnsi"/>
          <w:b/>
          <w:sz w:val="32"/>
          <w:szCs w:val="32"/>
        </w:rPr>
        <w:t>MTRO. ALFREDO BARBA MARISCAL</w:t>
      </w:r>
    </w:p>
    <w:p w:rsidR="0065795A" w:rsidRPr="009A12B7" w:rsidRDefault="0065795A" w:rsidP="0065795A">
      <w:pPr>
        <w:jc w:val="center"/>
        <w:rPr>
          <w:rFonts w:asciiTheme="minorHAnsi" w:hAnsiTheme="minorHAnsi" w:cstheme="minorHAnsi"/>
          <w:sz w:val="32"/>
          <w:szCs w:val="32"/>
        </w:rPr>
      </w:pPr>
      <w:r w:rsidRPr="009A12B7">
        <w:rPr>
          <w:rFonts w:asciiTheme="minorHAnsi" w:hAnsiTheme="minorHAnsi" w:cstheme="minorHAnsi"/>
          <w:sz w:val="32"/>
          <w:szCs w:val="32"/>
        </w:rPr>
        <w:t xml:space="preserve">Presidente de la Comisión </w:t>
      </w:r>
      <w:r>
        <w:rPr>
          <w:rFonts w:asciiTheme="minorHAnsi" w:hAnsiTheme="minorHAnsi" w:cstheme="minorHAnsi"/>
          <w:sz w:val="32"/>
          <w:szCs w:val="32"/>
        </w:rPr>
        <w:t xml:space="preserve">Edilicia </w:t>
      </w:r>
      <w:r w:rsidRPr="009A12B7">
        <w:rPr>
          <w:rFonts w:asciiTheme="minorHAnsi" w:hAnsiTheme="minorHAnsi" w:cstheme="minorHAnsi"/>
          <w:sz w:val="32"/>
          <w:szCs w:val="32"/>
        </w:rPr>
        <w:t>de Nomenclatura</w:t>
      </w:r>
    </w:p>
    <w:p w:rsidR="0065795A" w:rsidRDefault="0065795A" w:rsidP="0065795A">
      <w:pPr>
        <w:rPr>
          <w:rFonts w:asciiTheme="minorHAnsi" w:hAnsiTheme="minorHAnsi" w:cstheme="minorHAnsi"/>
          <w:sz w:val="32"/>
          <w:szCs w:val="32"/>
          <w:u w:val="single"/>
        </w:rPr>
      </w:pPr>
    </w:p>
    <w:p w:rsidR="0065795A" w:rsidRDefault="0065795A" w:rsidP="0065795A">
      <w:pPr>
        <w:rPr>
          <w:rFonts w:asciiTheme="minorHAnsi" w:hAnsiTheme="minorHAnsi" w:cstheme="minorHAnsi"/>
          <w:sz w:val="32"/>
          <w:szCs w:val="32"/>
          <w:u w:val="single"/>
        </w:rPr>
      </w:pPr>
    </w:p>
    <w:p w:rsidR="0065795A" w:rsidRDefault="0065795A" w:rsidP="0065795A">
      <w:pPr>
        <w:rPr>
          <w:rFonts w:asciiTheme="minorHAnsi" w:hAnsiTheme="minorHAnsi" w:cstheme="minorHAnsi"/>
          <w:sz w:val="32"/>
          <w:szCs w:val="32"/>
          <w:u w:val="single"/>
        </w:rPr>
      </w:pPr>
    </w:p>
    <w:p w:rsidR="0065795A" w:rsidRPr="003B58EC" w:rsidRDefault="0065795A" w:rsidP="0065795A">
      <w:pPr>
        <w:jc w:val="center"/>
        <w:rPr>
          <w:rFonts w:asciiTheme="minorHAnsi" w:hAnsiTheme="minorHAnsi" w:cstheme="minorHAnsi"/>
          <w:sz w:val="32"/>
          <w:szCs w:val="32"/>
        </w:rPr>
      </w:pPr>
      <w:r w:rsidRPr="003B58EC">
        <w:rPr>
          <w:rFonts w:asciiTheme="minorHAnsi" w:hAnsiTheme="minorHAnsi" w:cstheme="minorHAnsi"/>
          <w:sz w:val="32"/>
          <w:szCs w:val="32"/>
        </w:rPr>
        <w:t>___________________________________________</w:t>
      </w:r>
    </w:p>
    <w:p w:rsidR="0065795A" w:rsidRPr="003B58EC" w:rsidRDefault="0065795A" w:rsidP="0065795A">
      <w:pPr>
        <w:jc w:val="center"/>
        <w:rPr>
          <w:rFonts w:asciiTheme="minorHAnsi" w:hAnsiTheme="minorHAnsi" w:cstheme="minorHAnsi"/>
          <w:b/>
          <w:sz w:val="32"/>
          <w:szCs w:val="32"/>
        </w:rPr>
      </w:pPr>
      <w:r w:rsidRPr="003B58EC">
        <w:rPr>
          <w:rFonts w:asciiTheme="minorHAnsi" w:hAnsiTheme="minorHAnsi" w:cstheme="minorHAnsi"/>
          <w:b/>
          <w:sz w:val="32"/>
          <w:szCs w:val="32"/>
        </w:rPr>
        <w:t>C. MARÍA ELOÍSA GAVIÑO HERNANDEZ</w:t>
      </w:r>
    </w:p>
    <w:p w:rsidR="0065795A" w:rsidRPr="009A12B7" w:rsidRDefault="0065795A" w:rsidP="0065795A">
      <w:pPr>
        <w:jc w:val="center"/>
        <w:rPr>
          <w:rFonts w:asciiTheme="minorHAnsi" w:hAnsiTheme="minorHAnsi" w:cstheme="minorHAnsi"/>
          <w:sz w:val="32"/>
          <w:szCs w:val="32"/>
        </w:rPr>
      </w:pPr>
      <w:r w:rsidRPr="009A12B7">
        <w:rPr>
          <w:rFonts w:asciiTheme="minorHAnsi" w:hAnsiTheme="minorHAnsi" w:cstheme="minorHAnsi"/>
          <w:sz w:val="32"/>
          <w:szCs w:val="32"/>
        </w:rPr>
        <w:t xml:space="preserve">Vocal Comisión </w:t>
      </w:r>
      <w:r>
        <w:rPr>
          <w:rFonts w:asciiTheme="minorHAnsi" w:hAnsiTheme="minorHAnsi" w:cstheme="minorHAnsi"/>
          <w:sz w:val="32"/>
          <w:szCs w:val="32"/>
        </w:rPr>
        <w:t xml:space="preserve">Edilicia </w:t>
      </w:r>
      <w:r w:rsidRPr="009A12B7">
        <w:rPr>
          <w:rFonts w:asciiTheme="minorHAnsi" w:hAnsiTheme="minorHAnsi" w:cstheme="minorHAnsi"/>
          <w:sz w:val="32"/>
          <w:szCs w:val="32"/>
        </w:rPr>
        <w:t>de Nomenclatura</w:t>
      </w:r>
    </w:p>
    <w:p w:rsidR="0065795A" w:rsidRPr="009A12B7" w:rsidRDefault="0065795A" w:rsidP="0065795A">
      <w:pPr>
        <w:jc w:val="center"/>
        <w:rPr>
          <w:rFonts w:asciiTheme="minorHAnsi" w:hAnsiTheme="minorHAnsi" w:cstheme="minorHAnsi"/>
          <w:sz w:val="32"/>
          <w:szCs w:val="32"/>
        </w:rPr>
      </w:pPr>
    </w:p>
    <w:p w:rsidR="0065795A" w:rsidRPr="009A12B7" w:rsidRDefault="0065795A" w:rsidP="0065795A">
      <w:pPr>
        <w:rPr>
          <w:rFonts w:asciiTheme="minorHAnsi" w:hAnsiTheme="minorHAnsi" w:cstheme="minorHAnsi"/>
          <w:sz w:val="32"/>
          <w:szCs w:val="32"/>
        </w:rPr>
      </w:pPr>
    </w:p>
    <w:p w:rsidR="0065795A" w:rsidRPr="009A12B7" w:rsidRDefault="0065795A" w:rsidP="0065795A">
      <w:pPr>
        <w:rPr>
          <w:rFonts w:asciiTheme="minorHAnsi" w:hAnsiTheme="minorHAnsi" w:cstheme="minorHAnsi"/>
          <w:sz w:val="32"/>
          <w:szCs w:val="32"/>
        </w:rPr>
      </w:pPr>
    </w:p>
    <w:p w:rsidR="0065795A" w:rsidRPr="001D6307" w:rsidRDefault="0065795A" w:rsidP="0065795A">
      <w:pPr>
        <w:jc w:val="center"/>
        <w:rPr>
          <w:rFonts w:asciiTheme="minorHAnsi" w:hAnsiTheme="minorHAnsi" w:cstheme="minorHAnsi"/>
          <w:sz w:val="32"/>
          <w:szCs w:val="32"/>
        </w:rPr>
      </w:pPr>
      <w:r w:rsidRPr="001D6307">
        <w:rPr>
          <w:rFonts w:asciiTheme="minorHAnsi" w:hAnsiTheme="minorHAnsi" w:cstheme="minorHAnsi"/>
          <w:sz w:val="32"/>
          <w:szCs w:val="32"/>
        </w:rPr>
        <w:t>___________________________________________</w:t>
      </w:r>
    </w:p>
    <w:p w:rsidR="0065795A" w:rsidRPr="003B58EC" w:rsidRDefault="0065795A" w:rsidP="0065795A">
      <w:pPr>
        <w:jc w:val="center"/>
        <w:rPr>
          <w:rFonts w:asciiTheme="minorHAnsi" w:hAnsiTheme="minorHAnsi" w:cstheme="minorHAnsi"/>
          <w:b/>
          <w:sz w:val="32"/>
          <w:szCs w:val="32"/>
        </w:rPr>
      </w:pPr>
      <w:r w:rsidRPr="003B58EC">
        <w:rPr>
          <w:rFonts w:asciiTheme="minorHAnsi" w:hAnsiTheme="minorHAnsi" w:cstheme="minorHAnsi"/>
          <w:b/>
          <w:sz w:val="32"/>
          <w:szCs w:val="32"/>
        </w:rPr>
        <w:t>LIC. ENF. IRMA YOLANDA REYNOSO MERCADO</w:t>
      </w:r>
    </w:p>
    <w:p w:rsidR="0065795A" w:rsidRPr="009A12B7" w:rsidRDefault="0065795A" w:rsidP="0065795A">
      <w:pPr>
        <w:jc w:val="center"/>
        <w:rPr>
          <w:rFonts w:asciiTheme="minorHAnsi" w:hAnsiTheme="minorHAnsi" w:cstheme="minorHAnsi"/>
          <w:sz w:val="32"/>
          <w:szCs w:val="32"/>
        </w:rPr>
      </w:pPr>
      <w:r w:rsidRPr="009A12B7">
        <w:rPr>
          <w:rFonts w:asciiTheme="minorHAnsi" w:hAnsiTheme="minorHAnsi" w:cstheme="minorHAnsi"/>
          <w:sz w:val="32"/>
          <w:szCs w:val="32"/>
        </w:rPr>
        <w:t xml:space="preserve">Vocal de la Comisión </w:t>
      </w:r>
      <w:r>
        <w:rPr>
          <w:rFonts w:asciiTheme="minorHAnsi" w:hAnsiTheme="minorHAnsi" w:cstheme="minorHAnsi"/>
          <w:sz w:val="32"/>
          <w:szCs w:val="32"/>
        </w:rPr>
        <w:t xml:space="preserve">Edilicia </w:t>
      </w:r>
      <w:r w:rsidRPr="009A12B7">
        <w:rPr>
          <w:rFonts w:asciiTheme="minorHAnsi" w:hAnsiTheme="minorHAnsi" w:cstheme="minorHAnsi"/>
          <w:sz w:val="32"/>
          <w:szCs w:val="32"/>
        </w:rPr>
        <w:t>de Nomenclatura</w:t>
      </w:r>
    </w:p>
    <w:p w:rsidR="0065795A" w:rsidRPr="009A12B7" w:rsidRDefault="0065795A" w:rsidP="0065795A">
      <w:pPr>
        <w:jc w:val="center"/>
        <w:rPr>
          <w:rFonts w:asciiTheme="minorHAnsi" w:hAnsiTheme="minorHAnsi" w:cstheme="minorHAnsi"/>
          <w:sz w:val="32"/>
          <w:szCs w:val="32"/>
        </w:rPr>
      </w:pPr>
    </w:p>
    <w:p w:rsidR="0065795A" w:rsidRDefault="0065795A" w:rsidP="0065795A">
      <w:pPr>
        <w:rPr>
          <w:rFonts w:asciiTheme="minorHAnsi" w:hAnsiTheme="minorHAnsi" w:cstheme="minorHAnsi"/>
          <w:sz w:val="32"/>
          <w:szCs w:val="32"/>
        </w:rPr>
      </w:pPr>
    </w:p>
    <w:p w:rsidR="0065795A" w:rsidRPr="009A12B7" w:rsidRDefault="0065795A" w:rsidP="0065795A">
      <w:pPr>
        <w:rPr>
          <w:rFonts w:asciiTheme="minorHAnsi" w:hAnsiTheme="minorHAnsi" w:cstheme="minorHAnsi"/>
          <w:sz w:val="32"/>
          <w:szCs w:val="32"/>
        </w:rPr>
      </w:pPr>
    </w:p>
    <w:p w:rsidR="0065795A" w:rsidRPr="009A12B7" w:rsidRDefault="0065795A" w:rsidP="0065795A">
      <w:pPr>
        <w:jc w:val="center"/>
        <w:rPr>
          <w:rFonts w:asciiTheme="minorHAnsi" w:hAnsiTheme="minorHAnsi" w:cstheme="minorHAnsi"/>
          <w:sz w:val="32"/>
          <w:szCs w:val="32"/>
        </w:rPr>
      </w:pPr>
      <w:r w:rsidRPr="009A12B7">
        <w:rPr>
          <w:rFonts w:asciiTheme="minorHAnsi" w:hAnsiTheme="minorHAnsi" w:cstheme="minorHAnsi"/>
          <w:sz w:val="32"/>
          <w:szCs w:val="32"/>
        </w:rPr>
        <w:t>___________________________________________</w:t>
      </w:r>
    </w:p>
    <w:p w:rsidR="0065795A" w:rsidRPr="003B58EC" w:rsidRDefault="0065795A" w:rsidP="0065795A">
      <w:pPr>
        <w:jc w:val="center"/>
        <w:rPr>
          <w:rFonts w:asciiTheme="minorHAnsi" w:hAnsiTheme="minorHAnsi" w:cstheme="minorHAnsi"/>
          <w:b/>
          <w:sz w:val="32"/>
          <w:szCs w:val="32"/>
        </w:rPr>
      </w:pPr>
      <w:r w:rsidRPr="003B58EC">
        <w:rPr>
          <w:rFonts w:asciiTheme="minorHAnsi" w:hAnsiTheme="minorHAnsi" w:cstheme="minorHAnsi"/>
          <w:b/>
          <w:sz w:val="32"/>
          <w:szCs w:val="32"/>
        </w:rPr>
        <w:t>MTRO. JOSÉ LUIS SALAZAR MARTINEZ</w:t>
      </w:r>
    </w:p>
    <w:p w:rsidR="0065795A" w:rsidRPr="005668C5" w:rsidRDefault="0065795A" w:rsidP="0065795A">
      <w:pPr>
        <w:jc w:val="center"/>
        <w:rPr>
          <w:rFonts w:asciiTheme="minorHAnsi" w:hAnsiTheme="minorHAnsi" w:cstheme="minorHAnsi"/>
          <w:sz w:val="32"/>
          <w:szCs w:val="32"/>
        </w:rPr>
      </w:pPr>
      <w:r w:rsidRPr="009A12B7">
        <w:rPr>
          <w:rFonts w:asciiTheme="minorHAnsi" w:hAnsiTheme="minorHAnsi" w:cstheme="minorHAnsi"/>
          <w:sz w:val="32"/>
          <w:szCs w:val="32"/>
        </w:rPr>
        <w:t xml:space="preserve">Vocal de la Comisión </w:t>
      </w:r>
      <w:r>
        <w:rPr>
          <w:rFonts w:asciiTheme="minorHAnsi" w:hAnsiTheme="minorHAnsi" w:cstheme="minorHAnsi"/>
          <w:sz w:val="32"/>
          <w:szCs w:val="32"/>
        </w:rPr>
        <w:t xml:space="preserve">Edilicia </w:t>
      </w:r>
      <w:r w:rsidRPr="009A12B7">
        <w:rPr>
          <w:rFonts w:asciiTheme="minorHAnsi" w:hAnsiTheme="minorHAnsi" w:cstheme="minorHAnsi"/>
          <w:sz w:val="32"/>
          <w:szCs w:val="32"/>
        </w:rPr>
        <w:t>de Nomenclatura</w:t>
      </w:r>
    </w:p>
    <w:p w:rsidR="009F10C1" w:rsidRDefault="00C118E0"/>
    <w:sectPr w:rsidR="009F10C1" w:rsidSect="005668C5">
      <w:headerReference w:type="default" r:id="rId8"/>
      <w:footerReference w:type="default" r:id="rId9"/>
      <w:pgSz w:w="12240" w:h="15840" w:code="1"/>
      <w:pgMar w:top="1232" w:right="1701" w:bottom="1418" w:left="1701" w:header="709" w:footer="30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E0" w:rsidRDefault="00C118E0">
      <w:r>
        <w:separator/>
      </w:r>
    </w:p>
  </w:endnote>
  <w:endnote w:type="continuationSeparator" w:id="0">
    <w:p w:rsidR="00C118E0" w:rsidRDefault="00C1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EC" w:rsidRPr="003B58EC" w:rsidRDefault="0078555A" w:rsidP="003B58EC">
    <w:pPr>
      <w:pStyle w:val="Piedepgina"/>
      <w:jc w:val="both"/>
      <w:rPr>
        <w:rFonts w:asciiTheme="minorHAnsi" w:hAnsiTheme="minorHAnsi"/>
        <w:sz w:val="20"/>
      </w:rPr>
    </w:pPr>
    <w:r>
      <w:rPr>
        <w:rFonts w:asciiTheme="minorHAnsi" w:hAnsiTheme="minorHAnsi"/>
        <w:sz w:val="20"/>
      </w:rPr>
      <w:t>LAS PRESENTES FIRMAS PERTENE</w:t>
    </w:r>
    <w:r w:rsidRPr="003B58EC">
      <w:rPr>
        <w:rFonts w:asciiTheme="minorHAnsi" w:hAnsiTheme="minorHAnsi"/>
        <w:sz w:val="20"/>
      </w:rPr>
      <w:t>CEN A LA MINUTA DE LA QUINTA SESION ORDINARIA DE LA COMISION EDILICA DE N</w:t>
    </w:r>
    <w:r>
      <w:rPr>
        <w:rFonts w:asciiTheme="minorHAnsi" w:hAnsiTheme="minorHAnsi"/>
        <w:sz w:val="20"/>
      </w:rPr>
      <w:t>OMENCLATURA DE FECHA 15 DE AGOS</w:t>
    </w:r>
    <w:r w:rsidRPr="003B58EC">
      <w:rPr>
        <w:rFonts w:asciiTheme="minorHAnsi" w:hAnsiTheme="minorHAnsi"/>
        <w:sz w:val="20"/>
      </w:rPr>
      <w:t>T</w:t>
    </w:r>
    <w:r>
      <w:rPr>
        <w:rFonts w:asciiTheme="minorHAnsi" w:hAnsiTheme="minorHAnsi"/>
        <w:sz w:val="20"/>
      </w:rPr>
      <w:t>O</w:t>
    </w:r>
    <w:r w:rsidRPr="003B58EC">
      <w:rPr>
        <w:rFonts w:asciiTheme="minorHAnsi" w:hAnsiTheme="minorHAnsi"/>
        <w:sz w:val="20"/>
      </w:rPr>
      <w:t xml:space="preserve"> DE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E0" w:rsidRDefault="00C118E0">
      <w:r>
        <w:separator/>
      </w:r>
    </w:p>
  </w:footnote>
  <w:footnote w:type="continuationSeparator" w:id="0">
    <w:p w:rsidR="00C118E0" w:rsidRDefault="00C1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2" w:rsidRDefault="00C118E0" w:rsidP="007E19A2">
    <w:pPr>
      <w:pStyle w:val="Encabezado"/>
      <w:tabs>
        <w:tab w:val="clear" w:pos="4419"/>
        <w:tab w:val="clear" w:pos="8838"/>
        <w:tab w:val="left" w:pos="55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5A"/>
    <w:rsid w:val="000E05D3"/>
    <w:rsid w:val="0065795A"/>
    <w:rsid w:val="0078555A"/>
    <w:rsid w:val="008E4D88"/>
    <w:rsid w:val="00C118E0"/>
    <w:rsid w:val="00EE22D5"/>
    <w:rsid w:val="00FC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95A"/>
    <w:pPr>
      <w:tabs>
        <w:tab w:val="center" w:pos="4419"/>
        <w:tab w:val="right" w:pos="8838"/>
      </w:tabs>
    </w:pPr>
  </w:style>
  <w:style w:type="character" w:customStyle="1" w:styleId="EncabezadoCar">
    <w:name w:val="Encabezado Car"/>
    <w:basedOn w:val="Fuentedeprrafopredeter"/>
    <w:link w:val="Encabezado"/>
    <w:uiPriority w:val="99"/>
    <w:rsid w:val="0065795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795A"/>
    <w:pPr>
      <w:tabs>
        <w:tab w:val="center" w:pos="4419"/>
        <w:tab w:val="right" w:pos="8838"/>
      </w:tabs>
    </w:pPr>
  </w:style>
  <w:style w:type="character" w:customStyle="1" w:styleId="PiedepginaCar">
    <w:name w:val="Pie de página Car"/>
    <w:basedOn w:val="Fuentedeprrafopredeter"/>
    <w:link w:val="Piedepgina"/>
    <w:uiPriority w:val="99"/>
    <w:rsid w:val="0065795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95A"/>
    <w:pPr>
      <w:tabs>
        <w:tab w:val="center" w:pos="4419"/>
        <w:tab w:val="right" w:pos="8838"/>
      </w:tabs>
    </w:pPr>
  </w:style>
  <w:style w:type="character" w:customStyle="1" w:styleId="EncabezadoCar">
    <w:name w:val="Encabezado Car"/>
    <w:basedOn w:val="Fuentedeprrafopredeter"/>
    <w:link w:val="Encabezado"/>
    <w:uiPriority w:val="99"/>
    <w:rsid w:val="0065795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795A"/>
    <w:pPr>
      <w:tabs>
        <w:tab w:val="center" w:pos="4419"/>
        <w:tab w:val="right" w:pos="8838"/>
      </w:tabs>
    </w:pPr>
  </w:style>
  <w:style w:type="character" w:customStyle="1" w:styleId="PiedepginaCar">
    <w:name w:val="Pie de página Car"/>
    <w:basedOn w:val="Fuentedeprrafopredeter"/>
    <w:link w:val="Piedepgina"/>
    <w:uiPriority w:val="99"/>
    <w:rsid w:val="0065795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A8B0-8163-41E6-A722-41C2FA4E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Regidores_MC</dc:creator>
  <cp:lastModifiedBy>Regidores_MC</cp:lastModifiedBy>
  <cp:revision>2</cp:revision>
  <dcterms:created xsi:type="dcterms:W3CDTF">2020-02-07T19:51:00Z</dcterms:created>
  <dcterms:modified xsi:type="dcterms:W3CDTF">2020-02-07T19:51:00Z</dcterms:modified>
</cp:coreProperties>
</file>