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0E54" w14:textId="0FCBCCA8" w:rsidR="004C6E17" w:rsidRDefault="007671B0" w:rsidP="00BE39C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MINUTA </w:t>
      </w:r>
      <w:r w:rsidR="00487C16">
        <w:rPr>
          <w:rFonts w:ascii="Arial" w:hAnsi="Arial" w:cs="Arial"/>
          <w:b/>
          <w:sz w:val="24"/>
          <w:szCs w:val="24"/>
        </w:rPr>
        <w:t>1</w:t>
      </w:r>
      <w:r w:rsidR="00483C12">
        <w:rPr>
          <w:rFonts w:ascii="Arial" w:hAnsi="Arial" w:cs="Arial"/>
          <w:b/>
          <w:sz w:val="24"/>
          <w:szCs w:val="24"/>
        </w:rPr>
        <w:t>5</w:t>
      </w:r>
      <w:r w:rsidR="00B50E62">
        <w:rPr>
          <w:rFonts w:ascii="Arial" w:hAnsi="Arial" w:cs="Arial"/>
          <w:b/>
          <w:sz w:val="24"/>
          <w:szCs w:val="24"/>
        </w:rPr>
        <w:t>v</w:t>
      </w:r>
      <w:r w:rsidR="004C6E17">
        <w:rPr>
          <w:rFonts w:ascii="Arial" w:hAnsi="Arial" w:cs="Arial"/>
          <w:b/>
          <w:sz w:val="24"/>
          <w:szCs w:val="24"/>
        </w:rPr>
        <w:t xml:space="preserve">a. SESION DE LA COMISION EDILICIA DE REGLAMENTOS MUNICIPALES Y PUNTOS LEGISLATIVOS </w:t>
      </w:r>
    </w:p>
    <w:p w14:paraId="27EFD6D5" w14:textId="645E38BC" w:rsidR="007671B0" w:rsidRDefault="007671B0" w:rsidP="007671B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DB35FDD" w14:textId="25B89A7F" w:rsidR="007671B0" w:rsidRDefault="007671B0" w:rsidP="007671B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San Pedro Tlaquepaque, Jalisco a 12 de Marzo del 2020 </w:t>
      </w:r>
    </w:p>
    <w:p w14:paraId="75FF4D2B" w14:textId="486313A3" w:rsidR="004932AB" w:rsidRDefault="007671B0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José Luis Salazar Martínez, Presidente de la Comisión Edilicia de Reglamentos Municipales y Puntos Legislativos: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Buenas </w:t>
      </w:r>
      <w:r w:rsidR="00483C12">
        <w:rPr>
          <w:rFonts w:ascii="Arial" w:hAnsi="Arial" w:cs="Arial"/>
          <w:color w:val="000000" w:themeColor="text1"/>
          <w:sz w:val="24"/>
          <w:szCs w:val="24"/>
        </w:rPr>
        <w:t>días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37D15" w:rsidRPr="00E87BA6">
        <w:rPr>
          <w:rFonts w:ascii="Arial" w:hAnsi="Arial" w:cs="Arial"/>
          <w:sz w:val="24"/>
          <w:szCs w:val="24"/>
        </w:rPr>
        <w:t xml:space="preserve">doy la bienvenida </w:t>
      </w:r>
      <w:r w:rsidR="00937D15">
        <w:rPr>
          <w:rFonts w:ascii="Arial" w:hAnsi="Arial" w:cs="Arial"/>
          <w:sz w:val="24"/>
          <w:szCs w:val="24"/>
        </w:rPr>
        <w:t>a mis compañeros y compañeras Re</w:t>
      </w:r>
      <w:r w:rsidR="00937D15" w:rsidRPr="00E87BA6">
        <w:rPr>
          <w:rFonts w:ascii="Arial" w:hAnsi="Arial" w:cs="Arial"/>
          <w:sz w:val="24"/>
          <w:szCs w:val="24"/>
        </w:rPr>
        <w:t>gidores</w:t>
      </w:r>
      <w:r w:rsidR="0001134B">
        <w:rPr>
          <w:rFonts w:ascii="Arial" w:hAnsi="Arial" w:cs="Arial"/>
          <w:sz w:val="24"/>
          <w:szCs w:val="24"/>
        </w:rPr>
        <w:t xml:space="preserve"> y Regidoras</w:t>
      </w:r>
      <w:r w:rsidR="00937D15" w:rsidRPr="00E87BA6">
        <w:rPr>
          <w:rFonts w:ascii="Arial" w:hAnsi="Arial" w:cs="Arial"/>
          <w:sz w:val="24"/>
          <w:szCs w:val="24"/>
        </w:rPr>
        <w:t xml:space="preserve">, al  personal de la Secretaría del Ayuntamiento, </w:t>
      </w:r>
      <w:r w:rsidR="00483C12">
        <w:rPr>
          <w:rFonts w:ascii="Arial" w:hAnsi="Arial" w:cs="Arial"/>
          <w:sz w:val="24"/>
          <w:szCs w:val="24"/>
        </w:rPr>
        <w:t>a</w:t>
      </w:r>
      <w:r w:rsidR="00937D15">
        <w:rPr>
          <w:rFonts w:ascii="Arial" w:hAnsi="Arial" w:cs="Arial"/>
          <w:sz w:val="24"/>
          <w:szCs w:val="24"/>
        </w:rPr>
        <w:t xml:space="preserve"> la Unidad de Transparencia</w:t>
      </w:r>
      <w:r w:rsidR="00B50E62">
        <w:rPr>
          <w:rFonts w:ascii="Arial" w:hAnsi="Arial" w:cs="Arial"/>
          <w:sz w:val="24"/>
          <w:szCs w:val="24"/>
        </w:rPr>
        <w:t xml:space="preserve"> </w:t>
      </w:r>
      <w:r w:rsidR="00937D15" w:rsidRPr="00E87BA6">
        <w:rPr>
          <w:rFonts w:ascii="Arial" w:hAnsi="Arial" w:cs="Arial"/>
          <w:sz w:val="24"/>
          <w:szCs w:val="24"/>
        </w:rPr>
        <w:t xml:space="preserve">así como al público en general que nos acompaña, siendo las </w:t>
      </w:r>
      <w:r>
        <w:rPr>
          <w:rFonts w:ascii="Arial" w:hAnsi="Arial" w:cs="Arial"/>
          <w:sz w:val="24"/>
          <w:szCs w:val="24"/>
        </w:rPr>
        <w:t xml:space="preserve">10:03 (diez </w:t>
      </w:r>
      <w:r w:rsidR="00937D15" w:rsidRPr="00E87BA6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con tres minutos)</w:t>
      </w:r>
      <w:r w:rsidR="00937D15" w:rsidRPr="00E87BA6">
        <w:rPr>
          <w:rFonts w:ascii="Arial" w:hAnsi="Arial" w:cs="Arial"/>
          <w:sz w:val="24"/>
          <w:szCs w:val="24"/>
        </w:rPr>
        <w:t xml:space="preserve"> de</w:t>
      </w:r>
      <w:r w:rsidR="00B10C95">
        <w:rPr>
          <w:rFonts w:ascii="Arial" w:hAnsi="Arial" w:cs="Arial"/>
          <w:sz w:val="24"/>
          <w:szCs w:val="24"/>
        </w:rPr>
        <w:t xml:space="preserve"> este</w:t>
      </w:r>
      <w:r w:rsidR="00937D15" w:rsidRPr="00E87BA6">
        <w:rPr>
          <w:rFonts w:ascii="Arial" w:hAnsi="Arial" w:cs="Arial"/>
          <w:sz w:val="24"/>
          <w:szCs w:val="24"/>
        </w:rPr>
        <w:t xml:space="preserve"> día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483C12">
        <w:rPr>
          <w:rFonts w:ascii="Arial" w:hAnsi="Arial" w:cs="Arial"/>
          <w:sz w:val="24"/>
          <w:szCs w:val="24"/>
        </w:rPr>
        <w:t>1</w:t>
      </w:r>
      <w:r w:rsidR="0001134B">
        <w:rPr>
          <w:rFonts w:ascii="Arial" w:hAnsi="Arial" w:cs="Arial"/>
          <w:sz w:val="24"/>
          <w:szCs w:val="24"/>
        </w:rPr>
        <w:t>2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83C12">
        <w:rPr>
          <w:rFonts w:ascii="Arial" w:hAnsi="Arial" w:cs="Arial"/>
          <w:color w:val="000000" w:themeColor="text1"/>
          <w:sz w:val="24"/>
          <w:szCs w:val="24"/>
        </w:rPr>
        <w:t>Marzo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>20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>os en la Sala del Pleno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y con fundamento en lo dispuesto por los artículos 35 fracción II, 73, 74, 77 fracción II, </w:t>
      </w:r>
      <w:r w:rsidR="00937D15">
        <w:rPr>
          <w:rFonts w:ascii="Arial" w:hAnsi="Arial" w:cs="Arial"/>
          <w:sz w:val="24"/>
          <w:szCs w:val="24"/>
        </w:rPr>
        <w:t>III, IV, V y VI,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78 fracción I, </w:t>
      </w:r>
      <w:r w:rsidR="00937D15" w:rsidRPr="00E87BA6">
        <w:rPr>
          <w:rFonts w:ascii="Arial" w:hAnsi="Arial" w:cs="Arial"/>
          <w:sz w:val="24"/>
          <w:szCs w:val="24"/>
        </w:rPr>
        <w:t>84</w:t>
      </w:r>
      <w:r w:rsidR="00937D15">
        <w:rPr>
          <w:rFonts w:ascii="Arial" w:hAnsi="Arial" w:cs="Arial"/>
          <w:sz w:val="24"/>
          <w:szCs w:val="24"/>
        </w:rPr>
        <w:t>,</w:t>
      </w:r>
      <w:r w:rsidR="00937D15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937D15">
        <w:rPr>
          <w:rFonts w:ascii="Arial" w:hAnsi="Arial" w:cs="Arial"/>
          <w:sz w:val="24"/>
          <w:szCs w:val="24"/>
        </w:rPr>
        <w:t xml:space="preserve"> y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>9</w:t>
      </w:r>
      <w:r w:rsidR="004C128F">
        <w:rPr>
          <w:rFonts w:ascii="Arial" w:hAnsi="Arial" w:cs="Arial"/>
          <w:sz w:val="24"/>
          <w:szCs w:val="24"/>
        </w:rPr>
        <w:t>5</w:t>
      </w:r>
      <w:r w:rsidR="00937D15">
        <w:rPr>
          <w:rFonts w:ascii="Arial" w:hAnsi="Arial" w:cs="Arial"/>
          <w:sz w:val="24"/>
          <w:szCs w:val="24"/>
        </w:rPr>
        <w:t xml:space="preserve"> fracción II </w:t>
      </w:r>
      <w:r w:rsidR="00937D15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1A75F2">
        <w:rPr>
          <w:rFonts w:ascii="Arial" w:hAnsi="Arial" w:cs="Arial"/>
          <w:b/>
          <w:sz w:val="24"/>
          <w:szCs w:val="24"/>
        </w:rPr>
        <w:t>1</w:t>
      </w:r>
      <w:r w:rsidR="00483C12">
        <w:rPr>
          <w:rFonts w:ascii="Arial" w:hAnsi="Arial" w:cs="Arial"/>
          <w:b/>
          <w:sz w:val="24"/>
          <w:szCs w:val="24"/>
        </w:rPr>
        <w:t>5</w:t>
      </w:r>
      <w:r w:rsidR="00874764">
        <w:rPr>
          <w:rFonts w:ascii="Arial" w:hAnsi="Arial" w:cs="Arial"/>
          <w:b/>
          <w:sz w:val="24"/>
          <w:szCs w:val="24"/>
        </w:rPr>
        <w:t>v</w:t>
      </w:r>
      <w:r w:rsidR="00937D15" w:rsidRPr="000E68C3">
        <w:rPr>
          <w:rFonts w:ascii="Arial" w:hAnsi="Arial" w:cs="Arial"/>
          <w:b/>
          <w:bCs/>
          <w:sz w:val="24"/>
          <w:szCs w:val="24"/>
        </w:rPr>
        <w:t>a.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E10CB" w:rsidRPr="00E87BA6">
        <w:rPr>
          <w:rFonts w:ascii="Arial" w:hAnsi="Arial" w:cs="Arial"/>
          <w:sz w:val="24"/>
          <w:szCs w:val="24"/>
        </w:rPr>
        <w:t xml:space="preserve">Sesión de la Comisión Edilicia </w:t>
      </w:r>
      <w:r w:rsidR="000E10CB">
        <w:rPr>
          <w:rFonts w:ascii="Arial" w:hAnsi="Arial" w:cs="Arial"/>
          <w:sz w:val="24"/>
          <w:szCs w:val="24"/>
        </w:rPr>
        <w:t xml:space="preserve">de </w:t>
      </w:r>
      <w:r w:rsidR="004C128F">
        <w:rPr>
          <w:rFonts w:ascii="Arial" w:hAnsi="Arial" w:cs="Arial"/>
          <w:sz w:val="24"/>
          <w:szCs w:val="24"/>
        </w:rPr>
        <w:t>Reglamentos Municipales y Puntos Legislativos</w:t>
      </w:r>
      <w:r w:rsidR="001B5C51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para </w:t>
      </w:r>
      <w:r w:rsidR="001A75F2">
        <w:rPr>
          <w:rFonts w:ascii="Arial" w:hAnsi="Arial" w:cs="Arial"/>
          <w:sz w:val="24"/>
          <w:szCs w:val="24"/>
        </w:rPr>
        <w:t xml:space="preserve">desahogar </w:t>
      </w:r>
      <w:r w:rsidR="004932AB">
        <w:rPr>
          <w:rFonts w:ascii="Arial" w:hAnsi="Arial" w:cs="Arial"/>
          <w:sz w:val="24"/>
          <w:szCs w:val="24"/>
        </w:rPr>
        <w:t>e</w:t>
      </w:r>
      <w:r w:rsidR="001A75F2">
        <w:rPr>
          <w:rFonts w:ascii="Arial" w:hAnsi="Arial" w:cs="Arial"/>
          <w:sz w:val="24"/>
          <w:szCs w:val="24"/>
        </w:rPr>
        <w:t>l</w:t>
      </w:r>
      <w:r w:rsidR="00AD3807">
        <w:rPr>
          <w:rFonts w:ascii="Arial" w:hAnsi="Arial" w:cs="Arial"/>
          <w:sz w:val="24"/>
          <w:szCs w:val="24"/>
        </w:rPr>
        <w:t xml:space="preserve"> acuerdo</w:t>
      </w:r>
      <w:r w:rsidR="00F77AD3">
        <w:rPr>
          <w:rFonts w:ascii="Arial" w:hAnsi="Arial" w:cs="Arial"/>
          <w:sz w:val="24"/>
          <w:szCs w:val="24"/>
        </w:rPr>
        <w:t xml:space="preserve"> número </w:t>
      </w:r>
      <w:r w:rsidR="0001134B">
        <w:rPr>
          <w:rFonts w:ascii="Arial" w:hAnsi="Arial" w:cs="Arial"/>
          <w:b/>
          <w:sz w:val="24"/>
          <w:szCs w:val="24"/>
        </w:rPr>
        <w:t>12</w:t>
      </w:r>
      <w:r w:rsidR="00483C12">
        <w:rPr>
          <w:rFonts w:ascii="Arial" w:hAnsi="Arial" w:cs="Arial"/>
          <w:b/>
          <w:sz w:val="24"/>
          <w:szCs w:val="24"/>
        </w:rPr>
        <w:t>92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/20</w:t>
      </w:r>
      <w:r w:rsidR="00471F78">
        <w:rPr>
          <w:rFonts w:ascii="Arial" w:hAnsi="Arial" w:cs="Arial"/>
          <w:b/>
          <w:bCs/>
          <w:sz w:val="24"/>
          <w:szCs w:val="24"/>
        </w:rPr>
        <w:t>20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/TC</w:t>
      </w:r>
      <w:r w:rsidR="00AD3807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 xml:space="preserve">de fecha </w:t>
      </w:r>
      <w:r w:rsidR="00471F78">
        <w:rPr>
          <w:rFonts w:ascii="Arial" w:hAnsi="Arial" w:cs="Arial"/>
          <w:sz w:val="24"/>
          <w:szCs w:val="24"/>
        </w:rPr>
        <w:t>27</w:t>
      </w:r>
      <w:r w:rsidR="00AD3807">
        <w:rPr>
          <w:rFonts w:ascii="Arial" w:hAnsi="Arial" w:cs="Arial"/>
          <w:sz w:val="24"/>
          <w:szCs w:val="24"/>
        </w:rPr>
        <w:t xml:space="preserve"> de </w:t>
      </w:r>
      <w:r w:rsidR="00471F78">
        <w:rPr>
          <w:rFonts w:ascii="Arial" w:hAnsi="Arial" w:cs="Arial"/>
          <w:sz w:val="24"/>
          <w:szCs w:val="24"/>
        </w:rPr>
        <w:t>Enero</w:t>
      </w:r>
      <w:r w:rsidR="00874764">
        <w:rPr>
          <w:rFonts w:ascii="Arial" w:hAnsi="Arial" w:cs="Arial"/>
          <w:sz w:val="24"/>
          <w:szCs w:val="24"/>
        </w:rPr>
        <w:t xml:space="preserve"> del 20</w:t>
      </w:r>
      <w:r w:rsidR="00471F78">
        <w:rPr>
          <w:rFonts w:ascii="Arial" w:hAnsi="Arial" w:cs="Arial"/>
          <w:sz w:val="24"/>
          <w:szCs w:val="24"/>
        </w:rPr>
        <w:t>20</w:t>
      </w:r>
      <w:r w:rsidR="004932AB">
        <w:rPr>
          <w:rFonts w:ascii="Arial" w:hAnsi="Arial" w:cs="Arial"/>
          <w:sz w:val="24"/>
          <w:szCs w:val="24"/>
        </w:rPr>
        <w:t>.</w:t>
      </w:r>
      <w:r w:rsidR="00874764">
        <w:rPr>
          <w:rFonts w:ascii="Arial" w:hAnsi="Arial" w:cs="Arial"/>
          <w:sz w:val="24"/>
          <w:szCs w:val="24"/>
        </w:rPr>
        <w:t xml:space="preserve"> </w:t>
      </w:r>
    </w:p>
    <w:p w14:paraId="5E406C05" w14:textId="77777777" w:rsidR="00937D15" w:rsidRPr="00BB7837" w:rsidRDefault="00937D15" w:rsidP="00937D15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continuación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="005241E6">
        <w:rPr>
          <w:rFonts w:ascii="Arial" w:hAnsi="Arial" w:cs="Arial"/>
          <w:sz w:val="24"/>
          <w:szCs w:val="24"/>
        </w:rPr>
        <w:t xml:space="preserve">sistencia </w:t>
      </w:r>
      <w:r w:rsidR="001B5C51">
        <w:rPr>
          <w:rFonts w:ascii="Arial" w:hAnsi="Arial" w:cs="Arial"/>
          <w:sz w:val="24"/>
          <w:szCs w:val="24"/>
        </w:rPr>
        <w:t xml:space="preserve">de la Comisión Edilicia de </w:t>
      </w:r>
      <w:r w:rsidR="00953B64">
        <w:rPr>
          <w:rFonts w:ascii="Arial" w:hAnsi="Arial" w:cs="Arial"/>
          <w:sz w:val="24"/>
          <w:szCs w:val="24"/>
        </w:rPr>
        <w:t>Reglamentos Municipales y Puntos Legislativos</w:t>
      </w:r>
      <w:r w:rsidR="001B5C51"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937D15" w:rsidRPr="00F32C78" w14:paraId="56C27C82" w14:textId="77777777" w:rsidTr="00924A1E">
        <w:tc>
          <w:tcPr>
            <w:tcW w:w="1062" w:type="dxa"/>
          </w:tcPr>
          <w:p w14:paraId="687CF05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C1CB1AA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3D896D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77203010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14:paraId="28E0D43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543A2C4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14:paraId="7B38FEF5" w14:textId="77777777" w:rsidTr="00924A1E">
        <w:tc>
          <w:tcPr>
            <w:tcW w:w="1062" w:type="dxa"/>
          </w:tcPr>
          <w:p w14:paraId="7E2F6EB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7CB6C34F" w14:textId="77777777"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0A6F985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14:paraId="76336DE8" w14:textId="77777777" w:rsidR="00937D15" w:rsidRPr="00265B05" w:rsidRDefault="00937D15" w:rsidP="00265B0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E0C619B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C0948C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6C5696DF" w14:textId="77777777" w:rsidTr="00924A1E">
        <w:tc>
          <w:tcPr>
            <w:tcW w:w="1062" w:type="dxa"/>
          </w:tcPr>
          <w:p w14:paraId="5499FDF4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2B06AB5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34FA7F4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14:paraId="08F1218F" w14:textId="77777777" w:rsidR="00937D15" w:rsidRPr="00265B05" w:rsidRDefault="00937D15" w:rsidP="00265B0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A113D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83BF8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2759C809" w14:textId="77777777" w:rsidTr="00924A1E">
        <w:tc>
          <w:tcPr>
            <w:tcW w:w="1062" w:type="dxa"/>
          </w:tcPr>
          <w:p w14:paraId="50E6CF23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41A561B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00A331FB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0FC12501" w14:textId="77777777" w:rsidR="00937D15" w:rsidRPr="00265B05" w:rsidRDefault="00937D15" w:rsidP="00265B0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B5616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C66305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7F2BA5B" w14:textId="77777777" w:rsidTr="00924A1E">
        <w:tc>
          <w:tcPr>
            <w:tcW w:w="1062" w:type="dxa"/>
          </w:tcPr>
          <w:p w14:paraId="3A5BC4EE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6D9EB91F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D30D238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Hogla Bustos Serrano</w:t>
            </w:r>
          </w:p>
        </w:tc>
        <w:tc>
          <w:tcPr>
            <w:tcW w:w="1399" w:type="dxa"/>
          </w:tcPr>
          <w:p w14:paraId="54FDA734" w14:textId="77777777" w:rsidR="00937D15" w:rsidRPr="00265B05" w:rsidRDefault="00937D15" w:rsidP="00265B0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044F4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624B6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CF8EA06" w14:textId="77777777" w:rsidTr="00924A1E">
        <w:tc>
          <w:tcPr>
            <w:tcW w:w="1062" w:type="dxa"/>
          </w:tcPr>
          <w:p w14:paraId="45E40109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57089727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F9B87AF" w14:textId="77777777" w:rsidR="00937D15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Miroslava Maya Ávila</w:t>
            </w:r>
          </w:p>
        </w:tc>
        <w:tc>
          <w:tcPr>
            <w:tcW w:w="1399" w:type="dxa"/>
          </w:tcPr>
          <w:p w14:paraId="0CB14096" w14:textId="77777777" w:rsidR="00937D15" w:rsidRPr="00265B05" w:rsidRDefault="00937D15" w:rsidP="00265B0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7075F4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0DF2E1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7D69B9A9" w14:textId="77777777" w:rsidTr="00924A1E">
        <w:tc>
          <w:tcPr>
            <w:tcW w:w="1062" w:type="dxa"/>
          </w:tcPr>
          <w:p w14:paraId="0436B9B5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427EF9D8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C43A9F0" w14:textId="77777777" w:rsidR="005241E6" w:rsidRDefault="005241E6" w:rsidP="00BD4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14:paraId="6ADB2730" w14:textId="77777777" w:rsidR="005241E6" w:rsidRPr="00265B05" w:rsidRDefault="005241E6" w:rsidP="00265B0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47B55D2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983D05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18D1B8A7" w14:textId="77777777" w:rsidTr="00924A1E">
        <w:tc>
          <w:tcPr>
            <w:tcW w:w="1062" w:type="dxa"/>
          </w:tcPr>
          <w:p w14:paraId="5C048839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34EAC80D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2E09704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Alina Elizabeth Hernández </w:t>
            </w:r>
          </w:p>
          <w:p w14:paraId="3B25B15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Castañeda</w:t>
            </w:r>
          </w:p>
        </w:tc>
        <w:tc>
          <w:tcPr>
            <w:tcW w:w="1399" w:type="dxa"/>
          </w:tcPr>
          <w:p w14:paraId="3011CE2B" w14:textId="77777777" w:rsidR="005241E6" w:rsidRPr="00265B05" w:rsidRDefault="005241E6" w:rsidP="00265B0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1F26DB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22743A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A181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2D31AC9A" w14:textId="111726B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265B05">
        <w:rPr>
          <w:rFonts w:ascii="Arial" w:hAnsi="Arial" w:cs="Arial"/>
          <w:sz w:val="24"/>
          <w:szCs w:val="24"/>
        </w:rPr>
        <w:t>5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14:paraId="483137E4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573E1E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 xml:space="preserve">se </w:t>
      </w:r>
      <w:r w:rsidRPr="00E87BA6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Día:</w:t>
      </w:r>
    </w:p>
    <w:p w14:paraId="2DF6BDB2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Sesionar.</w:t>
      </w:r>
    </w:p>
    <w:p w14:paraId="6DD8235D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y aprobación de la Orden del Día.</w:t>
      </w:r>
    </w:p>
    <w:p w14:paraId="5F7BFB0A" w14:textId="49ED50F3" w:rsidR="00047FBF" w:rsidRPr="00047FBF" w:rsidRDefault="00937D15" w:rsidP="00360D46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3.-</w:t>
      </w:r>
      <w:r w:rsidR="00047FBF" w:rsidRPr="00047FBF">
        <w:rPr>
          <w:rFonts w:ascii="Arial" w:hAnsi="Arial" w:cs="Arial"/>
        </w:rPr>
        <w:t xml:space="preserve"> </w:t>
      </w:r>
      <w:r w:rsidR="001034F8" w:rsidRPr="001034F8">
        <w:rPr>
          <w:rFonts w:ascii="Arial" w:hAnsi="Arial" w:cs="Arial"/>
          <w:sz w:val="24"/>
          <w:szCs w:val="24"/>
        </w:rPr>
        <w:t xml:space="preserve">Estudio, análisis y en su caso dictaminacion del Acuerdo </w:t>
      </w:r>
      <w:r w:rsidR="00732C9B">
        <w:rPr>
          <w:rFonts w:ascii="Arial" w:hAnsi="Arial" w:cs="Arial"/>
          <w:sz w:val="24"/>
          <w:szCs w:val="24"/>
        </w:rPr>
        <w:t>12</w:t>
      </w:r>
      <w:r w:rsidR="004B312F">
        <w:rPr>
          <w:rFonts w:ascii="Arial" w:hAnsi="Arial" w:cs="Arial"/>
          <w:sz w:val="24"/>
          <w:szCs w:val="24"/>
        </w:rPr>
        <w:t>92</w:t>
      </w:r>
      <w:r w:rsidR="001034F8" w:rsidRPr="001034F8">
        <w:rPr>
          <w:rFonts w:ascii="Arial" w:hAnsi="Arial" w:cs="Arial"/>
          <w:sz w:val="24"/>
          <w:szCs w:val="24"/>
        </w:rPr>
        <w:t>/20</w:t>
      </w:r>
      <w:r w:rsidR="004B312F">
        <w:rPr>
          <w:rFonts w:ascii="Arial" w:hAnsi="Arial" w:cs="Arial"/>
          <w:sz w:val="24"/>
          <w:szCs w:val="24"/>
        </w:rPr>
        <w:t>20</w:t>
      </w:r>
      <w:r w:rsidR="001034F8" w:rsidRPr="001034F8">
        <w:rPr>
          <w:rFonts w:ascii="Arial" w:hAnsi="Arial" w:cs="Arial"/>
          <w:sz w:val="24"/>
          <w:szCs w:val="24"/>
        </w:rPr>
        <w:t xml:space="preserve">/TC </w:t>
      </w:r>
      <w:r w:rsidR="00732C9B">
        <w:rPr>
          <w:rFonts w:ascii="Arial" w:hAnsi="Arial" w:cs="Arial"/>
          <w:sz w:val="24"/>
          <w:szCs w:val="24"/>
        </w:rPr>
        <w:t xml:space="preserve">que tiene por objeto </w:t>
      </w:r>
      <w:r w:rsidR="004B312F">
        <w:rPr>
          <w:rFonts w:ascii="Arial" w:hAnsi="Arial" w:cs="Arial"/>
          <w:sz w:val="24"/>
          <w:szCs w:val="24"/>
        </w:rPr>
        <w:t>la abrogación del Reglamento de Tortillerías en el Municipio</w:t>
      </w:r>
      <w:r w:rsidR="00360D46">
        <w:rPr>
          <w:rFonts w:ascii="Arial" w:hAnsi="Arial" w:cs="Arial"/>
          <w:sz w:val="24"/>
          <w:szCs w:val="24"/>
        </w:rPr>
        <w:t xml:space="preserve"> de Tlaquepaque Jalisco</w:t>
      </w:r>
      <w:r w:rsidR="00732C9B">
        <w:rPr>
          <w:rFonts w:ascii="Arial" w:hAnsi="Arial" w:cs="Arial"/>
          <w:sz w:val="24"/>
          <w:szCs w:val="24"/>
        </w:rPr>
        <w:t>.</w:t>
      </w:r>
    </w:p>
    <w:p w14:paraId="325A9B48" w14:textId="1A44D79C" w:rsidR="00937D15" w:rsidRDefault="00937D15" w:rsidP="00360D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Asuntos Generales</w:t>
      </w:r>
      <w:r w:rsidR="00360D46">
        <w:rPr>
          <w:rFonts w:ascii="Arial" w:hAnsi="Arial" w:cs="Arial"/>
          <w:sz w:val="24"/>
          <w:szCs w:val="24"/>
        </w:rPr>
        <w:t>.</w:t>
      </w:r>
    </w:p>
    <w:p w14:paraId="5903DB2B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Pr="00E87BA6">
        <w:rPr>
          <w:rFonts w:ascii="Arial" w:hAnsi="Arial" w:cs="Arial"/>
          <w:sz w:val="24"/>
          <w:szCs w:val="24"/>
        </w:rPr>
        <w:t>Clausura de la Sesión.</w:t>
      </w:r>
    </w:p>
    <w:p w14:paraId="1D2935E0" w14:textId="7FD7BE8D" w:rsidR="00906032" w:rsidRDefault="00906032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Damos cuenta de la presencia de la Regidora Alina, bienvenida, buenos días.</w:t>
      </w:r>
    </w:p>
    <w:p w14:paraId="03FBDB70" w14:textId="3648AD32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de no existir inconveniente alguno, en votación económica les pregunto si se aprueba el orden del día propuesto</w:t>
      </w:r>
      <w:r w:rsidR="00553917">
        <w:rPr>
          <w:rFonts w:ascii="Arial" w:hAnsi="Arial" w:cs="Arial"/>
          <w:sz w:val="24"/>
          <w:szCs w:val="24"/>
        </w:rPr>
        <w:t>. Aprobado.</w:t>
      </w:r>
    </w:p>
    <w:p w14:paraId="501D4318" w14:textId="4C9CE49B" w:rsidR="00360D46" w:rsidRDefault="00937D15" w:rsidP="00360D46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 w:rsidR="00EE4DB6"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>
        <w:rPr>
          <w:rFonts w:ascii="Arial" w:hAnsi="Arial" w:cs="Arial"/>
          <w:sz w:val="24"/>
          <w:szCs w:val="24"/>
        </w:rPr>
        <w:t xml:space="preserve"> que tiene por</w:t>
      </w:r>
      <w:r w:rsidR="00047FBF">
        <w:rPr>
          <w:rFonts w:ascii="Arial" w:hAnsi="Arial" w:cs="Arial"/>
          <w:sz w:val="24"/>
          <w:szCs w:val="24"/>
        </w:rPr>
        <w:t xml:space="preserve"> objeto el </w:t>
      </w:r>
      <w:r w:rsidR="00903FF2" w:rsidRPr="001034F8">
        <w:rPr>
          <w:rFonts w:ascii="Arial" w:hAnsi="Arial" w:cs="Arial"/>
          <w:sz w:val="24"/>
          <w:szCs w:val="24"/>
        </w:rPr>
        <w:t xml:space="preserve">Estudio, análisis y en su caso dictaminacion del Acuerdo </w:t>
      </w:r>
      <w:r w:rsidR="00360D46">
        <w:rPr>
          <w:rFonts w:ascii="Arial" w:hAnsi="Arial" w:cs="Arial"/>
          <w:sz w:val="24"/>
          <w:szCs w:val="24"/>
        </w:rPr>
        <w:t>1292</w:t>
      </w:r>
      <w:r w:rsidR="00360D46" w:rsidRPr="001034F8">
        <w:rPr>
          <w:rFonts w:ascii="Arial" w:hAnsi="Arial" w:cs="Arial"/>
          <w:sz w:val="24"/>
          <w:szCs w:val="24"/>
        </w:rPr>
        <w:t>/20</w:t>
      </w:r>
      <w:r w:rsidR="00360D46">
        <w:rPr>
          <w:rFonts w:ascii="Arial" w:hAnsi="Arial" w:cs="Arial"/>
          <w:sz w:val="24"/>
          <w:szCs w:val="24"/>
        </w:rPr>
        <w:t>20</w:t>
      </w:r>
      <w:r w:rsidR="00360D46" w:rsidRPr="001034F8">
        <w:rPr>
          <w:rFonts w:ascii="Arial" w:hAnsi="Arial" w:cs="Arial"/>
          <w:sz w:val="24"/>
          <w:szCs w:val="24"/>
        </w:rPr>
        <w:t xml:space="preserve">/TC </w:t>
      </w:r>
      <w:r w:rsidR="00360D46">
        <w:rPr>
          <w:rFonts w:ascii="Arial" w:hAnsi="Arial" w:cs="Arial"/>
          <w:sz w:val="24"/>
          <w:szCs w:val="24"/>
        </w:rPr>
        <w:t>que tiene por objeto la abrogación del Reglamento de Tortillerías en el Municipio de Tlaquepaque Jalisco.</w:t>
      </w:r>
    </w:p>
    <w:p w14:paraId="39FAE30E" w14:textId="3315100B" w:rsidR="00646C20" w:rsidRPr="00047FBF" w:rsidRDefault="00646C20" w:rsidP="00360D46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damos la bienvenida a la Regidora Daniela Chávez.</w:t>
      </w:r>
    </w:p>
    <w:p w14:paraId="15EB2EBA" w14:textId="5E92622C" w:rsidR="00334488" w:rsidRPr="00646C20" w:rsidRDefault="004D44D9" w:rsidP="00334488">
      <w:pPr>
        <w:jc w:val="both"/>
        <w:rPr>
          <w:rFonts w:ascii="Arial" w:hAnsi="Arial" w:cs="Arial"/>
          <w:bCs/>
          <w:sz w:val="24"/>
          <w:szCs w:val="24"/>
        </w:rPr>
      </w:pPr>
      <w:r w:rsidRPr="00646C20">
        <w:rPr>
          <w:rFonts w:ascii="Arial" w:hAnsi="Arial" w:cs="Arial"/>
          <w:bCs/>
          <w:sz w:val="24"/>
          <w:szCs w:val="24"/>
        </w:rPr>
        <w:t>S</w:t>
      </w:r>
      <w:r w:rsidR="00C277B7" w:rsidRPr="00646C20">
        <w:rPr>
          <w:rFonts w:ascii="Arial" w:hAnsi="Arial" w:cs="Arial"/>
          <w:bCs/>
          <w:sz w:val="24"/>
          <w:szCs w:val="24"/>
        </w:rPr>
        <w:t>e abre el registro de oradores en este tema</w:t>
      </w:r>
      <w:r w:rsidR="00F86641">
        <w:rPr>
          <w:rFonts w:ascii="Arial" w:hAnsi="Arial" w:cs="Arial"/>
          <w:bCs/>
          <w:sz w:val="24"/>
          <w:szCs w:val="24"/>
        </w:rPr>
        <w:t>.</w:t>
      </w:r>
    </w:p>
    <w:p w14:paraId="641BB1E1" w14:textId="0D4B83AE" w:rsidR="00F86641" w:rsidRDefault="00F86641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Regidora Daniela Chávez:</w:t>
      </w:r>
      <w:r>
        <w:rPr>
          <w:rFonts w:ascii="Arial" w:hAnsi="Arial" w:cs="Arial"/>
          <w:sz w:val="24"/>
          <w:szCs w:val="24"/>
        </w:rPr>
        <w:t xml:space="preserve"> Gracias Síndico, una disculpa, solamente en el dictamen dice, como convocante y no hay otra comisión convocante igual quitárselo y dice Reglamento de Tortillas y es Tortillerías. Sería </w:t>
      </w:r>
      <w:r w:rsidR="00782FB0">
        <w:rPr>
          <w:rFonts w:ascii="Arial" w:hAnsi="Arial" w:cs="Arial"/>
          <w:sz w:val="24"/>
          <w:szCs w:val="24"/>
        </w:rPr>
        <w:t>todo.</w:t>
      </w:r>
    </w:p>
    <w:p w14:paraId="25075585" w14:textId="0827BB8D" w:rsidR="00782FB0" w:rsidRDefault="00782FB0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Muy bien, muchas gracias.</w:t>
      </w:r>
    </w:p>
    <w:p w14:paraId="7752C02C" w14:textId="5B82AEAF" w:rsidR="00782FB0" w:rsidRDefault="00782FB0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Regidora Alina Hernández:</w:t>
      </w:r>
      <w:r>
        <w:rPr>
          <w:rFonts w:ascii="Arial" w:hAnsi="Arial" w:cs="Arial"/>
          <w:sz w:val="24"/>
          <w:szCs w:val="24"/>
        </w:rPr>
        <w:t xml:space="preserve"> Yo en el punto quinto, también una cuestión de redacción nada </w:t>
      </w:r>
      <w:r w:rsidR="00550895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>, dice manifestamos la viabilidad de la abrogar, abrogar el Reglamento de Tortillas para el Municipio, nada mas como corregir esa parte de la redacción.</w:t>
      </w:r>
    </w:p>
    <w:p w14:paraId="48C7D262" w14:textId="7FD54A14" w:rsidR="00996D9B" w:rsidRDefault="00782FB0" w:rsidP="00996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Muchas gracias. Bien </w:t>
      </w:r>
      <w:r w:rsidR="00550895">
        <w:rPr>
          <w:rFonts w:ascii="Arial" w:hAnsi="Arial" w:cs="Arial"/>
          <w:sz w:val="24"/>
          <w:szCs w:val="24"/>
        </w:rPr>
        <w:t xml:space="preserve">pues con las observaciones que se han manifestado, serán corregidas en el dictamen. </w:t>
      </w:r>
      <w:r w:rsidR="00996D9B"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 les pido levant</w:t>
      </w:r>
      <w:r w:rsidR="00550895">
        <w:rPr>
          <w:rFonts w:ascii="Arial" w:hAnsi="Arial" w:cs="Arial"/>
          <w:sz w:val="24"/>
          <w:szCs w:val="24"/>
        </w:rPr>
        <w:t>ar</w:t>
      </w:r>
      <w:r w:rsidR="00996D9B">
        <w:rPr>
          <w:rFonts w:ascii="Arial" w:hAnsi="Arial" w:cs="Arial"/>
          <w:sz w:val="24"/>
          <w:szCs w:val="24"/>
        </w:rPr>
        <w:t xml:space="preserve"> </w:t>
      </w:r>
      <w:r w:rsidR="00550895">
        <w:rPr>
          <w:rFonts w:ascii="Arial" w:hAnsi="Arial" w:cs="Arial"/>
          <w:sz w:val="24"/>
          <w:szCs w:val="24"/>
        </w:rPr>
        <w:t>su</w:t>
      </w:r>
      <w:r w:rsidR="00996D9B">
        <w:rPr>
          <w:rFonts w:ascii="Arial" w:hAnsi="Arial" w:cs="Arial"/>
          <w:sz w:val="24"/>
          <w:szCs w:val="24"/>
        </w:rPr>
        <w:t xml:space="preserve"> mano.</w:t>
      </w:r>
      <w:r w:rsidR="00550895">
        <w:rPr>
          <w:rFonts w:ascii="Arial" w:hAnsi="Arial" w:cs="Arial"/>
          <w:sz w:val="24"/>
          <w:szCs w:val="24"/>
        </w:rPr>
        <w:t xml:space="preserve"> Aprobado.</w:t>
      </w:r>
    </w:p>
    <w:p w14:paraId="4A74C26D" w14:textId="785C5F36" w:rsidR="004F31C1" w:rsidRPr="00216B8A" w:rsidRDefault="00996D9B" w:rsidP="00937D15">
      <w:pPr>
        <w:jc w:val="both"/>
        <w:rPr>
          <w:rFonts w:ascii="Arial" w:hAnsi="Arial" w:cs="Arial"/>
          <w:bCs/>
          <w:sz w:val="24"/>
          <w:szCs w:val="24"/>
        </w:rPr>
      </w:pPr>
      <w:r w:rsidRPr="00216B8A">
        <w:rPr>
          <w:rFonts w:ascii="Arial" w:hAnsi="Arial" w:cs="Arial"/>
          <w:bCs/>
          <w:sz w:val="24"/>
          <w:szCs w:val="24"/>
        </w:rPr>
        <w:t xml:space="preserve">Se aprueba por la Comisión Edilicia de Reglamentos Municipales y Puntos Legislativos el Dictamen </w:t>
      </w:r>
      <w:r w:rsidR="00C74DFD" w:rsidRPr="00216B8A">
        <w:rPr>
          <w:rFonts w:ascii="Arial" w:hAnsi="Arial" w:cs="Arial"/>
          <w:bCs/>
          <w:sz w:val="24"/>
          <w:szCs w:val="24"/>
        </w:rPr>
        <w:t>que</w:t>
      </w:r>
      <w:r w:rsidR="00514FD9" w:rsidRPr="00216B8A">
        <w:rPr>
          <w:rFonts w:ascii="Arial" w:hAnsi="Arial" w:cs="Arial"/>
          <w:bCs/>
          <w:sz w:val="24"/>
          <w:szCs w:val="24"/>
        </w:rPr>
        <w:t xml:space="preserve"> aprueba la abrogación del Reglamento de Tort</w:t>
      </w:r>
      <w:r w:rsidR="002633FF" w:rsidRPr="00216B8A">
        <w:rPr>
          <w:rFonts w:ascii="Arial" w:hAnsi="Arial" w:cs="Arial"/>
          <w:bCs/>
          <w:sz w:val="24"/>
          <w:szCs w:val="24"/>
        </w:rPr>
        <w:t>illerias</w:t>
      </w:r>
      <w:r w:rsidR="00D84B64" w:rsidRPr="00216B8A">
        <w:rPr>
          <w:rFonts w:ascii="Arial" w:hAnsi="Arial" w:cs="Arial"/>
          <w:bCs/>
          <w:sz w:val="24"/>
          <w:szCs w:val="24"/>
        </w:rPr>
        <w:t xml:space="preserve"> </w:t>
      </w:r>
      <w:r w:rsidR="00514FD9" w:rsidRPr="00216B8A">
        <w:rPr>
          <w:rFonts w:ascii="Arial" w:hAnsi="Arial" w:cs="Arial"/>
          <w:bCs/>
          <w:sz w:val="24"/>
          <w:szCs w:val="24"/>
        </w:rPr>
        <w:t xml:space="preserve">para el Municipio de </w:t>
      </w:r>
      <w:r w:rsidR="00514FD9" w:rsidRPr="00216B8A">
        <w:rPr>
          <w:rFonts w:ascii="Arial" w:hAnsi="Arial" w:cs="Arial"/>
          <w:bCs/>
          <w:sz w:val="24"/>
          <w:szCs w:val="24"/>
        </w:rPr>
        <w:br/>
        <w:t>Tlaquepaque.</w:t>
      </w:r>
    </w:p>
    <w:p w14:paraId="7C53BC3E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>
        <w:rPr>
          <w:rFonts w:ascii="Arial" w:hAnsi="Arial" w:cs="Arial"/>
          <w:b/>
          <w:sz w:val="24"/>
          <w:szCs w:val="24"/>
        </w:rPr>
        <w:t>cuarto</w:t>
      </w:r>
      <w:r w:rsidRPr="00E87BA6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14:paraId="33697EE6" w14:textId="62119C48" w:rsidR="009D5799" w:rsidRDefault="00937D1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Pr="00117B06">
        <w:rPr>
          <w:rFonts w:ascii="Arial" w:hAnsi="Arial" w:cs="Arial"/>
          <w:b/>
          <w:sz w:val="24"/>
          <w:szCs w:val="24"/>
        </w:rPr>
        <w:t>quinto punto,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Pr="00E87BA6">
        <w:rPr>
          <w:rFonts w:ascii="Arial" w:hAnsi="Arial" w:cs="Arial"/>
          <w:sz w:val="24"/>
          <w:szCs w:val="24"/>
        </w:rPr>
        <w:t xml:space="preserve">esión siendo las </w:t>
      </w:r>
      <w:r w:rsidR="00B82A4D">
        <w:rPr>
          <w:rFonts w:ascii="Arial" w:hAnsi="Arial" w:cs="Arial"/>
          <w:sz w:val="24"/>
          <w:szCs w:val="24"/>
        </w:rPr>
        <w:t xml:space="preserve">10:07 (diez </w:t>
      </w:r>
      <w:r w:rsidRPr="00E87BA6">
        <w:rPr>
          <w:rFonts w:ascii="Arial" w:hAnsi="Arial" w:cs="Arial"/>
          <w:sz w:val="24"/>
          <w:szCs w:val="24"/>
        </w:rPr>
        <w:t>horas</w:t>
      </w:r>
      <w:r w:rsidR="00B82A4D">
        <w:rPr>
          <w:rFonts w:ascii="Arial" w:hAnsi="Arial" w:cs="Arial"/>
          <w:sz w:val="24"/>
          <w:szCs w:val="24"/>
        </w:rPr>
        <w:t xml:space="preserve"> con siete minutos)</w:t>
      </w:r>
      <w:r w:rsidRPr="00E87BA6">
        <w:rPr>
          <w:rFonts w:ascii="Arial" w:hAnsi="Arial" w:cs="Arial"/>
          <w:sz w:val="24"/>
          <w:szCs w:val="24"/>
        </w:rPr>
        <w:t xml:space="preserve"> del día </w:t>
      </w:r>
      <w:r w:rsidR="00514FD9">
        <w:rPr>
          <w:rFonts w:ascii="Arial" w:hAnsi="Arial" w:cs="Arial"/>
          <w:sz w:val="24"/>
          <w:szCs w:val="24"/>
        </w:rPr>
        <w:t>1</w:t>
      </w:r>
      <w:r w:rsidR="00DD2C7A">
        <w:rPr>
          <w:rFonts w:ascii="Arial" w:hAnsi="Arial" w:cs="Arial"/>
          <w:sz w:val="24"/>
          <w:szCs w:val="24"/>
        </w:rPr>
        <w:t xml:space="preserve">2 </w:t>
      </w:r>
      <w:r w:rsidR="00AE1A61">
        <w:rPr>
          <w:rFonts w:ascii="Arial" w:hAnsi="Arial" w:cs="Arial"/>
          <w:sz w:val="24"/>
          <w:szCs w:val="24"/>
        </w:rPr>
        <w:t xml:space="preserve">de </w:t>
      </w:r>
      <w:r w:rsidR="00514FD9">
        <w:rPr>
          <w:rFonts w:ascii="Arial" w:hAnsi="Arial" w:cs="Arial"/>
          <w:sz w:val="24"/>
          <w:szCs w:val="24"/>
        </w:rPr>
        <w:t xml:space="preserve">Marzo 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DD2C7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82A4D">
        <w:rPr>
          <w:rFonts w:ascii="Arial" w:hAnsi="Arial" w:cs="Arial"/>
          <w:color w:val="000000" w:themeColor="text1"/>
          <w:sz w:val="24"/>
          <w:szCs w:val="24"/>
        </w:rPr>
        <w:t xml:space="preserve">Muchas </w:t>
      </w:r>
      <w:r>
        <w:rPr>
          <w:rFonts w:ascii="Arial" w:hAnsi="Arial" w:cs="Arial"/>
          <w:sz w:val="24"/>
          <w:szCs w:val="24"/>
        </w:rPr>
        <w:t>Gracias</w:t>
      </w:r>
      <w:r w:rsidR="00B82A4D">
        <w:rPr>
          <w:rFonts w:ascii="Arial" w:hAnsi="Arial" w:cs="Arial"/>
          <w:sz w:val="24"/>
          <w:szCs w:val="24"/>
        </w:rPr>
        <w:t>.</w:t>
      </w:r>
    </w:p>
    <w:p w14:paraId="58A562E0" w14:textId="5BCF1AB8" w:rsidR="00216B8A" w:rsidRDefault="00216B8A" w:rsidP="00200915">
      <w:pPr>
        <w:jc w:val="both"/>
        <w:rPr>
          <w:rFonts w:ascii="Arial" w:hAnsi="Arial" w:cs="Arial"/>
          <w:sz w:val="24"/>
          <w:szCs w:val="24"/>
        </w:rPr>
      </w:pPr>
    </w:p>
    <w:p w14:paraId="0A4B5162" w14:textId="77777777" w:rsidR="00216B8A" w:rsidRDefault="00216B8A" w:rsidP="00216B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 de la Comisión Edilicia de Reglamentos Municipales y Puntos Legislativos.</w:t>
      </w:r>
    </w:p>
    <w:p w14:paraId="067DC2F8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AD5792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054DB7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831881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500173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SALAZAR MARTÍNEZ</w:t>
      </w:r>
    </w:p>
    <w:p w14:paraId="48548AE5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</w:p>
    <w:p w14:paraId="6E613F3E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C41560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4D46D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061731" w14:textId="77777777" w:rsidR="00216B8A" w:rsidRDefault="00216B8A" w:rsidP="00216B8A">
      <w:pPr>
        <w:spacing w:after="0" w:line="240" w:lineRule="auto"/>
        <w:rPr>
          <w:rFonts w:cstheme="minorHAnsi"/>
          <w:szCs w:val="24"/>
        </w:rPr>
      </w:pPr>
    </w:p>
    <w:p w14:paraId="04BB8C20" w14:textId="77777777" w:rsidR="0087180C" w:rsidRDefault="0087180C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CE7B84" w14:textId="77777777" w:rsidR="0087180C" w:rsidRDefault="0087180C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203BC" w14:textId="77777777" w:rsidR="0087180C" w:rsidRDefault="0087180C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B4721D" w14:textId="2B653153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RODRÍGUEZ</w:t>
      </w:r>
    </w:p>
    <w:p w14:paraId="628AAF08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7D69ABCE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F0FF3C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7C9550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78E2D8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A36EEE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14:paraId="27E3810C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5DDA6201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EEA67E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75F95A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EBD9C6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0E3FDE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HOGLA BUSTOS SERRANO</w:t>
      </w:r>
    </w:p>
    <w:p w14:paraId="0FB517AB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3159C3E1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BC5086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6A10F3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19262D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DA5567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0B2E14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F3910E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108D1F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MIROSLAVA MAYA ÁVILA</w:t>
      </w:r>
    </w:p>
    <w:p w14:paraId="6402993A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52BD4466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F5E056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AC1092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0475E6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2BCF9F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14:paraId="6DC8E325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4EBF0138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9EA813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A29581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4E3CF8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85DE64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ALINA ELIZABETH HERNÁNDEZ CASTAÑEDA</w:t>
      </w:r>
    </w:p>
    <w:p w14:paraId="5BB19C89" w14:textId="77777777" w:rsidR="00216B8A" w:rsidRDefault="00216B8A" w:rsidP="00216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3340DB89" w14:textId="77777777" w:rsidR="00216B8A" w:rsidRDefault="00216B8A" w:rsidP="00200915">
      <w:pPr>
        <w:jc w:val="both"/>
        <w:rPr>
          <w:rFonts w:ascii="Arial" w:hAnsi="Arial" w:cs="Arial"/>
          <w:sz w:val="24"/>
          <w:szCs w:val="24"/>
        </w:rPr>
      </w:pPr>
    </w:p>
    <w:p w14:paraId="71361871" w14:textId="77777777" w:rsidR="009D5799" w:rsidRPr="009D5799" w:rsidRDefault="009D5799" w:rsidP="00200915">
      <w:pPr>
        <w:jc w:val="both"/>
        <w:rPr>
          <w:sz w:val="16"/>
          <w:szCs w:val="16"/>
        </w:rPr>
      </w:pPr>
      <w:r>
        <w:rPr>
          <w:sz w:val="16"/>
          <w:szCs w:val="16"/>
        </w:rPr>
        <w:t>MEGG/lmv</w:t>
      </w:r>
    </w:p>
    <w:sectPr w:rsidR="009D5799" w:rsidRPr="009D5799" w:rsidSect="00AD7426">
      <w:headerReference w:type="default" r:id="rId8"/>
      <w:footerReference w:type="default" r:id="rId9"/>
      <w:pgSz w:w="12240" w:h="20160" w:code="5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0D435" w14:textId="77777777" w:rsidR="00FC7172" w:rsidRDefault="00FC7172">
      <w:pPr>
        <w:spacing w:after="0" w:line="240" w:lineRule="auto"/>
      </w:pPr>
      <w:r>
        <w:separator/>
      </w:r>
    </w:p>
  </w:endnote>
  <w:endnote w:type="continuationSeparator" w:id="0">
    <w:p w14:paraId="17D4EE35" w14:textId="77777777" w:rsidR="00FC7172" w:rsidRDefault="00FC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0904A996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DD" w:rsidRPr="000A1DDD">
          <w:rPr>
            <w:noProof/>
            <w:lang w:val="es-ES"/>
          </w:rPr>
          <w:t>1</w:t>
        </w:r>
        <w:r>
          <w:fldChar w:fldCharType="end"/>
        </w:r>
      </w:p>
      <w:p w14:paraId="12EA845C" w14:textId="77777777" w:rsidR="005A67E6" w:rsidRDefault="00FC7172" w:rsidP="00664CAE">
        <w:pPr>
          <w:pStyle w:val="Piedepgina"/>
          <w:jc w:val="both"/>
        </w:pPr>
      </w:p>
    </w:sdtContent>
  </w:sdt>
  <w:p w14:paraId="49E47EFC" w14:textId="77777777" w:rsidR="005A67E6" w:rsidRDefault="00FC71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2508" w14:textId="77777777" w:rsidR="00FC7172" w:rsidRDefault="00FC7172">
      <w:pPr>
        <w:spacing w:after="0" w:line="240" w:lineRule="auto"/>
      </w:pPr>
      <w:r>
        <w:separator/>
      </w:r>
    </w:p>
  </w:footnote>
  <w:footnote w:type="continuationSeparator" w:id="0">
    <w:p w14:paraId="01E43EB8" w14:textId="77777777" w:rsidR="00FC7172" w:rsidRDefault="00FC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4C128F">
      <w:rPr>
        <w:sz w:val="24"/>
        <w:szCs w:val="24"/>
      </w:rPr>
      <w:t>REGLAMENTOS MUNICIPALES Y PUNTOS LEGISLATIVOS</w:t>
    </w:r>
  </w:p>
  <w:p w14:paraId="55EF57CE" w14:textId="77777777" w:rsidR="005A67E6" w:rsidRDefault="00FC7172">
    <w:pPr>
      <w:pStyle w:val="Encabezado"/>
    </w:pPr>
  </w:p>
  <w:p w14:paraId="5A085313" w14:textId="77777777" w:rsidR="005A67E6" w:rsidRDefault="00FC71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A5E"/>
    <w:multiLevelType w:val="hybridMultilevel"/>
    <w:tmpl w:val="57744F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1134B"/>
    <w:rsid w:val="00011A6F"/>
    <w:rsid w:val="00047FBF"/>
    <w:rsid w:val="000544C5"/>
    <w:rsid w:val="00087D66"/>
    <w:rsid w:val="000A1DDD"/>
    <w:rsid w:val="000E10CB"/>
    <w:rsid w:val="000E68C3"/>
    <w:rsid w:val="000F14FB"/>
    <w:rsid w:val="000F4622"/>
    <w:rsid w:val="001034F8"/>
    <w:rsid w:val="00122EBA"/>
    <w:rsid w:val="0014044F"/>
    <w:rsid w:val="00197FF6"/>
    <w:rsid w:val="001A75F2"/>
    <w:rsid w:val="001B2823"/>
    <w:rsid w:val="001B5C51"/>
    <w:rsid w:val="001E3E27"/>
    <w:rsid w:val="00200915"/>
    <w:rsid w:val="00216B8A"/>
    <w:rsid w:val="00234B04"/>
    <w:rsid w:val="002534E5"/>
    <w:rsid w:val="002608C8"/>
    <w:rsid w:val="002633FF"/>
    <w:rsid w:val="00265B05"/>
    <w:rsid w:val="002C1621"/>
    <w:rsid w:val="002D4AB9"/>
    <w:rsid w:val="002E24CD"/>
    <w:rsid w:val="00334488"/>
    <w:rsid w:val="003515CC"/>
    <w:rsid w:val="00360D46"/>
    <w:rsid w:val="003C0422"/>
    <w:rsid w:val="0042204C"/>
    <w:rsid w:val="00436C73"/>
    <w:rsid w:val="00471F78"/>
    <w:rsid w:val="00483425"/>
    <w:rsid w:val="00483C12"/>
    <w:rsid w:val="00487C16"/>
    <w:rsid w:val="004932AB"/>
    <w:rsid w:val="004B312F"/>
    <w:rsid w:val="004C128F"/>
    <w:rsid w:val="004C6E17"/>
    <w:rsid w:val="004D44D9"/>
    <w:rsid w:val="004F31C1"/>
    <w:rsid w:val="004F3A11"/>
    <w:rsid w:val="004F66AF"/>
    <w:rsid w:val="00513797"/>
    <w:rsid w:val="00514FD9"/>
    <w:rsid w:val="005241E6"/>
    <w:rsid w:val="00547387"/>
    <w:rsid w:val="00547E9C"/>
    <w:rsid w:val="00550895"/>
    <w:rsid w:val="00553917"/>
    <w:rsid w:val="005A4812"/>
    <w:rsid w:val="005C536D"/>
    <w:rsid w:val="005F6A5B"/>
    <w:rsid w:val="00600CC8"/>
    <w:rsid w:val="00600DA2"/>
    <w:rsid w:val="0060146B"/>
    <w:rsid w:val="00613FE9"/>
    <w:rsid w:val="00633B94"/>
    <w:rsid w:val="00641F25"/>
    <w:rsid w:val="00646C20"/>
    <w:rsid w:val="0065133C"/>
    <w:rsid w:val="006874B1"/>
    <w:rsid w:val="006A0A35"/>
    <w:rsid w:val="006B598A"/>
    <w:rsid w:val="00717756"/>
    <w:rsid w:val="00732C9B"/>
    <w:rsid w:val="00735C95"/>
    <w:rsid w:val="007671B0"/>
    <w:rsid w:val="00780328"/>
    <w:rsid w:val="00782FB0"/>
    <w:rsid w:val="00803FCB"/>
    <w:rsid w:val="008205FB"/>
    <w:rsid w:val="00841CA2"/>
    <w:rsid w:val="00843796"/>
    <w:rsid w:val="00850778"/>
    <w:rsid w:val="0085667C"/>
    <w:rsid w:val="008618BF"/>
    <w:rsid w:val="008618D2"/>
    <w:rsid w:val="00866FDA"/>
    <w:rsid w:val="00871395"/>
    <w:rsid w:val="0087180C"/>
    <w:rsid w:val="00874764"/>
    <w:rsid w:val="00887B56"/>
    <w:rsid w:val="008979AF"/>
    <w:rsid w:val="008A5CFD"/>
    <w:rsid w:val="008E7EE7"/>
    <w:rsid w:val="008F105C"/>
    <w:rsid w:val="008F299B"/>
    <w:rsid w:val="00903FF2"/>
    <w:rsid w:val="00906032"/>
    <w:rsid w:val="00937D15"/>
    <w:rsid w:val="0094402D"/>
    <w:rsid w:val="00953B64"/>
    <w:rsid w:val="009809D7"/>
    <w:rsid w:val="009902AD"/>
    <w:rsid w:val="00996D9B"/>
    <w:rsid w:val="009B3D14"/>
    <w:rsid w:val="009D0908"/>
    <w:rsid w:val="009D5799"/>
    <w:rsid w:val="00A0538C"/>
    <w:rsid w:val="00A149F5"/>
    <w:rsid w:val="00AB7773"/>
    <w:rsid w:val="00AC1384"/>
    <w:rsid w:val="00AD21AA"/>
    <w:rsid w:val="00AD3807"/>
    <w:rsid w:val="00AE1A61"/>
    <w:rsid w:val="00B02D5A"/>
    <w:rsid w:val="00B0342D"/>
    <w:rsid w:val="00B10C95"/>
    <w:rsid w:val="00B50E62"/>
    <w:rsid w:val="00B5700A"/>
    <w:rsid w:val="00B82A4D"/>
    <w:rsid w:val="00BA028B"/>
    <w:rsid w:val="00BA49D4"/>
    <w:rsid w:val="00BB04EB"/>
    <w:rsid w:val="00BB3190"/>
    <w:rsid w:val="00BC0EEF"/>
    <w:rsid w:val="00BE1981"/>
    <w:rsid w:val="00BE39C6"/>
    <w:rsid w:val="00C00458"/>
    <w:rsid w:val="00C277B7"/>
    <w:rsid w:val="00C74DFD"/>
    <w:rsid w:val="00C76472"/>
    <w:rsid w:val="00C832D5"/>
    <w:rsid w:val="00C86FFB"/>
    <w:rsid w:val="00CB0F1A"/>
    <w:rsid w:val="00CC015D"/>
    <w:rsid w:val="00CC5C66"/>
    <w:rsid w:val="00CD7DA7"/>
    <w:rsid w:val="00D4429C"/>
    <w:rsid w:val="00D84B64"/>
    <w:rsid w:val="00D85D5F"/>
    <w:rsid w:val="00D910AD"/>
    <w:rsid w:val="00DA0D12"/>
    <w:rsid w:val="00DB6E20"/>
    <w:rsid w:val="00DD2C7A"/>
    <w:rsid w:val="00DE5EF2"/>
    <w:rsid w:val="00E00EF2"/>
    <w:rsid w:val="00E2260D"/>
    <w:rsid w:val="00E60A18"/>
    <w:rsid w:val="00E60FE3"/>
    <w:rsid w:val="00E83F6A"/>
    <w:rsid w:val="00EE337C"/>
    <w:rsid w:val="00EE3773"/>
    <w:rsid w:val="00EE4DB6"/>
    <w:rsid w:val="00EF0FD9"/>
    <w:rsid w:val="00EF1BB1"/>
    <w:rsid w:val="00EF4CEB"/>
    <w:rsid w:val="00F16523"/>
    <w:rsid w:val="00F74F7F"/>
    <w:rsid w:val="00F77AD3"/>
    <w:rsid w:val="00F80419"/>
    <w:rsid w:val="00F86641"/>
    <w:rsid w:val="00FA31F0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FDD3-37A1-4D2D-8997-B77ADF8F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One</cp:lastModifiedBy>
  <cp:revision>2</cp:revision>
  <cp:lastPrinted>2020-03-13T16:16:00Z</cp:lastPrinted>
  <dcterms:created xsi:type="dcterms:W3CDTF">2020-06-02T16:14:00Z</dcterms:created>
  <dcterms:modified xsi:type="dcterms:W3CDTF">2020-06-02T16:14:00Z</dcterms:modified>
</cp:coreProperties>
</file>