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E" w:rsidRPr="00700FA1" w:rsidRDefault="004A684E" w:rsidP="00700FA1">
      <w:pPr>
        <w:jc w:val="both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ACTA</w:t>
      </w:r>
    </w:p>
    <w:p w:rsidR="004A684E" w:rsidRPr="00700FA1" w:rsidRDefault="004A684E" w:rsidP="00700FA1">
      <w:pPr>
        <w:jc w:val="both"/>
        <w:rPr>
          <w:rStyle w:val="nfasissutil"/>
          <w:rFonts w:cstheme="minorHAnsi"/>
          <w:i w:val="0"/>
          <w:sz w:val="28"/>
          <w:szCs w:val="28"/>
        </w:rPr>
      </w:pPr>
      <w:r w:rsidRPr="00700FA1">
        <w:rPr>
          <w:rStyle w:val="nfasissutil"/>
          <w:rFonts w:cstheme="minorHAnsi"/>
          <w:i w:val="0"/>
          <w:sz w:val="28"/>
          <w:szCs w:val="28"/>
        </w:rPr>
        <w:t xml:space="preserve">Dando cumplimiento al Artículo 76 del Reglamento del Gobierno de la Administración Pública del Ayuntamiento Constitucional de San Pedro Tlaquepaque. </w:t>
      </w:r>
    </w:p>
    <w:p w:rsidR="004A684E" w:rsidRPr="00700FA1" w:rsidRDefault="004A684E" w:rsidP="004B7584">
      <w:pPr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EXPONE:</w:t>
      </w:r>
    </w:p>
    <w:p w:rsidR="004A684E" w:rsidRPr="00700FA1" w:rsidRDefault="004A684E" w:rsidP="00700FA1">
      <w:pPr>
        <w:spacing w:after="0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  <w:lang w:val="es-ES"/>
        </w:rPr>
        <w:br/>
        <w:t xml:space="preserve">- En uso de la voz del Presidente de la Comisión </w:t>
      </w:r>
      <w:r w:rsidRPr="00700FA1">
        <w:rPr>
          <w:rFonts w:cstheme="minorHAnsi"/>
          <w:sz w:val="28"/>
          <w:szCs w:val="28"/>
        </w:rPr>
        <w:t>Lic. Jaime Contreras Estrada -</w:t>
      </w:r>
    </w:p>
    <w:p w:rsidR="004B2143" w:rsidRPr="00700FA1" w:rsidRDefault="004B2143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  <w:lang w:val="es-ES"/>
        </w:rPr>
        <w:t>Buen día</w:t>
      </w:r>
      <w:r w:rsidR="00C4359A" w:rsidRPr="00700FA1">
        <w:rPr>
          <w:rFonts w:cstheme="minorHAnsi"/>
          <w:sz w:val="28"/>
          <w:szCs w:val="28"/>
          <w:lang w:val="es-ES"/>
        </w:rPr>
        <w:t>, da</w:t>
      </w:r>
      <w:r w:rsidRPr="00700FA1">
        <w:rPr>
          <w:rFonts w:cstheme="minorHAnsi"/>
          <w:sz w:val="28"/>
          <w:szCs w:val="28"/>
          <w:lang w:val="es-ES"/>
        </w:rPr>
        <w:t xml:space="preserve"> la más cordial </w:t>
      </w:r>
      <w:r w:rsidR="00C4359A" w:rsidRPr="00700FA1">
        <w:rPr>
          <w:rFonts w:cstheme="minorHAnsi"/>
          <w:sz w:val="28"/>
          <w:szCs w:val="28"/>
          <w:lang w:val="es-ES"/>
        </w:rPr>
        <w:t>bienvenida a sus</w:t>
      </w:r>
      <w:r w:rsidRPr="00700FA1">
        <w:rPr>
          <w:rFonts w:cstheme="minorHAnsi"/>
          <w:sz w:val="28"/>
          <w:szCs w:val="28"/>
          <w:lang w:val="es-ES"/>
        </w:rPr>
        <w:t xml:space="preserve"> compañeros integrantes de la Comisión de Estacionamientos y Estacionometros, Regidora, </w:t>
      </w:r>
      <w:r w:rsidRPr="00700FA1">
        <w:rPr>
          <w:rFonts w:cstheme="minorHAnsi"/>
          <w:sz w:val="28"/>
          <w:szCs w:val="28"/>
        </w:rPr>
        <w:t xml:space="preserve">María Eloísa Gaviño Hernández, </w:t>
      </w:r>
      <w:r w:rsidRPr="00700FA1">
        <w:rPr>
          <w:rFonts w:cstheme="minorHAnsi"/>
          <w:sz w:val="28"/>
          <w:szCs w:val="28"/>
          <w:lang w:val="es-ES"/>
        </w:rPr>
        <w:t xml:space="preserve">al Síndico Municipal, Lic. José Luis Salazar Martínez, </w:t>
      </w:r>
      <w:r w:rsidRPr="00700FA1">
        <w:rPr>
          <w:rFonts w:cstheme="minorHAnsi"/>
          <w:sz w:val="28"/>
          <w:szCs w:val="28"/>
        </w:rPr>
        <w:t>al personal de la Secretaria del Ayuntamiento  Maestra Eiko kiu Tenorio Acosta, Directora de Integración, actas y acuerdos de la Secretaria del Ayuntamiento</w:t>
      </w:r>
      <w:r w:rsidR="00700FA1" w:rsidRPr="00700FA1">
        <w:rPr>
          <w:rFonts w:cstheme="minorHAnsi"/>
          <w:sz w:val="28"/>
          <w:szCs w:val="28"/>
        </w:rPr>
        <w:t>,</w:t>
      </w:r>
      <w:r w:rsidRPr="00700FA1">
        <w:rPr>
          <w:rFonts w:cstheme="minorHAnsi"/>
          <w:sz w:val="28"/>
          <w:szCs w:val="28"/>
        </w:rPr>
        <w:t xml:space="preserve"> gracias por su asistencia, así como al público presente que nos acompaña</w:t>
      </w:r>
      <w:r w:rsidR="00EF3DD3" w:rsidRPr="00700FA1">
        <w:rPr>
          <w:rFonts w:cstheme="minorHAnsi"/>
          <w:sz w:val="28"/>
          <w:szCs w:val="28"/>
        </w:rPr>
        <w:t xml:space="preserve">, </w:t>
      </w:r>
      <w:r w:rsidRPr="00700FA1">
        <w:rPr>
          <w:rFonts w:cstheme="minorHAnsi"/>
          <w:b/>
          <w:sz w:val="28"/>
          <w:szCs w:val="28"/>
        </w:rPr>
        <w:t>siendo las 9:40 del día 04 de Abril del presente año,</w:t>
      </w:r>
      <w:r w:rsidRPr="00700FA1">
        <w:rPr>
          <w:rFonts w:cstheme="minorHAnsi"/>
          <w:sz w:val="28"/>
          <w:szCs w:val="28"/>
        </w:rPr>
        <w:t xml:space="preserve"> estando presentes  en la sala de juntas de los Regidores del Ayuntamiento de San Pedro Tlaquepaque, Con fundamento en el artículo 73, 76, Capítulo XI</w:t>
      </w:r>
      <w:r w:rsidR="00EC4B20" w:rsidRPr="00700FA1">
        <w:rPr>
          <w:rFonts w:cstheme="minorHAnsi"/>
          <w:sz w:val="28"/>
          <w:szCs w:val="28"/>
        </w:rPr>
        <w:t>,</w:t>
      </w:r>
      <w:r w:rsidRPr="00700FA1">
        <w:rPr>
          <w:rFonts w:cstheme="minorHAnsi"/>
          <w:sz w:val="28"/>
          <w:szCs w:val="28"/>
        </w:rPr>
        <w:t xml:space="preserve"> artículo</w:t>
      </w:r>
      <w:r w:rsidR="00EC4B20" w:rsidRPr="00700FA1">
        <w:rPr>
          <w:rFonts w:cstheme="minorHAnsi"/>
          <w:sz w:val="28"/>
          <w:szCs w:val="28"/>
        </w:rPr>
        <w:t>s</w:t>
      </w:r>
      <w:r w:rsidRPr="00700FA1">
        <w:rPr>
          <w:rFonts w:cstheme="minorHAnsi"/>
          <w:sz w:val="28"/>
          <w:szCs w:val="28"/>
        </w:rPr>
        <w:t xml:space="preserve"> 87, 90 y 116</w:t>
      </w:r>
      <w:r w:rsidR="00F2746E" w:rsidRPr="00700FA1">
        <w:rPr>
          <w:rFonts w:cstheme="minorHAnsi"/>
          <w:sz w:val="28"/>
          <w:szCs w:val="28"/>
        </w:rPr>
        <w:t>,</w:t>
      </w:r>
      <w:r w:rsidRPr="00700FA1">
        <w:rPr>
          <w:rFonts w:cstheme="minorHAnsi"/>
          <w:sz w:val="28"/>
          <w:szCs w:val="28"/>
        </w:rPr>
        <w:t xml:space="preserve"> estipulados en el Reglamento del Gobierno </w:t>
      </w:r>
      <w:bookmarkStart w:id="0" w:name="_GoBack"/>
      <w:bookmarkEnd w:id="0"/>
      <w:r w:rsidRPr="00700FA1">
        <w:rPr>
          <w:rFonts w:cstheme="minorHAnsi"/>
          <w:sz w:val="28"/>
          <w:szCs w:val="28"/>
        </w:rPr>
        <w:t xml:space="preserve">de la Administración Pública del Ayuntamiento Constitucional de San Pedro Tlaquepaque. </w:t>
      </w:r>
    </w:p>
    <w:p w:rsidR="004A684E" w:rsidRPr="00700FA1" w:rsidRDefault="004B2143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Da</w:t>
      </w:r>
      <w:r w:rsidR="004A684E" w:rsidRPr="00700FA1">
        <w:rPr>
          <w:rFonts w:cstheme="minorHAnsi"/>
          <w:sz w:val="28"/>
          <w:szCs w:val="28"/>
        </w:rPr>
        <w:t xml:space="preserve"> inicio a esta Sesión de la Comisión Edilicia de Estacionamientos  y Estacionómetros.     </w:t>
      </w:r>
    </w:p>
    <w:p w:rsidR="004A684E" w:rsidRPr="00700FA1" w:rsidRDefault="004A684E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Y Para dar cumplimiento con el orden del día,</w:t>
      </w:r>
      <w:r w:rsidR="00F07A9D" w:rsidRPr="00700FA1">
        <w:rPr>
          <w:rFonts w:cstheme="minorHAnsi"/>
          <w:sz w:val="28"/>
          <w:szCs w:val="28"/>
        </w:rPr>
        <w:t xml:space="preserve"> </w:t>
      </w:r>
      <w:r w:rsidR="00F07A9D" w:rsidRPr="00700FA1">
        <w:rPr>
          <w:rFonts w:cstheme="minorHAnsi"/>
          <w:b/>
          <w:sz w:val="28"/>
          <w:szCs w:val="28"/>
        </w:rPr>
        <w:t>en el punto número uno;</w:t>
      </w:r>
      <w:r w:rsidR="00F07A9D" w:rsidRPr="00700FA1">
        <w:rPr>
          <w:rFonts w:cstheme="minorHAnsi"/>
          <w:sz w:val="28"/>
          <w:szCs w:val="28"/>
        </w:rPr>
        <w:t xml:space="preserve"> </w:t>
      </w:r>
      <w:r w:rsidRPr="00700FA1">
        <w:rPr>
          <w:rFonts w:cstheme="minorHAnsi"/>
          <w:sz w:val="28"/>
          <w:szCs w:val="28"/>
        </w:rPr>
        <w:t xml:space="preserve"> toma lista de asistencia: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C. María Eloísa Gaviño Hernández.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(Presente)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sz w:val="28"/>
          <w:szCs w:val="28"/>
        </w:rPr>
      </w:pPr>
    </w:p>
    <w:p w:rsidR="004A684E" w:rsidRPr="00700FA1" w:rsidRDefault="004A684E" w:rsidP="00700FA1">
      <w:pPr>
        <w:pStyle w:val="Sinespaciado"/>
        <w:jc w:val="both"/>
        <w:rPr>
          <w:rFonts w:cstheme="minorHAnsi"/>
          <w:b/>
          <w:sz w:val="28"/>
          <w:szCs w:val="28"/>
          <w:lang w:val="es-ES"/>
        </w:rPr>
      </w:pPr>
      <w:r w:rsidRPr="00700FA1">
        <w:rPr>
          <w:rFonts w:cstheme="minorHAnsi"/>
          <w:b/>
          <w:sz w:val="28"/>
          <w:szCs w:val="28"/>
          <w:lang w:val="es-ES"/>
        </w:rPr>
        <w:t>Lic. José Luis Salazar Martínez.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b/>
          <w:sz w:val="28"/>
          <w:szCs w:val="28"/>
          <w:lang w:val="es-ES"/>
        </w:rPr>
      </w:pPr>
      <w:r w:rsidRPr="00700FA1">
        <w:rPr>
          <w:rFonts w:cstheme="minorHAnsi"/>
          <w:b/>
          <w:sz w:val="28"/>
          <w:szCs w:val="28"/>
          <w:lang w:val="es-ES"/>
        </w:rPr>
        <w:t xml:space="preserve">Sindico 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(Presente)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sz w:val="28"/>
          <w:szCs w:val="28"/>
          <w:lang w:val="es-ES"/>
        </w:rPr>
      </w:pPr>
    </w:p>
    <w:p w:rsidR="004A684E" w:rsidRPr="00700FA1" w:rsidRDefault="004A684E" w:rsidP="00700FA1">
      <w:pPr>
        <w:pStyle w:val="Sinespaciado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  <w:lang w:val="es-ES"/>
        </w:rPr>
        <w:t>Habiéndo</w:t>
      </w:r>
      <w:r w:rsidR="00FF2292" w:rsidRPr="00700FA1">
        <w:rPr>
          <w:rFonts w:cstheme="minorHAnsi"/>
          <w:sz w:val="28"/>
          <w:szCs w:val="28"/>
          <w:lang w:val="es-ES"/>
        </w:rPr>
        <w:t>se</w:t>
      </w:r>
      <w:r w:rsidRPr="00700FA1">
        <w:rPr>
          <w:rFonts w:cstheme="minorHAnsi"/>
          <w:sz w:val="28"/>
          <w:szCs w:val="28"/>
          <w:lang w:val="es-ES"/>
        </w:rPr>
        <w:t xml:space="preserve"> encontrado la </w:t>
      </w:r>
      <w:r w:rsidR="00EF3DD3" w:rsidRPr="004B7584">
        <w:rPr>
          <w:rFonts w:cstheme="minorHAnsi"/>
          <w:b/>
          <w:sz w:val="28"/>
          <w:szCs w:val="28"/>
          <w:lang w:val="es-ES"/>
        </w:rPr>
        <w:t>TOTALIDAD</w:t>
      </w:r>
      <w:r w:rsidR="00B016AB" w:rsidRPr="00700FA1">
        <w:rPr>
          <w:rFonts w:cstheme="minorHAnsi"/>
          <w:sz w:val="28"/>
          <w:szCs w:val="28"/>
          <w:lang w:val="es-ES"/>
        </w:rPr>
        <w:t xml:space="preserve"> de los </w:t>
      </w:r>
      <w:r w:rsidR="00305C49" w:rsidRPr="00700FA1">
        <w:rPr>
          <w:rFonts w:cstheme="minorHAnsi"/>
          <w:sz w:val="28"/>
          <w:szCs w:val="28"/>
          <w:lang w:val="es-ES"/>
        </w:rPr>
        <w:t>integrantes</w:t>
      </w:r>
      <w:r w:rsidRPr="00700FA1">
        <w:rPr>
          <w:rFonts w:cstheme="minorHAnsi"/>
          <w:sz w:val="28"/>
          <w:szCs w:val="28"/>
          <w:lang w:val="es-ES"/>
        </w:rPr>
        <w:t xml:space="preserve"> declara que existe </w:t>
      </w:r>
      <w:r w:rsidRPr="00700FA1">
        <w:rPr>
          <w:rFonts w:cstheme="minorHAnsi"/>
          <w:sz w:val="28"/>
          <w:szCs w:val="28"/>
        </w:rPr>
        <w:t xml:space="preserve">Quórum legal para </w:t>
      </w:r>
      <w:r w:rsidR="00417098" w:rsidRPr="00700FA1">
        <w:rPr>
          <w:rFonts w:cstheme="minorHAnsi"/>
          <w:sz w:val="28"/>
          <w:szCs w:val="28"/>
        </w:rPr>
        <w:t>S</w:t>
      </w:r>
      <w:r w:rsidRPr="00700FA1">
        <w:rPr>
          <w:rFonts w:cstheme="minorHAnsi"/>
          <w:sz w:val="28"/>
          <w:szCs w:val="28"/>
        </w:rPr>
        <w:t>esionar.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sz w:val="28"/>
          <w:szCs w:val="28"/>
        </w:rPr>
      </w:pPr>
    </w:p>
    <w:p w:rsidR="00E66546" w:rsidRPr="00700FA1" w:rsidRDefault="00E66546" w:rsidP="00700FA1">
      <w:pPr>
        <w:pStyle w:val="Sinespaciado"/>
        <w:jc w:val="both"/>
        <w:rPr>
          <w:rFonts w:cstheme="minorHAnsi"/>
          <w:sz w:val="28"/>
          <w:szCs w:val="28"/>
        </w:rPr>
      </w:pPr>
    </w:p>
    <w:p w:rsidR="00FF2292" w:rsidRPr="00700FA1" w:rsidRDefault="00FF2292" w:rsidP="00700FA1">
      <w:pPr>
        <w:pStyle w:val="Sinespaciado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lastRenderedPageBreak/>
        <w:t xml:space="preserve">Continuando con la Sesión en el punto </w:t>
      </w:r>
      <w:r w:rsidRPr="00700FA1">
        <w:rPr>
          <w:rFonts w:cstheme="minorHAnsi"/>
          <w:b/>
          <w:sz w:val="28"/>
          <w:szCs w:val="28"/>
        </w:rPr>
        <w:t>numero dos</w:t>
      </w:r>
      <w:r w:rsidR="00E66546" w:rsidRPr="00700FA1">
        <w:rPr>
          <w:rFonts w:cstheme="minorHAnsi"/>
          <w:b/>
          <w:sz w:val="28"/>
          <w:szCs w:val="28"/>
        </w:rPr>
        <w:t>;</w:t>
      </w:r>
      <w:r w:rsidRPr="00700FA1">
        <w:rPr>
          <w:rFonts w:cstheme="minorHAnsi"/>
          <w:b/>
          <w:sz w:val="28"/>
          <w:szCs w:val="28"/>
        </w:rPr>
        <w:t xml:space="preserve"> </w:t>
      </w:r>
      <w:r w:rsidRPr="00700FA1">
        <w:rPr>
          <w:rFonts w:cstheme="minorHAnsi"/>
          <w:sz w:val="28"/>
          <w:szCs w:val="28"/>
        </w:rPr>
        <w:t xml:space="preserve">somete la aprobación </w:t>
      </w:r>
      <w:r w:rsidR="00EC4B20" w:rsidRPr="00700FA1">
        <w:rPr>
          <w:rFonts w:cstheme="minorHAnsi"/>
          <w:sz w:val="28"/>
          <w:szCs w:val="28"/>
        </w:rPr>
        <w:t>del orden del día, del cual dio</w:t>
      </w:r>
      <w:r w:rsidRPr="00700FA1">
        <w:rPr>
          <w:rFonts w:cstheme="minorHAnsi"/>
          <w:sz w:val="28"/>
          <w:szCs w:val="28"/>
        </w:rPr>
        <w:t xml:space="preserve"> lectura;</w:t>
      </w:r>
    </w:p>
    <w:p w:rsidR="004A684E" w:rsidRPr="00700FA1" w:rsidRDefault="004A684E" w:rsidP="00700FA1">
      <w:pPr>
        <w:pStyle w:val="Sinespaciado"/>
        <w:jc w:val="both"/>
        <w:rPr>
          <w:rFonts w:cstheme="minorHAnsi"/>
          <w:sz w:val="28"/>
          <w:szCs w:val="28"/>
        </w:rPr>
      </w:pP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Lista de asistencia, verificación y Declaración del Quórum legal para Sesionar.</w:t>
      </w: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Aprobación de orden del día.</w:t>
      </w: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s-MX"/>
        </w:rPr>
      </w:pPr>
      <w:r w:rsidRPr="00700FA1">
        <w:rPr>
          <w:rFonts w:cstheme="minorHAnsi"/>
          <w:b/>
          <w:sz w:val="28"/>
          <w:szCs w:val="28"/>
        </w:rPr>
        <w:t>Presentación para su estudio y análisis sobre la propuesta de modificación al Reglamento de</w:t>
      </w:r>
      <w:r w:rsidRPr="00700FA1">
        <w:rPr>
          <w:rFonts w:cstheme="minorHAnsi"/>
          <w:sz w:val="28"/>
          <w:szCs w:val="28"/>
        </w:rPr>
        <w:t xml:space="preserve"> </w:t>
      </w:r>
      <w:r w:rsidRPr="00700FA1">
        <w:rPr>
          <w:rFonts w:cstheme="minorHAnsi"/>
          <w:b/>
          <w:sz w:val="28"/>
          <w:szCs w:val="28"/>
        </w:rPr>
        <w:t>Estacionamientos para el Municipio de San Pedro Tlaquepaque, en lo que comprende al término usado como “Personas Discapacitadas”</w:t>
      </w: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Presentación de informe de actividades de la Comisión del periodo Enero – Marzo del presente año.</w:t>
      </w: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Asuntos generales.</w:t>
      </w:r>
    </w:p>
    <w:p w:rsidR="00723760" w:rsidRPr="00700FA1" w:rsidRDefault="00723760" w:rsidP="00700FA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 xml:space="preserve">Clausura de la Sesión. </w:t>
      </w:r>
    </w:p>
    <w:p w:rsidR="00305C49" w:rsidRPr="00700FA1" w:rsidRDefault="00305C49" w:rsidP="00700FA1">
      <w:pPr>
        <w:pStyle w:val="Prrafode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E4EFC" w:rsidRPr="00700FA1" w:rsidRDefault="00FE4EFC" w:rsidP="00700FA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Una vez expuesto el orden del día pregunta a los vocales de la Comisión si están de acuerdo con el mismo, por lo que solicit</w:t>
      </w:r>
      <w:r w:rsidR="00EC4B20" w:rsidRPr="00700FA1">
        <w:rPr>
          <w:rFonts w:cstheme="minorHAnsi"/>
          <w:sz w:val="28"/>
          <w:szCs w:val="28"/>
        </w:rPr>
        <w:t>ó</w:t>
      </w:r>
      <w:r w:rsidRPr="00700FA1">
        <w:rPr>
          <w:rFonts w:cstheme="minorHAnsi"/>
          <w:sz w:val="28"/>
          <w:szCs w:val="28"/>
        </w:rPr>
        <w:t xml:space="preserve"> en votación manifiesten su aprobación: </w:t>
      </w:r>
    </w:p>
    <w:p w:rsidR="00FE4EFC" w:rsidRPr="00700FA1" w:rsidRDefault="00FE4EFC" w:rsidP="00700FA1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FE4EFC" w:rsidRPr="00700FA1" w:rsidRDefault="00FE4EFC" w:rsidP="00700FA1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 xml:space="preserve">APROBADO POR </w:t>
      </w:r>
      <w:r w:rsidR="004B2143" w:rsidRPr="00700FA1">
        <w:rPr>
          <w:rFonts w:cstheme="minorHAnsi"/>
          <w:b/>
          <w:sz w:val="28"/>
          <w:szCs w:val="28"/>
        </w:rPr>
        <w:t>LA TOTALIDAD</w:t>
      </w:r>
      <w:r w:rsidRPr="00700FA1">
        <w:rPr>
          <w:rFonts w:cstheme="minorHAnsi"/>
          <w:b/>
          <w:sz w:val="28"/>
          <w:szCs w:val="28"/>
        </w:rPr>
        <w:t xml:space="preserve"> DE VOTOS</w:t>
      </w:r>
      <w:r w:rsidR="004B2143" w:rsidRPr="00700FA1">
        <w:rPr>
          <w:rFonts w:cstheme="minorHAnsi"/>
          <w:b/>
          <w:sz w:val="28"/>
          <w:szCs w:val="28"/>
        </w:rPr>
        <w:t>.</w:t>
      </w:r>
      <w:r w:rsidRPr="00700FA1">
        <w:rPr>
          <w:rFonts w:cstheme="minorHAnsi"/>
          <w:b/>
          <w:sz w:val="28"/>
          <w:szCs w:val="28"/>
        </w:rPr>
        <w:t xml:space="preserve"> </w:t>
      </w:r>
    </w:p>
    <w:p w:rsidR="00EC4B20" w:rsidRPr="00700FA1" w:rsidRDefault="00EC4B20" w:rsidP="00700FA1">
      <w:pPr>
        <w:pStyle w:val="Prrafodelista"/>
        <w:jc w:val="both"/>
        <w:rPr>
          <w:rFonts w:cstheme="minorHAnsi"/>
          <w:b/>
          <w:sz w:val="28"/>
          <w:szCs w:val="28"/>
        </w:rPr>
      </w:pPr>
    </w:p>
    <w:p w:rsidR="00EC4B20" w:rsidRPr="00700FA1" w:rsidRDefault="00EC4B20" w:rsidP="00700FA1">
      <w:pPr>
        <w:spacing w:after="0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  <w:lang w:val="es-ES"/>
        </w:rPr>
        <w:t>- Continuando con</w:t>
      </w:r>
      <w:r w:rsidRPr="00700FA1">
        <w:rPr>
          <w:rFonts w:cstheme="minorHAnsi"/>
          <w:sz w:val="28"/>
          <w:szCs w:val="28"/>
          <w:lang w:val="es-ES"/>
        </w:rPr>
        <w:t xml:space="preserve"> uso de la voz del Presidente de la Comisión </w:t>
      </w:r>
      <w:r w:rsidRPr="00700FA1">
        <w:rPr>
          <w:rFonts w:cstheme="minorHAnsi"/>
          <w:sz w:val="28"/>
          <w:szCs w:val="28"/>
        </w:rPr>
        <w:t xml:space="preserve">Lic. Jaime Contreras Estrada </w:t>
      </w:r>
      <w:r w:rsidR="00EF3DD3" w:rsidRPr="00700FA1">
        <w:rPr>
          <w:rFonts w:cstheme="minorHAnsi"/>
          <w:sz w:val="28"/>
          <w:szCs w:val="28"/>
        </w:rPr>
        <w:t>–</w:t>
      </w:r>
    </w:p>
    <w:p w:rsidR="00EF3DD3" w:rsidRPr="00700FA1" w:rsidRDefault="00EF3DD3" w:rsidP="00700FA1">
      <w:pPr>
        <w:spacing w:after="0"/>
        <w:jc w:val="both"/>
        <w:rPr>
          <w:rFonts w:cstheme="minorHAnsi"/>
          <w:sz w:val="28"/>
          <w:szCs w:val="28"/>
        </w:rPr>
      </w:pPr>
    </w:p>
    <w:p w:rsidR="004B2143" w:rsidRPr="00700FA1" w:rsidRDefault="00EC4B20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Y en</w:t>
      </w:r>
      <w:r w:rsidR="004B2143" w:rsidRPr="00700FA1">
        <w:rPr>
          <w:rFonts w:cstheme="minorHAnsi"/>
          <w:sz w:val="28"/>
          <w:szCs w:val="28"/>
        </w:rPr>
        <w:t xml:space="preserve"> </w:t>
      </w:r>
      <w:r w:rsidR="004B2143" w:rsidRPr="00700FA1">
        <w:rPr>
          <w:rFonts w:cstheme="minorHAnsi"/>
          <w:b/>
          <w:sz w:val="28"/>
          <w:szCs w:val="28"/>
        </w:rPr>
        <w:t xml:space="preserve">el tercer punto del orden del día </w:t>
      </w:r>
      <w:r w:rsidR="004B2143" w:rsidRPr="00700FA1">
        <w:rPr>
          <w:rFonts w:cstheme="minorHAnsi"/>
          <w:sz w:val="28"/>
          <w:szCs w:val="28"/>
        </w:rPr>
        <w:t xml:space="preserve">con respecto a la </w:t>
      </w:r>
      <w:r w:rsidR="004B2143" w:rsidRPr="00700FA1">
        <w:rPr>
          <w:rFonts w:cstheme="minorHAnsi"/>
          <w:b/>
          <w:sz w:val="28"/>
          <w:szCs w:val="28"/>
        </w:rPr>
        <w:t>“Presentación para su estudio y análisis sobre la propuesta de modificación al reglamento de</w:t>
      </w:r>
      <w:r w:rsidR="004B2143" w:rsidRPr="00700FA1">
        <w:rPr>
          <w:rFonts w:cstheme="minorHAnsi"/>
          <w:sz w:val="28"/>
          <w:szCs w:val="28"/>
        </w:rPr>
        <w:t xml:space="preserve"> </w:t>
      </w:r>
      <w:r w:rsidR="004B2143" w:rsidRPr="00700FA1">
        <w:rPr>
          <w:rFonts w:cstheme="minorHAnsi"/>
          <w:b/>
          <w:sz w:val="28"/>
          <w:szCs w:val="28"/>
        </w:rPr>
        <w:t>Estacionamientos para el Municipio de San Pedro Tlaquepaque, en lo que comprende al término usado como “Personas Discapacitadas”</w:t>
      </w:r>
      <w:r w:rsidR="004B2143" w:rsidRPr="00700FA1">
        <w:rPr>
          <w:rFonts w:cstheme="minorHAnsi"/>
          <w:sz w:val="28"/>
          <w:szCs w:val="28"/>
        </w:rPr>
        <w:t xml:space="preserve"> </w:t>
      </w:r>
      <w:r w:rsidRPr="00700FA1">
        <w:rPr>
          <w:rFonts w:cstheme="minorHAnsi"/>
          <w:sz w:val="28"/>
          <w:szCs w:val="28"/>
        </w:rPr>
        <w:t>menciona que ese</w:t>
      </w:r>
      <w:r w:rsidR="00EF3DD3" w:rsidRPr="00700FA1">
        <w:rPr>
          <w:rFonts w:cstheme="minorHAnsi"/>
          <w:sz w:val="28"/>
          <w:szCs w:val="28"/>
        </w:rPr>
        <w:t xml:space="preserve"> tema se abordó en la pasada S</w:t>
      </w:r>
      <w:r w:rsidR="004B2143" w:rsidRPr="00700FA1">
        <w:rPr>
          <w:rFonts w:cstheme="minorHAnsi"/>
          <w:sz w:val="28"/>
          <w:szCs w:val="28"/>
        </w:rPr>
        <w:t>esión de esta</w:t>
      </w:r>
      <w:r w:rsidRPr="00700FA1">
        <w:rPr>
          <w:rFonts w:cstheme="minorHAnsi"/>
          <w:sz w:val="28"/>
          <w:szCs w:val="28"/>
        </w:rPr>
        <w:t xml:space="preserve"> C</w:t>
      </w:r>
      <w:r w:rsidR="004B2143" w:rsidRPr="00700FA1">
        <w:rPr>
          <w:rFonts w:cstheme="minorHAnsi"/>
          <w:sz w:val="28"/>
          <w:szCs w:val="28"/>
        </w:rPr>
        <w:t>omisión en el punto de asuntos generales y la intención sobre el planteamiento de este tema es tomar en cuenta su vali</w:t>
      </w:r>
      <w:r w:rsidRPr="00700FA1">
        <w:rPr>
          <w:rFonts w:cstheme="minorHAnsi"/>
          <w:sz w:val="28"/>
          <w:szCs w:val="28"/>
        </w:rPr>
        <w:t>osa opinión pues derivado de es</w:t>
      </w:r>
      <w:r w:rsidR="004B2143" w:rsidRPr="00700FA1">
        <w:rPr>
          <w:rFonts w:cstheme="minorHAnsi"/>
          <w:sz w:val="28"/>
          <w:szCs w:val="28"/>
        </w:rPr>
        <w:t>o</w:t>
      </w:r>
      <w:r w:rsidRPr="00700FA1">
        <w:rPr>
          <w:rFonts w:cstheme="minorHAnsi"/>
          <w:sz w:val="28"/>
          <w:szCs w:val="28"/>
        </w:rPr>
        <w:t xml:space="preserve"> se trabajara</w:t>
      </w:r>
      <w:r w:rsidR="004B2143" w:rsidRPr="00700FA1">
        <w:rPr>
          <w:rFonts w:cstheme="minorHAnsi"/>
          <w:sz w:val="28"/>
          <w:szCs w:val="28"/>
        </w:rPr>
        <w:t xml:space="preserve"> posteriormente </w:t>
      </w:r>
      <w:r w:rsidRPr="00700FA1">
        <w:rPr>
          <w:rFonts w:cstheme="minorHAnsi"/>
          <w:sz w:val="28"/>
          <w:szCs w:val="28"/>
        </w:rPr>
        <w:t>en una iniciativa que presentará</w:t>
      </w:r>
      <w:r w:rsidR="004B2143" w:rsidRPr="00700FA1">
        <w:rPr>
          <w:rFonts w:cstheme="minorHAnsi"/>
          <w:sz w:val="28"/>
          <w:szCs w:val="28"/>
        </w:rPr>
        <w:t xml:space="preserve"> en </w:t>
      </w:r>
      <w:r w:rsidRPr="00700FA1">
        <w:rPr>
          <w:rFonts w:cstheme="minorHAnsi"/>
          <w:sz w:val="28"/>
          <w:szCs w:val="28"/>
        </w:rPr>
        <w:t>Sesión del pleno para trabajarla</w:t>
      </w:r>
      <w:r w:rsidR="004B2143" w:rsidRPr="00700FA1">
        <w:rPr>
          <w:rFonts w:cstheme="minorHAnsi"/>
          <w:sz w:val="28"/>
          <w:szCs w:val="28"/>
        </w:rPr>
        <w:t xml:space="preserve"> en conjunto con la Comisión de Reglamentos Municipales y Puntos Legislativos. </w:t>
      </w:r>
    </w:p>
    <w:p w:rsidR="004B2143" w:rsidRPr="00700FA1" w:rsidRDefault="004B2143" w:rsidP="00700FA1">
      <w:pPr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sz w:val="28"/>
          <w:szCs w:val="28"/>
        </w:rPr>
        <w:t>Antes del desarrollo del</w:t>
      </w:r>
      <w:r w:rsidR="00EC4B20" w:rsidRPr="00700FA1">
        <w:rPr>
          <w:rFonts w:cstheme="minorHAnsi"/>
          <w:sz w:val="28"/>
          <w:szCs w:val="28"/>
        </w:rPr>
        <w:t xml:space="preserve"> tema pregunta</w:t>
      </w:r>
      <w:r w:rsidRPr="00700FA1">
        <w:rPr>
          <w:rFonts w:cstheme="minorHAnsi"/>
          <w:sz w:val="28"/>
          <w:szCs w:val="28"/>
        </w:rPr>
        <w:t xml:space="preserve"> si recibieron como adj</w:t>
      </w:r>
      <w:r w:rsidR="00EC4B20" w:rsidRPr="00700FA1">
        <w:rPr>
          <w:rFonts w:cstheme="minorHAnsi"/>
          <w:sz w:val="28"/>
          <w:szCs w:val="28"/>
        </w:rPr>
        <w:t>unto a la convocatoria de esta S</w:t>
      </w:r>
      <w:r w:rsidRPr="00700FA1">
        <w:rPr>
          <w:rFonts w:cstheme="minorHAnsi"/>
          <w:sz w:val="28"/>
          <w:szCs w:val="28"/>
        </w:rPr>
        <w:t>esión la información con respecto a la exposición de motivos, basados en los acuerdos tomados en la “</w:t>
      </w:r>
      <w:r w:rsidRPr="00700FA1">
        <w:rPr>
          <w:rFonts w:cstheme="minorHAnsi"/>
          <w:b/>
          <w:sz w:val="28"/>
          <w:szCs w:val="28"/>
        </w:rPr>
        <w:t>C</w:t>
      </w:r>
      <w:r w:rsidRPr="00700FA1">
        <w:rPr>
          <w:rFonts w:cstheme="minorHAnsi"/>
          <w:b/>
          <w:bCs/>
          <w:color w:val="000000"/>
          <w:sz w:val="28"/>
          <w:szCs w:val="28"/>
        </w:rPr>
        <w:t xml:space="preserve">onvención Interamericana para la eliminación de todas las formas de discriminación contra las personas </w:t>
      </w:r>
      <w:r w:rsidRPr="00700FA1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con discapacidad, así como el </w:t>
      </w:r>
      <w:r w:rsidRPr="00700FA1">
        <w:rPr>
          <w:rFonts w:cstheme="minorHAnsi"/>
          <w:b/>
          <w:sz w:val="28"/>
          <w:szCs w:val="28"/>
        </w:rPr>
        <w:t>reglamento de Estacionamientos y Estacionometros.</w:t>
      </w:r>
    </w:p>
    <w:p w:rsidR="004B2143" w:rsidRPr="00700FA1" w:rsidRDefault="00EC4B20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A continuación cita</w:t>
      </w:r>
      <w:r w:rsidR="004B2143" w:rsidRPr="00700FA1">
        <w:rPr>
          <w:rFonts w:cstheme="minorHAnsi"/>
          <w:sz w:val="28"/>
          <w:szCs w:val="28"/>
        </w:rPr>
        <w:t xml:space="preserve"> textualmente parte de la información que </w:t>
      </w:r>
      <w:r w:rsidRPr="00700FA1">
        <w:rPr>
          <w:rFonts w:cstheme="minorHAnsi"/>
          <w:sz w:val="28"/>
          <w:szCs w:val="28"/>
        </w:rPr>
        <w:t>se les envió</w:t>
      </w:r>
      <w:r w:rsidR="004B2143" w:rsidRPr="00700FA1">
        <w:rPr>
          <w:rFonts w:cstheme="minorHAnsi"/>
          <w:sz w:val="28"/>
          <w:szCs w:val="28"/>
        </w:rPr>
        <w:t>:</w:t>
      </w: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8"/>
          <w:szCs w:val="28"/>
          <w:lang w:eastAsia="es-MX"/>
        </w:rPr>
      </w:pPr>
      <w:r w:rsidRPr="00700FA1">
        <w:rPr>
          <w:rFonts w:cstheme="minorHAnsi"/>
          <w:b/>
          <w:sz w:val="28"/>
          <w:szCs w:val="28"/>
        </w:rPr>
        <w:t>“Q</w:t>
      </w:r>
      <w:r w:rsidRPr="00700FA1">
        <w:rPr>
          <w:rFonts w:eastAsia="Times New Roman" w:cstheme="minorHAnsi"/>
          <w:b/>
          <w:color w:val="000000"/>
          <w:sz w:val="28"/>
          <w:szCs w:val="28"/>
          <w:lang w:eastAsia="es-MX"/>
        </w:rPr>
        <w:t>ue las personas con discapacidad tienen los mismos derechos humanos y libertades fundamentales que otras personas; y que estos derechos, incluido el de no verse sometidos a discriminación fundamentada en la discapacidad, dimanan de la dignidad y la igualdad que son inherentes a todo ser humano;</w:t>
      </w: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8"/>
          <w:szCs w:val="28"/>
          <w:lang w:eastAsia="es-MX"/>
        </w:rPr>
      </w:pPr>
    </w:p>
    <w:p w:rsidR="004B2143" w:rsidRPr="00700FA1" w:rsidRDefault="004B2143" w:rsidP="00700FA1">
      <w:pPr>
        <w:shd w:val="clear" w:color="auto" w:fill="FFFFFF"/>
        <w:spacing w:before="90" w:after="45" w:line="480" w:lineRule="auto"/>
        <w:ind w:right="75"/>
        <w:jc w:val="both"/>
        <w:rPr>
          <w:rFonts w:eastAsia="Times New Roman" w:cstheme="minorHAnsi"/>
          <w:i/>
          <w:sz w:val="28"/>
          <w:szCs w:val="28"/>
          <w:lang w:eastAsia="es-MX"/>
        </w:rPr>
      </w:pPr>
      <w:r w:rsidRPr="00700FA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Así como el </w:t>
      </w:r>
      <w:r w:rsidRPr="00700FA1">
        <w:rPr>
          <w:rFonts w:eastAsia="Times New Roman" w:cstheme="minorHAnsi"/>
          <w:b/>
          <w:bCs/>
          <w:i/>
          <w:sz w:val="28"/>
          <w:szCs w:val="28"/>
          <w:lang w:eastAsia="es-MX"/>
        </w:rPr>
        <w:t>artículo uno</w:t>
      </w:r>
      <w:r w:rsidRPr="00700FA1">
        <w:rPr>
          <w:rFonts w:eastAsia="Times New Roman" w:cstheme="minorHAnsi"/>
          <w:bCs/>
          <w:i/>
          <w:sz w:val="28"/>
          <w:szCs w:val="28"/>
          <w:lang w:eastAsia="es-MX"/>
        </w:rPr>
        <w:t xml:space="preserve">  que a su letra dice:</w:t>
      </w:r>
    </w:p>
    <w:p w:rsidR="004B2143" w:rsidRPr="00700FA1" w:rsidRDefault="004B2143" w:rsidP="00700FA1">
      <w:pPr>
        <w:spacing w:after="160" w:line="259" w:lineRule="auto"/>
        <w:jc w:val="both"/>
        <w:rPr>
          <w:rFonts w:eastAsia="Times New Roman" w:cstheme="minorHAnsi"/>
          <w:i/>
          <w:sz w:val="28"/>
          <w:szCs w:val="28"/>
          <w:lang w:eastAsia="es-MX"/>
        </w:rPr>
      </w:pPr>
      <w:r w:rsidRPr="00700FA1">
        <w:rPr>
          <w:rFonts w:eastAsia="Times New Roman" w:cstheme="minorHAnsi"/>
          <w:i/>
          <w:sz w:val="28"/>
          <w:szCs w:val="28"/>
          <w:lang w:eastAsia="es-MX"/>
        </w:rPr>
        <w:t>Para los efectos de la presente Convención, se entiende por:</w:t>
      </w:r>
    </w:p>
    <w:p w:rsidR="004B2143" w:rsidRPr="00700FA1" w:rsidRDefault="004B2143" w:rsidP="00700FA1">
      <w:pPr>
        <w:shd w:val="clear" w:color="auto" w:fill="FFFFFF"/>
        <w:spacing w:before="90" w:after="45" w:line="480" w:lineRule="auto"/>
        <w:ind w:left="852" w:right="75" w:firstLine="708"/>
        <w:jc w:val="both"/>
        <w:rPr>
          <w:rFonts w:eastAsia="Times New Roman" w:cstheme="minorHAnsi"/>
          <w:i/>
          <w:sz w:val="28"/>
          <w:szCs w:val="28"/>
          <w:lang w:eastAsia="es-MX"/>
        </w:rPr>
      </w:pPr>
      <w:r w:rsidRPr="00700FA1">
        <w:rPr>
          <w:rFonts w:eastAsia="Times New Roman" w:cstheme="minorHAnsi"/>
          <w:i/>
          <w:sz w:val="28"/>
          <w:szCs w:val="28"/>
          <w:lang w:eastAsia="es-MX"/>
        </w:rPr>
        <w:t>1. Discapacidad El término "discapacidad" significa una deficiencia física, mental o sensorial, ya sea de naturaleza permanente o temporal, que limita la capacidad de ejercer una o más actividades esenciales de la vida diaria, que puede ser causada o agravada por el entorno económico y social.</w:t>
      </w: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8"/>
          <w:szCs w:val="28"/>
          <w:lang w:eastAsia="es-MX"/>
        </w:rPr>
      </w:pPr>
    </w:p>
    <w:p w:rsidR="004B2143" w:rsidRPr="00700FA1" w:rsidRDefault="004B2143" w:rsidP="00700FA1">
      <w:pPr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Basado en esto y como parte de los objetivos primordiales de esta Comisión manifiesto a ustedes estar a favor de siempre ser incluyente y respetar todos los derechos de los individuos, así pues vigilando que se cumplan tales derechos identificamos en Capitulo IX el Artículo 54 Fracción XIII del </w:t>
      </w:r>
      <w:r w:rsidRPr="00700FA1">
        <w:rPr>
          <w:rFonts w:cstheme="minorHAnsi"/>
          <w:b/>
          <w:sz w:val="28"/>
          <w:szCs w:val="28"/>
        </w:rPr>
        <w:t>Reglamento de</w:t>
      </w:r>
      <w:r w:rsidRPr="00700FA1">
        <w:rPr>
          <w:rFonts w:cstheme="minorHAnsi"/>
          <w:sz w:val="28"/>
          <w:szCs w:val="28"/>
        </w:rPr>
        <w:t xml:space="preserve"> </w:t>
      </w:r>
      <w:r w:rsidRPr="00700FA1">
        <w:rPr>
          <w:rFonts w:cstheme="minorHAnsi"/>
          <w:b/>
          <w:sz w:val="28"/>
          <w:szCs w:val="28"/>
        </w:rPr>
        <w:t xml:space="preserve">Estacionamientos para el Municipio de San Pedro Tlaquepaque </w:t>
      </w:r>
      <w:r w:rsidR="00EC4B20" w:rsidRPr="00700FA1">
        <w:rPr>
          <w:rFonts w:cstheme="minorHAnsi"/>
          <w:sz w:val="28"/>
          <w:szCs w:val="28"/>
        </w:rPr>
        <w:t xml:space="preserve">menciona </w:t>
      </w:r>
      <w:r w:rsidRPr="00700FA1">
        <w:rPr>
          <w:rFonts w:cstheme="minorHAnsi"/>
          <w:sz w:val="28"/>
          <w:szCs w:val="28"/>
        </w:rPr>
        <w:t xml:space="preserve">que no </w:t>
      </w:r>
      <w:r w:rsidR="00EC4B20" w:rsidRPr="00700FA1">
        <w:rPr>
          <w:rFonts w:cstheme="minorHAnsi"/>
          <w:sz w:val="28"/>
          <w:szCs w:val="28"/>
        </w:rPr>
        <w:t>se ha</w:t>
      </w:r>
      <w:r w:rsidRPr="00700FA1">
        <w:rPr>
          <w:rFonts w:cstheme="minorHAnsi"/>
          <w:sz w:val="28"/>
          <w:szCs w:val="28"/>
        </w:rPr>
        <w:t xml:space="preserve"> acatado lo considerado en el tratado mencionado ya que en dicha fracción aparece “</w:t>
      </w:r>
      <w:r w:rsidRPr="00700FA1">
        <w:rPr>
          <w:rFonts w:cstheme="minorHAnsi"/>
          <w:b/>
          <w:sz w:val="28"/>
          <w:szCs w:val="28"/>
          <w:u w:val="single"/>
        </w:rPr>
        <w:t>personas discapacitadas”</w:t>
      </w:r>
      <w:r w:rsidRPr="00700FA1">
        <w:rPr>
          <w:rFonts w:cstheme="minorHAnsi"/>
          <w:sz w:val="28"/>
          <w:szCs w:val="28"/>
        </w:rPr>
        <w:t xml:space="preserve"> debiendo de ser lo correcto “</w:t>
      </w:r>
      <w:r w:rsidRPr="00700FA1">
        <w:rPr>
          <w:rFonts w:cstheme="minorHAnsi"/>
          <w:b/>
          <w:sz w:val="28"/>
          <w:szCs w:val="28"/>
          <w:u w:val="single"/>
        </w:rPr>
        <w:t>Persona con Discapacidad”:</w:t>
      </w:r>
    </w:p>
    <w:p w:rsidR="004B2143" w:rsidRPr="00700FA1" w:rsidRDefault="004B2143" w:rsidP="00700FA1">
      <w:pPr>
        <w:pStyle w:val="NormalWeb"/>
        <w:spacing w:before="0" w:beforeAutospacing="0" w:after="375" w:afterAutospacing="0" w:line="39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00FA1">
        <w:rPr>
          <w:rFonts w:asciiTheme="minorHAnsi" w:hAnsiTheme="minorHAnsi" w:cstheme="minorHAnsi"/>
          <w:b/>
          <w:sz w:val="28"/>
          <w:szCs w:val="28"/>
          <w:u w:val="single"/>
        </w:rPr>
        <w:t>Ya que a su letra dice:</w:t>
      </w:r>
    </w:p>
    <w:p w:rsidR="004B2143" w:rsidRPr="00700FA1" w:rsidRDefault="004B2143" w:rsidP="00700FA1">
      <w:pPr>
        <w:spacing w:line="480" w:lineRule="auto"/>
        <w:ind w:left="2832"/>
        <w:jc w:val="both"/>
        <w:rPr>
          <w:rFonts w:cstheme="minorHAnsi"/>
          <w:i/>
          <w:sz w:val="28"/>
          <w:szCs w:val="28"/>
        </w:rPr>
      </w:pPr>
      <w:r w:rsidRPr="00700FA1">
        <w:rPr>
          <w:rFonts w:eastAsia="Arial" w:cstheme="minorHAnsi"/>
          <w:i/>
          <w:sz w:val="28"/>
          <w:szCs w:val="28"/>
        </w:rPr>
        <w:t xml:space="preserve">XIII. “Vigilar y controlar que los cajones de estacionamientos especiales para </w:t>
      </w:r>
      <w:r w:rsidRPr="00700FA1">
        <w:rPr>
          <w:rFonts w:eastAsia="Arial" w:cstheme="minorHAnsi"/>
          <w:b/>
          <w:i/>
          <w:sz w:val="28"/>
          <w:szCs w:val="28"/>
          <w:u w:val="single"/>
        </w:rPr>
        <w:t xml:space="preserve">personas </w:t>
      </w:r>
      <w:r w:rsidRPr="00700FA1">
        <w:rPr>
          <w:rFonts w:eastAsia="Arial" w:cstheme="minorHAnsi"/>
          <w:b/>
          <w:i/>
          <w:sz w:val="28"/>
          <w:szCs w:val="28"/>
          <w:u w:val="single"/>
        </w:rPr>
        <w:lastRenderedPageBreak/>
        <w:t>discapacitadas</w:t>
      </w:r>
      <w:r w:rsidRPr="00700FA1">
        <w:rPr>
          <w:rFonts w:eastAsia="Arial" w:cstheme="minorHAnsi"/>
          <w:i/>
          <w:sz w:val="28"/>
          <w:szCs w:val="28"/>
        </w:rPr>
        <w:t xml:space="preserve"> sean exclusivamente utilizadas por este tipo de personas. En caso de incumplimiento el permisionario o a quien lo infrinja será acreedor de una sanción”.</w:t>
      </w:r>
    </w:p>
    <w:p w:rsidR="004B2143" w:rsidRPr="00700FA1" w:rsidRDefault="004B2143" w:rsidP="00700FA1">
      <w:pPr>
        <w:pStyle w:val="NormalWeb"/>
        <w:spacing w:before="0" w:beforeAutospacing="0" w:after="375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700FA1">
        <w:rPr>
          <w:rFonts w:asciiTheme="minorHAnsi" w:hAnsiTheme="minorHAnsi" w:cstheme="minorHAnsi"/>
          <w:sz w:val="28"/>
          <w:szCs w:val="28"/>
        </w:rPr>
        <w:t>Proponiendo quede como:</w:t>
      </w:r>
    </w:p>
    <w:p w:rsidR="004B2143" w:rsidRPr="00700FA1" w:rsidRDefault="004B2143" w:rsidP="00700FA1">
      <w:pPr>
        <w:pStyle w:val="NormalWeb"/>
        <w:spacing w:before="0" w:beforeAutospacing="0" w:after="375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4B2143" w:rsidRPr="00700FA1" w:rsidRDefault="004B2143" w:rsidP="00700FA1">
      <w:pPr>
        <w:spacing w:line="480" w:lineRule="auto"/>
        <w:ind w:left="2832"/>
        <w:jc w:val="both"/>
        <w:rPr>
          <w:rFonts w:cstheme="minorHAnsi"/>
          <w:b/>
          <w:sz w:val="28"/>
          <w:szCs w:val="28"/>
        </w:rPr>
      </w:pPr>
      <w:r w:rsidRPr="00700FA1">
        <w:rPr>
          <w:rFonts w:eastAsia="Arial" w:cstheme="minorHAnsi"/>
          <w:i/>
          <w:sz w:val="28"/>
          <w:szCs w:val="28"/>
        </w:rPr>
        <w:t xml:space="preserve">XIII. “Vigilar y controlar que los cajones de estacionamientos especiales para </w:t>
      </w:r>
      <w:r w:rsidRPr="00700FA1">
        <w:rPr>
          <w:rFonts w:eastAsia="Arial" w:cstheme="minorHAnsi"/>
          <w:b/>
          <w:i/>
          <w:sz w:val="28"/>
          <w:szCs w:val="28"/>
          <w:u w:val="single"/>
        </w:rPr>
        <w:t>personas con discapacidad</w:t>
      </w:r>
      <w:r w:rsidRPr="00700FA1">
        <w:rPr>
          <w:rFonts w:eastAsia="Arial" w:cstheme="minorHAnsi"/>
          <w:i/>
          <w:sz w:val="28"/>
          <w:szCs w:val="28"/>
        </w:rPr>
        <w:t xml:space="preserve"> sean exclusivamente utilizadas por este tipo de personas. En caso de incumplimiento el permisionario o a quien lo infrinja será acreedor de una sanción”.</w:t>
      </w:r>
      <w:r w:rsidRPr="00700FA1">
        <w:rPr>
          <w:rFonts w:cstheme="minorHAnsi"/>
          <w:b/>
          <w:sz w:val="28"/>
          <w:szCs w:val="28"/>
        </w:rPr>
        <w:tab/>
      </w:r>
    </w:p>
    <w:p w:rsidR="004B2143" w:rsidRPr="00700FA1" w:rsidRDefault="004B2143" w:rsidP="00700FA1">
      <w:pPr>
        <w:spacing w:line="480" w:lineRule="auto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 xml:space="preserve">A su vez en el </w:t>
      </w:r>
      <w:r w:rsidRPr="00700FA1">
        <w:rPr>
          <w:rFonts w:cstheme="minorHAnsi"/>
          <w:sz w:val="28"/>
          <w:szCs w:val="28"/>
        </w:rPr>
        <w:t xml:space="preserve">en Capitulo </w:t>
      </w:r>
      <w:r w:rsidR="00EC4B20" w:rsidRPr="00700FA1">
        <w:rPr>
          <w:rFonts w:cstheme="minorHAnsi"/>
          <w:sz w:val="28"/>
          <w:szCs w:val="28"/>
        </w:rPr>
        <w:t>XI</w:t>
      </w:r>
      <w:r w:rsidRPr="00700FA1">
        <w:rPr>
          <w:rFonts w:cstheme="minorHAnsi"/>
          <w:sz w:val="28"/>
          <w:szCs w:val="28"/>
        </w:rPr>
        <w:t xml:space="preserve"> el Artículo 63 Fracción </w:t>
      </w:r>
      <w:r w:rsidR="00EF3DD3" w:rsidRPr="00700FA1">
        <w:rPr>
          <w:rFonts w:cstheme="minorHAnsi"/>
          <w:sz w:val="28"/>
          <w:szCs w:val="28"/>
        </w:rPr>
        <w:t>IX</w:t>
      </w:r>
      <w:r w:rsidRPr="00700FA1">
        <w:rPr>
          <w:rFonts w:cstheme="minorHAnsi"/>
          <w:sz w:val="28"/>
          <w:szCs w:val="28"/>
        </w:rPr>
        <w:t xml:space="preserve"> que a la letra dice:</w:t>
      </w:r>
    </w:p>
    <w:p w:rsidR="004B2143" w:rsidRPr="00700FA1" w:rsidRDefault="004B2143" w:rsidP="00700FA1">
      <w:pPr>
        <w:spacing w:line="480" w:lineRule="auto"/>
        <w:ind w:left="1416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“Estacionarse en las áreas señaladas como prohibidas, así como los espacios asignados para bomberos, </w:t>
      </w:r>
      <w:r w:rsidRPr="00700FA1">
        <w:rPr>
          <w:rFonts w:cstheme="minorHAnsi"/>
          <w:b/>
          <w:sz w:val="28"/>
          <w:szCs w:val="28"/>
        </w:rPr>
        <w:t>discapacitados</w:t>
      </w:r>
      <w:r w:rsidRPr="00700FA1">
        <w:rPr>
          <w:rFonts w:cstheme="minorHAnsi"/>
          <w:sz w:val="28"/>
          <w:szCs w:val="28"/>
        </w:rPr>
        <w:t xml:space="preserve"> o cualquier otra área prohibida por la autoridad competente.</w:t>
      </w:r>
    </w:p>
    <w:p w:rsidR="004B2143" w:rsidRPr="00700FA1" w:rsidRDefault="004B2143" w:rsidP="00700FA1">
      <w:pPr>
        <w:pStyle w:val="NormalWeb"/>
        <w:spacing w:before="0" w:beforeAutospacing="0" w:after="375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700FA1">
        <w:rPr>
          <w:rFonts w:asciiTheme="minorHAnsi" w:hAnsiTheme="minorHAnsi" w:cstheme="minorHAnsi"/>
          <w:sz w:val="28"/>
          <w:szCs w:val="28"/>
        </w:rPr>
        <w:t>Proponiendo quede como:</w:t>
      </w:r>
    </w:p>
    <w:p w:rsidR="004B2143" w:rsidRPr="00700FA1" w:rsidRDefault="004B2143" w:rsidP="00700FA1">
      <w:pPr>
        <w:spacing w:line="480" w:lineRule="auto"/>
        <w:ind w:left="1416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“Estacionarse en las áreas señaladas como prohibidas, así como los espacios asignados para bomberos, </w:t>
      </w:r>
      <w:r w:rsidRPr="00700FA1">
        <w:rPr>
          <w:rFonts w:eastAsia="Arial" w:cstheme="minorHAnsi"/>
          <w:b/>
          <w:i/>
          <w:sz w:val="28"/>
          <w:szCs w:val="28"/>
          <w:u w:val="single"/>
        </w:rPr>
        <w:t xml:space="preserve">personas con </w:t>
      </w:r>
      <w:r w:rsidRPr="00700FA1">
        <w:rPr>
          <w:rFonts w:eastAsia="Arial" w:cstheme="minorHAnsi"/>
          <w:b/>
          <w:i/>
          <w:sz w:val="28"/>
          <w:szCs w:val="28"/>
          <w:u w:val="single"/>
        </w:rPr>
        <w:lastRenderedPageBreak/>
        <w:t>discapacidad</w:t>
      </w:r>
      <w:r w:rsidRPr="00700FA1">
        <w:rPr>
          <w:rFonts w:cstheme="minorHAnsi"/>
          <w:sz w:val="28"/>
          <w:szCs w:val="28"/>
        </w:rPr>
        <w:t xml:space="preserve"> o cualquier otra área prohibida por la autoridad competente.</w:t>
      </w: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700FA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Una vez expuestas dichas observaciones y siempre </w:t>
      </w:r>
      <w:r w:rsidRPr="00700FA1">
        <w:rPr>
          <w:rFonts w:cstheme="minorHAnsi"/>
          <w:sz w:val="28"/>
          <w:szCs w:val="28"/>
        </w:rPr>
        <w:t>apegados a la norma</w:t>
      </w:r>
      <w:r w:rsidR="00EC4B20" w:rsidRPr="00700FA1">
        <w:rPr>
          <w:rFonts w:cstheme="minorHAnsi"/>
          <w:sz w:val="28"/>
          <w:szCs w:val="28"/>
        </w:rPr>
        <w:t>tiva que l</w:t>
      </w:r>
      <w:r w:rsidRPr="00700FA1">
        <w:rPr>
          <w:rFonts w:cstheme="minorHAnsi"/>
          <w:sz w:val="28"/>
          <w:szCs w:val="28"/>
        </w:rPr>
        <w:t xml:space="preserve">os </w:t>
      </w:r>
      <w:r w:rsidR="00EC4B20" w:rsidRPr="00700FA1">
        <w:rPr>
          <w:rFonts w:cstheme="minorHAnsi"/>
          <w:sz w:val="28"/>
          <w:szCs w:val="28"/>
        </w:rPr>
        <w:t>rige como funcionarios de este M</w:t>
      </w:r>
      <w:r w:rsidRPr="00700FA1">
        <w:rPr>
          <w:rFonts w:cstheme="minorHAnsi"/>
          <w:sz w:val="28"/>
          <w:szCs w:val="28"/>
        </w:rPr>
        <w:t xml:space="preserve">unicipio, guardando las formas y procedimientos que conlleve dicha propuesta, </w:t>
      </w:r>
      <w:r w:rsidR="00EC4B20" w:rsidRPr="00700FA1">
        <w:rPr>
          <w:rFonts w:eastAsia="Times New Roman" w:cstheme="minorHAnsi"/>
          <w:color w:val="000000"/>
          <w:sz w:val="28"/>
          <w:szCs w:val="28"/>
          <w:lang w:eastAsia="es-MX"/>
        </w:rPr>
        <w:t>pregunta</w:t>
      </w:r>
      <w:r w:rsidRPr="00700FA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si tienen alguna comentario al respecto… </w:t>
      </w: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8"/>
          <w:szCs w:val="28"/>
          <w:lang w:eastAsia="es-MX"/>
        </w:rPr>
      </w:pPr>
    </w:p>
    <w:p w:rsidR="004B2143" w:rsidRPr="00700FA1" w:rsidRDefault="004B2143" w:rsidP="00700FA1">
      <w:pPr>
        <w:shd w:val="clear" w:color="auto" w:fill="FFFFFF"/>
        <w:spacing w:before="90" w:after="45" w:line="360" w:lineRule="atLeast"/>
        <w:ind w:left="75" w:right="75"/>
        <w:jc w:val="both"/>
        <w:rPr>
          <w:rFonts w:cstheme="minorHAnsi"/>
          <w:sz w:val="28"/>
          <w:szCs w:val="28"/>
        </w:rPr>
      </w:pPr>
      <w:r w:rsidRPr="00700FA1">
        <w:rPr>
          <w:rFonts w:eastAsia="Times New Roman" w:cstheme="minorHAnsi"/>
          <w:b/>
          <w:color w:val="000000"/>
          <w:sz w:val="28"/>
          <w:szCs w:val="28"/>
          <w:lang w:eastAsia="es-MX"/>
        </w:rPr>
        <w:t>(SIN COMENTARIOS)</w:t>
      </w:r>
    </w:p>
    <w:p w:rsidR="004B2143" w:rsidRPr="00700FA1" w:rsidRDefault="004B2143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 </w:t>
      </w:r>
    </w:p>
    <w:p w:rsidR="004B2143" w:rsidRPr="00700FA1" w:rsidRDefault="00EC4B20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Se </w:t>
      </w:r>
      <w:r w:rsidR="00EF3DD3" w:rsidRPr="00700FA1">
        <w:rPr>
          <w:rFonts w:cstheme="minorHAnsi"/>
          <w:sz w:val="28"/>
          <w:szCs w:val="28"/>
        </w:rPr>
        <w:t>R</w:t>
      </w:r>
      <w:r w:rsidR="004B2143" w:rsidRPr="00700FA1">
        <w:rPr>
          <w:rFonts w:cstheme="minorHAnsi"/>
          <w:sz w:val="28"/>
          <w:szCs w:val="28"/>
        </w:rPr>
        <w:t xml:space="preserve">eitera respetuoso de los procedimientos </w:t>
      </w:r>
      <w:r w:rsidRPr="00700FA1">
        <w:rPr>
          <w:rFonts w:cstheme="minorHAnsi"/>
          <w:sz w:val="28"/>
          <w:szCs w:val="28"/>
        </w:rPr>
        <w:t>y en esta ocasión no solicita</w:t>
      </w:r>
      <w:r w:rsidR="004B2143" w:rsidRPr="00700FA1">
        <w:rPr>
          <w:rFonts w:cstheme="minorHAnsi"/>
          <w:sz w:val="28"/>
          <w:szCs w:val="28"/>
        </w:rPr>
        <w:t xml:space="preserve"> se emita </w:t>
      </w:r>
      <w:r w:rsidRPr="00700FA1">
        <w:rPr>
          <w:rFonts w:cstheme="minorHAnsi"/>
          <w:sz w:val="28"/>
          <w:szCs w:val="28"/>
        </w:rPr>
        <w:t>una votación pues es</w:t>
      </w:r>
      <w:r w:rsidR="004B2143" w:rsidRPr="00700FA1">
        <w:rPr>
          <w:rFonts w:cstheme="minorHAnsi"/>
          <w:sz w:val="28"/>
          <w:szCs w:val="28"/>
        </w:rPr>
        <w:t>as observaciones son las que se tomaran en cuenta para trabajar sobre l</w:t>
      </w:r>
      <w:r w:rsidRPr="00700FA1">
        <w:rPr>
          <w:rFonts w:cstheme="minorHAnsi"/>
          <w:sz w:val="28"/>
          <w:szCs w:val="28"/>
        </w:rPr>
        <w:t>a iniciativa que presentar</w:t>
      </w:r>
      <w:r w:rsidR="00EF3DD3" w:rsidRPr="00700FA1">
        <w:rPr>
          <w:rFonts w:cstheme="minorHAnsi"/>
          <w:sz w:val="28"/>
          <w:szCs w:val="28"/>
        </w:rPr>
        <w:t>á</w:t>
      </w:r>
      <w:r w:rsidRPr="00700FA1">
        <w:rPr>
          <w:rFonts w:cstheme="minorHAnsi"/>
          <w:sz w:val="28"/>
          <w:szCs w:val="28"/>
        </w:rPr>
        <w:t xml:space="preserve"> en S</w:t>
      </w:r>
      <w:r w:rsidR="004B2143" w:rsidRPr="00700FA1">
        <w:rPr>
          <w:rFonts w:cstheme="minorHAnsi"/>
          <w:sz w:val="28"/>
          <w:szCs w:val="28"/>
        </w:rPr>
        <w:t xml:space="preserve">esión del pleno para trabajarla en conjunto con la Comisión de Reglamentos Municipales y Puntos Legislativos </w:t>
      </w:r>
    </w:p>
    <w:p w:rsidR="00EC4E1A" w:rsidRPr="00700FA1" w:rsidRDefault="00EC4E1A" w:rsidP="00700F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746E" w:rsidRPr="00700FA1" w:rsidRDefault="00F2746E" w:rsidP="00700FA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Continuando con el desahogo del </w:t>
      </w:r>
      <w:r w:rsidRPr="00700FA1">
        <w:rPr>
          <w:rFonts w:cstheme="minorHAnsi"/>
          <w:b/>
          <w:sz w:val="28"/>
          <w:szCs w:val="28"/>
        </w:rPr>
        <w:t>cuarto punto del orden del día</w:t>
      </w:r>
      <w:r w:rsidRPr="00700FA1">
        <w:rPr>
          <w:rFonts w:cstheme="minorHAnsi"/>
          <w:sz w:val="28"/>
          <w:szCs w:val="28"/>
        </w:rPr>
        <w:t xml:space="preserve"> respecto a la Presentación del informe de actividades de la Comisión del periodo Enero – Marzo del presente año</w:t>
      </w:r>
      <w:r w:rsidR="00C4359A" w:rsidRPr="00700FA1">
        <w:rPr>
          <w:rFonts w:cstheme="minorHAnsi"/>
          <w:sz w:val="28"/>
          <w:szCs w:val="28"/>
        </w:rPr>
        <w:t>.</w:t>
      </w:r>
    </w:p>
    <w:p w:rsidR="00F2746E" w:rsidRPr="00700FA1" w:rsidRDefault="00F2746E" w:rsidP="00700F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746E" w:rsidRPr="00700FA1" w:rsidRDefault="00F2746E" w:rsidP="00700FA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Solicita la dispensa de la lectura debido a que se les hizo llegar dicho informe con anterioridad, por lo que pide en votación manifiesten su aprobación: </w:t>
      </w:r>
    </w:p>
    <w:p w:rsidR="00F2746E" w:rsidRPr="00700FA1" w:rsidRDefault="00F2746E" w:rsidP="00700FA1">
      <w:pPr>
        <w:jc w:val="both"/>
        <w:rPr>
          <w:rFonts w:cstheme="minorHAnsi"/>
          <w:b/>
          <w:sz w:val="28"/>
          <w:szCs w:val="28"/>
        </w:rPr>
      </w:pPr>
    </w:p>
    <w:p w:rsidR="00C4359A" w:rsidRPr="00700FA1" w:rsidRDefault="00C4359A" w:rsidP="00700FA1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 xml:space="preserve">APROBADO POR LA TOTALIDAD DE VOTOS. </w:t>
      </w:r>
    </w:p>
    <w:p w:rsidR="00F2746E" w:rsidRPr="00700FA1" w:rsidRDefault="00F2746E" w:rsidP="00700F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746E" w:rsidRPr="00700FA1" w:rsidRDefault="00F2746E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 xml:space="preserve">Para el desahogo del </w:t>
      </w:r>
      <w:r w:rsidRPr="00700FA1">
        <w:rPr>
          <w:rFonts w:cstheme="minorHAnsi"/>
          <w:b/>
          <w:sz w:val="28"/>
          <w:szCs w:val="28"/>
        </w:rPr>
        <w:t xml:space="preserve">quinto punto del orden del día </w:t>
      </w:r>
      <w:r w:rsidRPr="00700FA1">
        <w:rPr>
          <w:rFonts w:cstheme="minorHAnsi"/>
          <w:sz w:val="28"/>
          <w:szCs w:val="28"/>
        </w:rPr>
        <w:t xml:space="preserve">en asuntos generales </w:t>
      </w:r>
      <w:r w:rsidR="00C4359A" w:rsidRPr="00700FA1">
        <w:rPr>
          <w:rFonts w:cstheme="minorHAnsi"/>
          <w:sz w:val="28"/>
          <w:szCs w:val="28"/>
        </w:rPr>
        <w:t>pregunta</w:t>
      </w:r>
      <w:r w:rsidRPr="00700FA1">
        <w:rPr>
          <w:rFonts w:cstheme="minorHAnsi"/>
          <w:sz w:val="28"/>
          <w:szCs w:val="28"/>
        </w:rPr>
        <w:t xml:space="preserve"> si tienen algún tema por tratar… </w:t>
      </w:r>
    </w:p>
    <w:p w:rsidR="00F2746E" w:rsidRPr="00700FA1" w:rsidRDefault="00C4359A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Y n</w:t>
      </w:r>
      <w:r w:rsidR="00F2746E" w:rsidRPr="00700FA1">
        <w:rPr>
          <w:rFonts w:cstheme="minorHAnsi"/>
          <w:sz w:val="28"/>
          <w:szCs w:val="28"/>
        </w:rPr>
        <w:t>o habiendo más asuntos por tratar y siendo las 9:48</w:t>
      </w:r>
      <w:r w:rsidRPr="00700FA1">
        <w:rPr>
          <w:rFonts w:cstheme="minorHAnsi"/>
          <w:sz w:val="28"/>
          <w:szCs w:val="28"/>
        </w:rPr>
        <w:t xml:space="preserve"> da</w:t>
      </w:r>
      <w:r w:rsidR="00F2746E" w:rsidRPr="00700FA1">
        <w:rPr>
          <w:rFonts w:cstheme="minorHAnsi"/>
          <w:sz w:val="28"/>
          <w:szCs w:val="28"/>
        </w:rPr>
        <w:t xml:space="preserve"> por concluida la sesión.</w:t>
      </w:r>
    </w:p>
    <w:p w:rsidR="00F2746E" w:rsidRPr="00700FA1" w:rsidRDefault="00C4359A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Agradece su asistencia.</w:t>
      </w:r>
    </w:p>
    <w:p w:rsidR="00723760" w:rsidRPr="00700FA1" w:rsidRDefault="00723760" w:rsidP="00700FA1">
      <w:pPr>
        <w:jc w:val="both"/>
        <w:rPr>
          <w:rFonts w:cstheme="minorHAnsi"/>
          <w:sz w:val="28"/>
          <w:szCs w:val="28"/>
        </w:rPr>
      </w:pPr>
    </w:p>
    <w:p w:rsidR="00723760" w:rsidRPr="00700FA1" w:rsidRDefault="00723760" w:rsidP="00700FA1">
      <w:pPr>
        <w:jc w:val="both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br w:type="page"/>
      </w:r>
    </w:p>
    <w:p w:rsidR="00723760" w:rsidRPr="00700FA1" w:rsidRDefault="00723760" w:rsidP="00700FA1">
      <w:pPr>
        <w:jc w:val="both"/>
        <w:rPr>
          <w:rFonts w:cstheme="minorHAnsi"/>
          <w:sz w:val="28"/>
          <w:szCs w:val="28"/>
        </w:rPr>
      </w:pPr>
    </w:p>
    <w:p w:rsidR="00AC5D0B" w:rsidRPr="00700FA1" w:rsidRDefault="00AC5D0B" w:rsidP="00700FA1">
      <w:pPr>
        <w:jc w:val="both"/>
        <w:rPr>
          <w:rFonts w:cstheme="minorHAnsi"/>
          <w:sz w:val="28"/>
          <w:szCs w:val="28"/>
        </w:rPr>
      </w:pPr>
    </w:p>
    <w:p w:rsidR="004A684E" w:rsidRPr="00700FA1" w:rsidRDefault="004A684E" w:rsidP="00700FA1">
      <w:pPr>
        <w:jc w:val="both"/>
        <w:rPr>
          <w:rFonts w:cstheme="minorHAnsi"/>
          <w:sz w:val="28"/>
          <w:szCs w:val="28"/>
        </w:rPr>
      </w:pPr>
    </w:p>
    <w:p w:rsidR="002D1B50" w:rsidRPr="00700FA1" w:rsidRDefault="002D1B50" w:rsidP="00700FA1">
      <w:pPr>
        <w:jc w:val="both"/>
        <w:rPr>
          <w:rFonts w:cstheme="minorHAnsi"/>
          <w:sz w:val="28"/>
          <w:szCs w:val="28"/>
        </w:rPr>
      </w:pPr>
    </w:p>
    <w:p w:rsidR="004A684E" w:rsidRPr="00700FA1" w:rsidRDefault="004A684E" w:rsidP="004B7584">
      <w:pPr>
        <w:jc w:val="center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________________________________________________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Lic. Jaime Contreras Estrada.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Presidente de la Comisión de Estacionamientos y Estacionómetros.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D1B50" w:rsidRPr="00700FA1" w:rsidRDefault="002D1B50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pStyle w:val="Sinespaciado"/>
        <w:jc w:val="center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____________________________________________</w:t>
      </w:r>
    </w:p>
    <w:p w:rsidR="004A684E" w:rsidRPr="00700FA1" w:rsidRDefault="004A684E" w:rsidP="004B758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C. María Eloísa Gaviño Hernández.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Vocal</w:t>
      </w:r>
      <w:r w:rsidR="00700FA1" w:rsidRPr="00700FA1">
        <w:rPr>
          <w:rFonts w:cstheme="minorHAnsi"/>
          <w:b/>
          <w:sz w:val="28"/>
          <w:szCs w:val="28"/>
        </w:rPr>
        <w:t>.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D1B50" w:rsidRPr="00700FA1" w:rsidRDefault="002D1B50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684E" w:rsidRPr="00700FA1" w:rsidRDefault="004A684E" w:rsidP="004B7584">
      <w:pPr>
        <w:pStyle w:val="Sinespaciado"/>
        <w:jc w:val="center"/>
        <w:rPr>
          <w:rFonts w:cstheme="minorHAnsi"/>
          <w:sz w:val="28"/>
          <w:szCs w:val="28"/>
        </w:rPr>
      </w:pPr>
      <w:r w:rsidRPr="00700FA1">
        <w:rPr>
          <w:rFonts w:cstheme="minorHAnsi"/>
          <w:sz w:val="28"/>
          <w:szCs w:val="28"/>
        </w:rPr>
        <w:t>_____________________________________________</w:t>
      </w:r>
    </w:p>
    <w:p w:rsidR="004A684E" w:rsidRPr="00700FA1" w:rsidRDefault="004A684E" w:rsidP="004B7584">
      <w:pPr>
        <w:pStyle w:val="Sinespaciado"/>
        <w:jc w:val="center"/>
        <w:rPr>
          <w:rFonts w:cstheme="minorHAnsi"/>
          <w:b/>
          <w:sz w:val="28"/>
          <w:szCs w:val="28"/>
          <w:lang w:val="es-ES"/>
        </w:rPr>
      </w:pPr>
      <w:r w:rsidRPr="00700FA1">
        <w:rPr>
          <w:rFonts w:cstheme="minorHAnsi"/>
          <w:b/>
          <w:sz w:val="28"/>
          <w:szCs w:val="28"/>
          <w:lang w:val="es-ES"/>
        </w:rPr>
        <w:t>Lic. José Luis Salazar Martínez.</w:t>
      </w:r>
    </w:p>
    <w:p w:rsidR="004A684E" w:rsidRPr="00700FA1" w:rsidRDefault="004A684E" w:rsidP="004B7584">
      <w:pPr>
        <w:spacing w:after="0"/>
        <w:jc w:val="center"/>
        <w:rPr>
          <w:rFonts w:cstheme="minorHAnsi"/>
          <w:b/>
          <w:sz w:val="28"/>
          <w:szCs w:val="28"/>
        </w:rPr>
      </w:pPr>
      <w:r w:rsidRPr="00700FA1">
        <w:rPr>
          <w:rFonts w:cstheme="minorHAnsi"/>
          <w:b/>
          <w:sz w:val="28"/>
          <w:szCs w:val="28"/>
        </w:rPr>
        <w:t>Vocal</w:t>
      </w:r>
      <w:r w:rsidR="00700FA1" w:rsidRPr="00700FA1">
        <w:rPr>
          <w:rFonts w:cstheme="minorHAnsi"/>
          <w:b/>
          <w:sz w:val="28"/>
          <w:szCs w:val="28"/>
        </w:rPr>
        <w:t>.</w:t>
      </w:r>
    </w:p>
    <w:p w:rsidR="004A684E" w:rsidRPr="00700FA1" w:rsidRDefault="004A684E" w:rsidP="004B7584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:rsidR="00AC5D0B" w:rsidRPr="00700FA1" w:rsidRDefault="00AC5D0B" w:rsidP="004B7584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:rsidR="00AC5D0B" w:rsidRPr="00700FA1" w:rsidRDefault="00AC5D0B" w:rsidP="004B7584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:rsidR="00AC5D0B" w:rsidRPr="00700FA1" w:rsidRDefault="00AC5D0B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700FA1" w:rsidRDefault="00AC5D0B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700FA1" w:rsidRDefault="00AC5D0B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700FA1" w:rsidRDefault="00AC5D0B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700FA1" w:rsidRDefault="00AC5D0B" w:rsidP="00700FA1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C35350" w:rsidRPr="00700FA1" w:rsidRDefault="00C35350" w:rsidP="00700FA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A684E" w:rsidRPr="00700FA1" w:rsidRDefault="004A684E" w:rsidP="00700FA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A684E" w:rsidRPr="004B7584" w:rsidRDefault="004A684E" w:rsidP="004B7584">
      <w:pPr>
        <w:jc w:val="center"/>
        <w:rPr>
          <w:rFonts w:cstheme="minorHAnsi"/>
          <w:b/>
          <w:sz w:val="16"/>
          <w:szCs w:val="16"/>
        </w:rPr>
      </w:pPr>
      <w:r w:rsidRPr="004B7584">
        <w:rPr>
          <w:rFonts w:cstheme="minorHAnsi"/>
          <w:b/>
          <w:sz w:val="16"/>
          <w:szCs w:val="16"/>
        </w:rPr>
        <w:t xml:space="preserve">ESTA HOJA DE FIRMAS FORMA PARTE DEL ACTA DE LA SESIÓN DE LA COMISIÓN DE ESTACIONAMIENTOS Y ESTACIONÓMETROS DEL MUNICIPIO DE SAN PEDRO TLAQUEPAQUE, JALISCO, CELEBRADA EL </w:t>
      </w:r>
      <w:r w:rsidR="00C4359A" w:rsidRPr="004B7584">
        <w:rPr>
          <w:rFonts w:cstheme="minorHAnsi"/>
          <w:b/>
          <w:sz w:val="16"/>
          <w:szCs w:val="16"/>
        </w:rPr>
        <w:t>04</w:t>
      </w:r>
      <w:r w:rsidR="002D1B50" w:rsidRPr="004B7584">
        <w:rPr>
          <w:rFonts w:cstheme="minorHAnsi"/>
          <w:b/>
          <w:sz w:val="16"/>
          <w:szCs w:val="16"/>
        </w:rPr>
        <w:t xml:space="preserve"> DE </w:t>
      </w:r>
      <w:r w:rsidR="00C4359A" w:rsidRPr="004B7584">
        <w:rPr>
          <w:rFonts w:cstheme="minorHAnsi"/>
          <w:b/>
          <w:sz w:val="16"/>
          <w:szCs w:val="16"/>
        </w:rPr>
        <w:t>ABRIL</w:t>
      </w:r>
      <w:r w:rsidR="002D1B50" w:rsidRPr="004B7584">
        <w:rPr>
          <w:rFonts w:cstheme="minorHAnsi"/>
          <w:b/>
          <w:sz w:val="16"/>
          <w:szCs w:val="16"/>
        </w:rPr>
        <w:t xml:space="preserve"> DE 2019</w:t>
      </w:r>
      <w:r w:rsidRPr="004B7584">
        <w:rPr>
          <w:rFonts w:cstheme="minorHAnsi"/>
          <w:b/>
          <w:sz w:val="16"/>
          <w:szCs w:val="16"/>
        </w:rPr>
        <w:t>.</w:t>
      </w:r>
    </w:p>
    <w:sectPr w:rsidR="004A684E" w:rsidRPr="004B7584" w:rsidSect="00F33819">
      <w:headerReference w:type="default" r:id="rId7"/>
      <w:footerReference w:type="default" r:id="rId8"/>
      <w:pgSz w:w="12240" w:h="20160" w:code="5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94" w:rsidRDefault="00C92D94" w:rsidP="00C90EB9">
      <w:pPr>
        <w:spacing w:after="0" w:line="240" w:lineRule="auto"/>
      </w:pPr>
      <w:r>
        <w:separator/>
      </w:r>
    </w:p>
  </w:endnote>
  <w:endnote w:type="continuationSeparator" w:id="0">
    <w:p w:rsidR="00C92D94" w:rsidRDefault="00C92D94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5A" w:rsidRDefault="0002295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B7584" w:rsidRPr="004B7584">
      <w:rPr>
        <w:noProof/>
        <w:color w:val="17365D" w:themeColor="text2" w:themeShade="BF"/>
        <w:sz w:val="24"/>
        <w:szCs w:val="24"/>
        <w:lang w:val="es-ES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B7584" w:rsidRPr="004B7584">
      <w:rPr>
        <w:noProof/>
        <w:color w:val="17365D" w:themeColor="text2" w:themeShade="BF"/>
        <w:sz w:val="24"/>
        <w:szCs w:val="24"/>
        <w:lang w:val="es-ES"/>
      </w:rPr>
      <w:t>6</w:t>
    </w:r>
    <w:r>
      <w:rPr>
        <w:color w:val="17365D" w:themeColor="text2" w:themeShade="BF"/>
        <w:sz w:val="24"/>
        <w:szCs w:val="24"/>
      </w:rPr>
      <w:fldChar w:fldCharType="end"/>
    </w:r>
  </w:p>
  <w:p w:rsidR="004A1D15" w:rsidRDefault="004A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94" w:rsidRDefault="00C92D94" w:rsidP="00C90EB9">
      <w:pPr>
        <w:spacing w:after="0" w:line="240" w:lineRule="auto"/>
      </w:pPr>
      <w:r>
        <w:separator/>
      </w:r>
    </w:p>
  </w:footnote>
  <w:footnote w:type="continuationSeparator" w:id="0">
    <w:p w:rsidR="00C92D94" w:rsidRDefault="00C92D94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 w:rsidR="005D4959" w:rsidTr="005D4959"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4959" w:rsidRDefault="005D4959" w:rsidP="003A192D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CORRESPONDIENTE A LA </w:t>
              </w:r>
              <w:r w:rsidR="00B7436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Pr="003A192D">
                <w:rPr>
                  <w:rFonts w:ascii="Calibri" w:eastAsia="Calibri" w:hAnsi="Calibri" w:cs="Times New Roman"/>
                  <w:b/>
                </w:rPr>
                <w:t>COMISIÓN DE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="006A13B8">
                <w:rPr>
                  <w:rFonts w:ascii="Calibri" w:eastAsia="Calibri" w:hAnsi="Calibri" w:cs="Times New Roman"/>
                  <w:b/>
                </w:rPr>
                <w:t xml:space="preserve">ESTACIONAMIENTOS                                                                                   Y ESTACIONOMETROS                                                                                                             </w:t>
              </w:r>
              <w:r w:rsidR="00F33819">
                <w:rPr>
                  <w:rFonts w:ascii="Calibri" w:eastAsia="Calibri" w:hAnsi="Calibri" w:cs="Times New Roman"/>
                  <w:b/>
                </w:rPr>
                <w:t xml:space="preserve">CELEBRADA EL </w:t>
              </w:r>
              <w:r w:rsidR="0028255D">
                <w:rPr>
                  <w:rFonts w:ascii="Calibri" w:eastAsia="Calibri" w:hAnsi="Calibri" w:cs="Times New Roman"/>
                  <w:b/>
                </w:rPr>
                <w:t>04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 </w:t>
              </w:r>
              <w:r w:rsidR="0028255D">
                <w:rPr>
                  <w:rFonts w:ascii="Calibri" w:eastAsia="Calibri" w:hAnsi="Calibri" w:cs="Times New Roman"/>
                  <w:b/>
                </w:rPr>
                <w:t>ABRIL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DEL 201</w:t>
              </w:r>
              <w:r w:rsidR="002D1B50">
                <w:rPr>
                  <w:rFonts w:ascii="Calibri" w:eastAsia="Calibri" w:hAnsi="Calibri" w:cs="Times New Roman"/>
                  <w:b/>
                </w:rPr>
                <w:t>9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                                                      LIC. JAIME CONTRERAS ESTRADA                                                                               REGIDOR</w:t>
              </w:r>
            </w:p>
          </w:sdtContent>
        </w:sdt>
        <w:p w:rsidR="005D4959" w:rsidRPr="003A192D" w:rsidRDefault="005D4959" w:rsidP="003A192D">
          <w:pPr>
            <w:jc w:val="right"/>
          </w:pPr>
        </w:p>
      </w:tc>
    </w:tr>
  </w:tbl>
  <w:p w:rsidR="007E3984" w:rsidRDefault="00C92D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8A8"/>
    <w:multiLevelType w:val="hybridMultilevel"/>
    <w:tmpl w:val="6178B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0B"/>
    <w:multiLevelType w:val="hybridMultilevel"/>
    <w:tmpl w:val="EA1245C2"/>
    <w:lvl w:ilvl="0" w:tplc="C98A5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3EC"/>
    <w:multiLevelType w:val="hybridMultilevel"/>
    <w:tmpl w:val="6178B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6FF7"/>
    <w:multiLevelType w:val="hybridMultilevel"/>
    <w:tmpl w:val="57A25C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34C4"/>
    <w:multiLevelType w:val="hybridMultilevel"/>
    <w:tmpl w:val="FE046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0FAD"/>
    <w:rsid w:val="0002295A"/>
    <w:rsid w:val="0005352D"/>
    <w:rsid w:val="00054776"/>
    <w:rsid w:val="00064AC1"/>
    <w:rsid w:val="00082C2C"/>
    <w:rsid w:val="00082D63"/>
    <w:rsid w:val="000A5EBA"/>
    <w:rsid w:val="000A70C4"/>
    <w:rsid w:val="000C1151"/>
    <w:rsid w:val="000D79DA"/>
    <w:rsid w:val="00101B93"/>
    <w:rsid w:val="001120F4"/>
    <w:rsid w:val="001144B9"/>
    <w:rsid w:val="00122DE3"/>
    <w:rsid w:val="00132A6D"/>
    <w:rsid w:val="00133659"/>
    <w:rsid w:val="00140D80"/>
    <w:rsid w:val="00142651"/>
    <w:rsid w:val="00142F45"/>
    <w:rsid w:val="001742BD"/>
    <w:rsid w:val="0017530F"/>
    <w:rsid w:val="0018038D"/>
    <w:rsid w:val="00184BA8"/>
    <w:rsid w:val="001A1DF8"/>
    <w:rsid w:val="001A5231"/>
    <w:rsid w:val="001B73EC"/>
    <w:rsid w:val="001D21F0"/>
    <w:rsid w:val="001D4D85"/>
    <w:rsid w:val="001E2DDE"/>
    <w:rsid w:val="001F093D"/>
    <w:rsid w:val="001F2A40"/>
    <w:rsid w:val="001F6F0F"/>
    <w:rsid w:val="0020301D"/>
    <w:rsid w:val="00245D22"/>
    <w:rsid w:val="00260DEE"/>
    <w:rsid w:val="002610E2"/>
    <w:rsid w:val="00263125"/>
    <w:rsid w:val="00266AF6"/>
    <w:rsid w:val="00271159"/>
    <w:rsid w:val="00277F91"/>
    <w:rsid w:val="002822EC"/>
    <w:rsid w:val="0028255D"/>
    <w:rsid w:val="00285793"/>
    <w:rsid w:val="002B04D3"/>
    <w:rsid w:val="002B2749"/>
    <w:rsid w:val="002C3524"/>
    <w:rsid w:val="002C7CDD"/>
    <w:rsid w:val="002D1B50"/>
    <w:rsid w:val="002F4431"/>
    <w:rsid w:val="00305C49"/>
    <w:rsid w:val="00320200"/>
    <w:rsid w:val="00321016"/>
    <w:rsid w:val="00321B52"/>
    <w:rsid w:val="003227F5"/>
    <w:rsid w:val="00331479"/>
    <w:rsid w:val="003424C9"/>
    <w:rsid w:val="003535A5"/>
    <w:rsid w:val="003A192D"/>
    <w:rsid w:val="003C1AD7"/>
    <w:rsid w:val="003C6B08"/>
    <w:rsid w:val="003D20B5"/>
    <w:rsid w:val="003D3C83"/>
    <w:rsid w:val="003D3CE0"/>
    <w:rsid w:val="003F2D24"/>
    <w:rsid w:val="004071BB"/>
    <w:rsid w:val="00417098"/>
    <w:rsid w:val="0042447C"/>
    <w:rsid w:val="00430481"/>
    <w:rsid w:val="0043358D"/>
    <w:rsid w:val="004357E7"/>
    <w:rsid w:val="004366AC"/>
    <w:rsid w:val="00445AE7"/>
    <w:rsid w:val="004474BC"/>
    <w:rsid w:val="00485A78"/>
    <w:rsid w:val="00493403"/>
    <w:rsid w:val="004A1D15"/>
    <w:rsid w:val="004A684E"/>
    <w:rsid w:val="004B1D89"/>
    <w:rsid w:val="004B2143"/>
    <w:rsid w:val="004B7584"/>
    <w:rsid w:val="004C5342"/>
    <w:rsid w:val="004D7991"/>
    <w:rsid w:val="004D7C54"/>
    <w:rsid w:val="004E4108"/>
    <w:rsid w:val="004F382A"/>
    <w:rsid w:val="004F3DA1"/>
    <w:rsid w:val="004F5704"/>
    <w:rsid w:val="004F68B8"/>
    <w:rsid w:val="0054730F"/>
    <w:rsid w:val="00552648"/>
    <w:rsid w:val="00566451"/>
    <w:rsid w:val="00577D1D"/>
    <w:rsid w:val="005857CA"/>
    <w:rsid w:val="005B0544"/>
    <w:rsid w:val="005B3885"/>
    <w:rsid w:val="005B487C"/>
    <w:rsid w:val="005C63AB"/>
    <w:rsid w:val="005D2A93"/>
    <w:rsid w:val="005D33A5"/>
    <w:rsid w:val="005D4959"/>
    <w:rsid w:val="005E3977"/>
    <w:rsid w:val="00614C57"/>
    <w:rsid w:val="00616A10"/>
    <w:rsid w:val="006247BC"/>
    <w:rsid w:val="00630A42"/>
    <w:rsid w:val="00655CC2"/>
    <w:rsid w:val="006724EF"/>
    <w:rsid w:val="00672F69"/>
    <w:rsid w:val="0068005B"/>
    <w:rsid w:val="00684E4C"/>
    <w:rsid w:val="00692BDF"/>
    <w:rsid w:val="006A13B8"/>
    <w:rsid w:val="006B52A8"/>
    <w:rsid w:val="006B7E25"/>
    <w:rsid w:val="006E450D"/>
    <w:rsid w:val="00700FA1"/>
    <w:rsid w:val="00715371"/>
    <w:rsid w:val="007224FF"/>
    <w:rsid w:val="00723760"/>
    <w:rsid w:val="0076301C"/>
    <w:rsid w:val="007705F9"/>
    <w:rsid w:val="00773C87"/>
    <w:rsid w:val="007842AD"/>
    <w:rsid w:val="00785A54"/>
    <w:rsid w:val="00791921"/>
    <w:rsid w:val="00794D85"/>
    <w:rsid w:val="007A1185"/>
    <w:rsid w:val="007A4D15"/>
    <w:rsid w:val="007B6482"/>
    <w:rsid w:val="007F2CF5"/>
    <w:rsid w:val="00812BC1"/>
    <w:rsid w:val="00832CB6"/>
    <w:rsid w:val="00844A32"/>
    <w:rsid w:val="0088173C"/>
    <w:rsid w:val="00893649"/>
    <w:rsid w:val="008A314F"/>
    <w:rsid w:val="008A3329"/>
    <w:rsid w:val="008C09E0"/>
    <w:rsid w:val="008D453B"/>
    <w:rsid w:val="008E08FC"/>
    <w:rsid w:val="008E17F2"/>
    <w:rsid w:val="008E79A4"/>
    <w:rsid w:val="008F4D8C"/>
    <w:rsid w:val="00934D28"/>
    <w:rsid w:val="00945EE3"/>
    <w:rsid w:val="009461C8"/>
    <w:rsid w:val="00947F5F"/>
    <w:rsid w:val="009508E3"/>
    <w:rsid w:val="00953674"/>
    <w:rsid w:val="0095546A"/>
    <w:rsid w:val="00963F8B"/>
    <w:rsid w:val="00966A3A"/>
    <w:rsid w:val="0099680B"/>
    <w:rsid w:val="009A7818"/>
    <w:rsid w:val="009B6339"/>
    <w:rsid w:val="00A271D5"/>
    <w:rsid w:val="00A76025"/>
    <w:rsid w:val="00A845D4"/>
    <w:rsid w:val="00A87F23"/>
    <w:rsid w:val="00AB591A"/>
    <w:rsid w:val="00AC5D0B"/>
    <w:rsid w:val="00AD7C15"/>
    <w:rsid w:val="00B016AB"/>
    <w:rsid w:val="00B025DD"/>
    <w:rsid w:val="00B06DAD"/>
    <w:rsid w:val="00B22B8D"/>
    <w:rsid w:val="00B24A2E"/>
    <w:rsid w:val="00B31D42"/>
    <w:rsid w:val="00B350CE"/>
    <w:rsid w:val="00B3657F"/>
    <w:rsid w:val="00B46237"/>
    <w:rsid w:val="00B55225"/>
    <w:rsid w:val="00B602AD"/>
    <w:rsid w:val="00B67C4E"/>
    <w:rsid w:val="00B74368"/>
    <w:rsid w:val="00BA3660"/>
    <w:rsid w:val="00BD0E80"/>
    <w:rsid w:val="00BD50F0"/>
    <w:rsid w:val="00BF28DE"/>
    <w:rsid w:val="00C02546"/>
    <w:rsid w:val="00C20A56"/>
    <w:rsid w:val="00C26648"/>
    <w:rsid w:val="00C35350"/>
    <w:rsid w:val="00C4359A"/>
    <w:rsid w:val="00C466BA"/>
    <w:rsid w:val="00C60FD4"/>
    <w:rsid w:val="00C622D1"/>
    <w:rsid w:val="00C76F19"/>
    <w:rsid w:val="00C80722"/>
    <w:rsid w:val="00C8218E"/>
    <w:rsid w:val="00C84E00"/>
    <w:rsid w:val="00C904FC"/>
    <w:rsid w:val="00C90EB9"/>
    <w:rsid w:val="00C92D94"/>
    <w:rsid w:val="00CA4D24"/>
    <w:rsid w:val="00CB55F3"/>
    <w:rsid w:val="00CB62C2"/>
    <w:rsid w:val="00CB669E"/>
    <w:rsid w:val="00CC5CFD"/>
    <w:rsid w:val="00CD235F"/>
    <w:rsid w:val="00CD4784"/>
    <w:rsid w:val="00CE5905"/>
    <w:rsid w:val="00CF0F8D"/>
    <w:rsid w:val="00CF1F5D"/>
    <w:rsid w:val="00D2214B"/>
    <w:rsid w:val="00D319F3"/>
    <w:rsid w:val="00D34BEA"/>
    <w:rsid w:val="00D43518"/>
    <w:rsid w:val="00D616E6"/>
    <w:rsid w:val="00D70104"/>
    <w:rsid w:val="00D742A5"/>
    <w:rsid w:val="00D753B2"/>
    <w:rsid w:val="00D80E72"/>
    <w:rsid w:val="00D919FB"/>
    <w:rsid w:val="00D9633E"/>
    <w:rsid w:val="00DA3D80"/>
    <w:rsid w:val="00DB21DB"/>
    <w:rsid w:val="00DB4104"/>
    <w:rsid w:val="00DB69F8"/>
    <w:rsid w:val="00DD3A63"/>
    <w:rsid w:val="00DF0F65"/>
    <w:rsid w:val="00DF26D4"/>
    <w:rsid w:val="00E25CB9"/>
    <w:rsid w:val="00E300E8"/>
    <w:rsid w:val="00E66546"/>
    <w:rsid w:val="00E66E60"/>
    <w:rsid w:val="00E73034"/>
    <w:rsid w:val="00E759E7"/>
    <w:rsid w:val="00E91AC2"/>
    <w:rsid w:val="00EB2779"/>
    <w:rsid w:val="00EC4B20"/>
    <w:rsid w:val="00EC4E1A"/>
    <w:rsid w:val="00EF3DD3"/>
    <w:rsid w:val="00F04B40"/>
    <w:rsid w:val="00F07A9D"/>
    <w:rsid w:val="00F07DF8"/>
    <w:rsid w:val="00F2746E"/>
    <w:rsid w:val="00F3351D"/>
    <w:rsid w:val="00F33819"/>
    <w:rsid w:val="00F37EA8"/>
    <w:rsid w:val="00F574AA"/>
    <w:rsid w:val="00F63AC9"/>
    <w:rsid w:val="00F656B0"/>
    <w:rsid w:val="00F85C6A"/>
    <w:rsid w:val="00FB401A"/>
    <w:rsid w:val="00FC4B70"/>
    <w:rsid w:val="00FC4EC8"/>
    <w:rsid w:val="00FD5AAB"/>
    <w:rsid w:val="00FD6808"/>
    <w:rsid w:val="00FE4EFC"/>
    <w:rsid w:val="00FF2292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  <w:style w:type="character" w:styleId="nfasissutil">
    <w:name w:val="Subtle Emphasis"/>
    <w:basedOn w:val="Fuentedeprrafopredeter"/>
    <w:uiPriority w:val="19"/>
    <w:qFormat/>
    <w:rsid w:val="0026312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63125"/>
    <w:rPr>
      <w:i/>
      <w:iCs/>
    </w:rPr>
  </w:style>
  <w:style w:type="paragraph" w:styleId="NormalWeb">
    <w:name w:val="Normal (Web)"/>
    <w:basedOn w:val="Normal"/>
    <w:uiPriority w:val="99"/>
    <w:unhideWhenUsed/>
    <w:rsid w:val="0072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 w:rsidR="00BD4C01" w:rsidRDefault="00945AF2" w:rsidP="00945AF2"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947CF"/>
    <w:rsid w:val="00137505"/>
    <w:rsid w:val="0016222F"/>
    <w:rsid w:val="001A4A9D"/>
    <w:rsid w:val="00277D7D"/>
    <w:rsid w:val="003E1939"/>
    <w:rsid w:val="004617AB"/>
    <w:rsid w:val="0046455A"/>
    <w:rsid w:val="006653B0"/>
    <w:rsid w:val="006D0EBF"/>
    <w:rsid w:val="006D73E8"/>
    <w:rsid w:val="00781FB1"/>
    <w:rsid w:val="0079727F"/>
    <w:rsid w:val="0092718F"/>
    <w:rsid w:val="00945AF2"/>
    <w:rsid w:val="00953249"/>
    <w:rsid w:val="009A221A"/>
    <w:rsid w:val="00AE05F1"/>
    <w:rsid w:val="00AF1E46"/>
    <w:rsid w:val="00BC7328"/>
    <w:rsid w:val="00BD4C01"/>
    <w:rsid w:val="00C035DB"/>
    <w:rsid w:val="00C3545A"/>
    <w:rsid w:val="00CD0490"/>
    <w:rsid w:val="00E47E48"/>
    <w:rsid w:val="00EB29DF"/>
    <w:rsid w:val="00EC047E"/>
    <w:rsid w:val="00F1008B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  <w:style w:type="paragraph" w:customStyle="1" w:styleId="BFBB75DEC78344D9BCBE1C34A6620728">
    <w:name w:val="BFBB75DEC78344D9BCBE1C34A6620728"/>
    <w:rsid w:val="00945AF2"/>
    <w:pPr>
      <w:spacing w:after="160" w:line="259" w:lineRule="auto"/>
    </w:pPr>
  </w:style>
  <w:style w:type="paragraph" w:customStyle="1" w:styleId="136CC2ED0E3948E1B4267C5523F4D6A1">
    <w:name w:val="136CC2ED0E3948E1B4267C5523F4D6A1"/>
    <w:rsid w:val="00945AF2"/>
    <w:pPr>
      <w:spacing w:after="160" w:line="259" w:lineRule="auto"/>
    </w:pPr>
  </w:style>
  <w:style w:type="paragraph" w:customStyle="1" w:styleId="5207413E5EC94B739FBD933BB42C842E">
    <w:name w:val="5207413E5EC94B739FBD933BB42C842E"/>
    <w:rsid w:val="00945AF2"/>
    <w:pPr>
      <w:spacing w:after="160" w:line="259" w:lineRule="auto"/>
    </w:pPr>
  </w:style>
  <w:style w:type="paragraph" w:customStyle="1" w:styleId="533F48A6109B4084A16FD20900D24DE4">
    <w:name w:val="533F48A6109B4084A16FD20900D24DE4"/>
    <w:rsid w:val="00945AF2"/>
    <w:pPr>
      <w:spacing w:after="160" w:line="259" w:lineRule="auto"/>
    </w:pPr>
  </w:style>
  <w:style w:type="paragraph" w:customStyle="1" w:styleId="E5D00DFFE99A43AABC7BD79AE805244E">
    <w:name w:val="E5D00DFFE99A43AABC7BD79AE805244E"/>
    <w:rsid w:val="00945AF2"/>
    <w:pPr>
      <w:spacing w:after="160" w:line="259" w:lineRule="auto"/>
    </w:pPr>
  </w:style>
  <w:style w:type="paragraph" w:customStyle="1" w:styleId="1DDB0B45E89F417BBA3EBD823F7275BF">
    <w:name w:val="1DDB0B45E89F417BBA3EBD823F7275BF"/>
    <w:rsid w:val="00945AF2"/>
    <w:pPr>
      <w:spacing w:after="160" w:line="259" w:lineRule="auto"/>
    </w:pPr>
  </w:style>
  <w:style w:type="paragraph" w:customStyle="1" w:styleId="CFC1EE7A9CD8440A85A7CCC89E3EFC54">
    <w:name w:val="CFC1EE7A9CD8440A85A7CCC89E3EFC54"/>
    <w:rsid w:val="00945AF2"/>
    <w:pPr>
      <w:spacing w:after="160" w:line="259" w:lineRule="auto"/>
    </w:pPr>
  </w:style>
  <w:style w:type="paragraph" w:customStyle="1" w:styleId="00CABB93CA654A329FC5D9DB1DEF4945">
    <w:name w:val="00CABB93CA654A329FC5D9DB1DEF4945"/>
    <w:rsid w:val="00945AF2"/>
    <w:pPr>
      <w:spacing w:after="160" w:line="259" w:lineRule="auto"/>
    </w:pPr>
  </w:style>
  <w:style w:type="paragraph" w:customStyle="1" w:styleId="86C40A3869F848D78CA6E8F5ECBF215B">
    <w:name w:val="86C40A3869F848D78CA6E8F5ECBF215B"/>
    <w:rsid w:val="00945AF2"/>
    <w:pPr>
      <w:spacing w:after="160" w:line="259" w:lineRule="auto"/>
    </w:pPr>
  </w:style>
  <w:style w:type="paragraph" w:customStyle="1" w:styleId="8D105E86EB7E44F1A46CDC52F88F3634">
    <w:name w:val="8D105E86EB7E44F1A46CDC52F88F3634"/>
    <w:rsid w:val="00945AF2"/>
    <w:pPr>
      <w:spacing w:after="160" w:line="259" w:lineRule="auto"/>
    </w:pPr>
  </w:style>
  <w:style w:type="paragraph" w:customStyle="1" w:styleId="4BC25A7F936B4491A9044BB98D003352">
    <w:name w:val="4BC25A7F936B4491A9044BB98D003352"/>
    <w:rsid w:val="00945AF2"/>
    <w:pPr>
      <w:spacing w:after="160" w:line="259" w:lineRule="auto"/>
    </w:pPr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                                                                           COMISIÓN DE ESTACIONAMIENTOS                                                                                   Y ESTACIONOMETROS                                                                                                             CELEBRADA EL 04 DE ABRIL DEL 2019                                                                                                                                                                   LIC. JAIME CONTRERAS ESTRADA                                                                               REGIDOR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Salvador Palacios Ortega</cp:lastModifiedBy>
  <cp:revision>4</cp:revision>
  <cp:lastPrinted>2019-05-09T18:48:00Z</cp:lastPrinted>
  <dcterms:created xsi:type="dcterms:W3CDTF">2019-05-09T16:07:00Z</dcterms:created>
  <dcterms:modified xsi:type="dcterms:W3CDTF">2019-05-09T19:05:00Z</dcterms:modified>
</cp:coreProperties>
</file>