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E6" w:rsidRDefault="00CC1BE6" w:rsidP="00CC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Acta número 11 (Décima Primera) de Sesión Ordinaria de la Comisión Edilicia de Parques, Jardines y Ornato, de fecha 27 (veintisiete) de octubre del 2020 (dos mil veinte). Celebrada en la Sala de Ex Presidentes del Gobierno de San Pedro Tlaquepaque Jalisco.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----------------------------------------------</w:t>
      </w:r>
    </w:p>
    <w:p w:rsidR="00CC1BE6" w:rsidRDefault="00CC1BE6" w:rsidP="00CC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</w:t>
      </w:r>
    </w:p>
    <w:p w:rsidR="00CC1BE6" w:rsidRDefault="00CC1BE6" w:rsidP="00CC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Presidencia.-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 cargo del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Regidor Alberto Alfaro García.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CC1BE6" w:rsidRDefault="00CC1BE6" w:rsidP="00CC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Vocal.- Regidora María Eloísa Gaviño Hernández.-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----------------------------------------------------------------------------------------------------------------------------------------------------</w:t>
      </w:r>
    </w:p>
    <w:p w:rsidR="00CC1BE6" w:rsidRDefault="00CC1BE6" w:rsidP="00CC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Vocal.- Regidora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Hogla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Bustos Serrano.-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-----------------------------------------------------------------------------------------------------------------------------------------------------------------</w:t>
      </w:r>
    </w:p>
    <w:p w:rsidR="00CC1BE6" w:rsidRDefault="00CC1BE6" w:rsidP="00CC1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Invitado Especial.- Oscar Ernesto Sánchez, Director de Parques y Jardines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.-----------------------------------------------------------------------------------------------------------------</w:t>
      </w:r>
    </w:p>
    <w:p w:rsidR="00CC1BE6" w:rsidRDefault="00CC1BE6" w:rsidP="00CC1BE6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A2B" w:rsidRDefault="00CC1BE6" w:rsidP="00510A2B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Habla el C. Presidente de la Comisión Regidor Alberto Alfaro García:</w:t>
      </w:r>
      <w:r w:rsidR="00510A2B">
        <w:rPr>
          <w:rFonts w:ascii="Arial" w:hAnsi="Arial" w:cs="Arial"/>
          <w:sz w:val="28"/>
          <w:szCs w:val="28"/>
        </w:rPr>
        <w:t xml:space="preserve"> </w:t>
      </w:r>
      <w:r w:rsidR="00510A2B" w:rsidRPr="00510A2B">
        <w:rPr>
          <w:rFonts w:ascii="Arial" w:hAnsi="Arial" w:cs="Arial"/>
          <w:sz w:val="24"/>
          <w:szCs w:val="28"/>
        </w:rPr>
        <w:t xml:space="preserve">Buenas tardes a todo como </w:t>
      </w:r>
      <w:r w:rsidR="00510A2B" w:rsidRPr="00510A2B">
        <w:rPr>
          <w:rFonts w:ascii="Arial" w:hAnsi="Arial" w:cs="Arial"/>
          <w:b/>
          <w:sz w:val="24"/>
          <w:szCs w:val="28"/>
        </w:rPr>
        <w:t>PRIMER PUNTO</w:t>
      </w:r>
      <w:r w:rsidR="00510A2B" w:rsidRPr="00510A2B">
        <w:rPr>
          <w:rFonts w:ascii="Arial" w:hAnsi="Arial" w:cs="Arial"/>
          <w:sz w:val="24"/>
          <w:szCs w:val="28"/>
        </w:rPr>
        <w:t xml:space="preserve"> doy a ustedes una cordial bienvenida a la </w:t>
      </w:r>
      <w:r w:rsidR="00510A2B">
        <w:rPr>
          <w:rFonts w:ascii="Arial" w:hAnsi="Arial" w:cs="Arial"/>
          <w:sz w:val="24"/>
          <w:szCs w:val="28"/>
        </w:rPr>
        <w:t>Décima Primera</w:t>
      </w:r>
      <w:r w:rsidR="00510A2B" w:rsidRPr="00510A2B">
        <w:rPr>
          <w:rFonts w:ascii="Arial" w:hAnsi="Arial" w:cs="Arial"/>
          <w:sz w:val="24"/>
          <w:szCs w:val="28"/>
        </w:rPr>
        <w:t xml:space="preserve"> Sesión Ordinaria de la Comisión Edilicia de Parques, Jardines y O</w:t>
      </w:r>
      <w:r w:rsidR="00510A2B">
        <w:rPr>
          <w:rFonts w:ascii="Arial" w:hAnsi="Arial" w:cs="Arial"/>
          <w:sz w:val="24"/>
          <w:szCs w:val="28"/>
        </w:rPr>
        <w:t xml:space="preserve">rnato. </w:t>
      </w:r>
    </w:p>
    <w:p w:rsidR="00510A2B" w:rsidRDefault="00510A2B" w:rsidP="00510A2B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CC1BE6" w:rsidRDefault="00510A2B" w:rsidP="00CC1BE6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Gracias por acompañarnos, siendo las 14 (catorce) horas con 16</w:t>
      </w:r>
      <w:r w:rsidR="00AE28A3">
        <w:rPr>
          <w:rFonts w:ascii="Arial" w:hAnsi="Arial" w:cs="Arial"/>
          <w:sz w:val="24"/>
          <w:szCs w:val="28"/>
        </w:rPr>
        <w:t xml:space="preserve"> (dieciséis</w:t>
      </w:r>
      <w:r>
        <w:rPr>
          <w:rFonts w:ascii="Arial" w:hAnsi="Arial" w:cs="Arial"/>
          <w:sz w:val="24"/>
          <w:szCs w:val="28"/>
        </w:rPr>
        <w:t xml:space="preserve">) </w:t>
      </w:r>
      <w:r w:rsidRPr="00510A2B">
        <w:rPr>
          <w:rFonts w:ascii="Arial" w:hAnsi="Arial" w:cs="Arial"/>
          <w:sz w:val="24"/>
          <w:szCs w:val="28"/>
        </w:rPr>
        <w:t xml:space="preserve"> minutos de hoy martes 27</w:t>
      </w:r>
      <w:r>
        <w:rPr>
          <w:rFonts w:ascii="Arial" w:hAnsi="Arial" w:cs="Arial"/>
          <w:sz w:val="24"/>
          <w:szCs w:val="28"/>
        </w:rPr>
        <w:t xml:space="preserve"> (veintisiete)</w:t>
      </w:r>
      <w:r w:rsidRPr="00510A2B">
        <w:rPr>
          <w:rFonts w:ascii="Arial" w:hAnsi="Arial" w:cs="Arial"/>
          <w:sz w:val="24"/>
          <w:szCs w:val="28"/>
        </w:rPr>
        <w:t xml:space="preserve"> de octubre de 2020, damos i</w:t>
      </w:r>
      <w:r w:rsidR="00AE28A3">
        <w:rPr>
          <w:rFonts w:ascii="Arial" w:hAnsi="Arial" w:cs="Arial"/>
          <w:sz w:val="24"/>
          <w:szCs w:val="28"/>
        </w:rPr>
        <w:t xml:space="preserve">nicio formal a nuestra </w:t>
      </w:r>
      <w:r>
        <w:rPr>
          <w:rFonts w:ascii="Arial" w:hAnsi="Arial" w:cs="Arial"/>
          <w:sz w:val="24"/>
          <w:szCs w:val="28"/>
        </w:rPr>
        <w:t>Sesión.</w:t>
      </w:r>
      <w:r w:rsidR="00CC1BE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="00AE28A3">
        <w:rPr>
          <w:rFonts w:ascii="Arial" w:hAnsi="Arial" w:cs="Arial"/>
          <w:sz w:val="24"/>
          <w:szCs w:val="24"/>
        </w:rPr>
        <w:t>--------------------------------------------------------------</w:t>
      </w:r>
    </w:p>
    <w:p w:rsidR="00CC1BE6" w:rsidRDefault="00CC1BE6" w:rsidP="00CC1B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BE6" w:rsidRDefault="00CC1BE6" w:rsidP="00CC1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>SEGUNDO PUNTO</w:t>
      </w:r>
      <w:r>
        <w:rPr>
          <w:rFonts w:ascii="Arial" w:hAnsi="Arial" w:cs="Arial"/>
          <w:sz w:val="24"/>
          <w:szCs w:val="24"/>
        </w:rPr>
        <w:t>, procedo a verificar la asistencia de quienes conformamos la comisión</w:t>
      </w:r>
      <w:r w:rsidR="00510A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</w:t>
      </w:r>
      <w:r w:rsidR="00510A2B">
        <w:rPr>
          <w:rFonts w:ascii="Arial" w:hAnsi="Arial" w:cs="Arial"/>
          <w:sz w:val="24"/>
          <w:szCs w:val="24"/>
        </w:rPr>
        <w:t>------------------------------</w:t>
      </w:r>
    </w:p>
    <w:p w:rsidR="00CC1BE6" w:rsidRDefault="00CC1BE6" w:rsidP="00CC1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María Eloísa Gaviño Hernández</w:t>
      </w:r>
      <w:r w:rsidR="00862172">
        <w:rPr>
          <w:rFonts w:ascii="Arial" w:hAnsi="Arial" w:cs="Arial"/>
          <w:sz w:val="24"/>
          <w:szCs w:val="24"/>
        </w:rPr>
        <w:t xml:space="preserve"> (Presente).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</w:t>
      </w:r>
      <w:r w:rsidR="00AE28A3">
        <w:rPr>
          <w:rFonts w:ascii="Arial" w:hAnsi="Arial" w:cs="Arial"/>
          <w:sz w:val="24"/>
          <w:szCs w:val="24"/>
        </w:rPr>
        <w:t>--------</w:t>
      </w:r>
      <w:r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="00862172">
        <w:rPr>
          <w:rFonts w:ascii="Arial" w:hAnsi="Arial" w:cs="Arial"/>
          <w:sz w:val="24"/>
          <w:szCs w:val="24"/>
        </w:rPr>
        <w:t>Hogl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="00862172">
        <w:rPr>
          <w:rFonts w:ascii="Arial" w:hAnsi="Arial" w:cs="Arial"/>
          <w:sz w:val="24"/>
          <w:szCs w:val="24"/>
        </w:rPr>
        <w:t xml:space="preserve"> Bustos Serrano (Presente).-----------------------------------------------------------------------------------------------------------------------------------------------</w:t>
      </w:r>
      <w:r w:rsidR="00AE28A3">
        <w:rPr>
          <w:rFonts w:ascii="Arial" w:hAnsi="Arial" w:cs="Arial"/>
          <w:sz w:val="24"/>
          <w:szCs w:val="24"/>
        </w:rPr>
        <w:t>-------------------</w:t>
      </w:r>
      <w:r w:rsidR="00862172">
        <w:rPr>
          <w:rFonts w:ascii="Arial" w:hAnsi="Arial" w:cs="Arial"/>
          <w:sz w:val="24"/>
          <w:szCs w:val="24"/>
        </w:rPr>
        <w:t>Y su servidor (Presente). 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Hago saber</w:t>
      </w:r>
      <w:r w:rsidR="00862172">
        <w:rPr>
          <w:rFonts w:ascii="Arial" w:hAnsi="Arial" w:cs="Arial"/>
          <w:sz w:val="24"/>
          <w:szCs w:val="24"/>
        </w:rPr>
        <w:t xml:space="preserve"> que nos encontramos presentes 3 (tres</w:t>
      </w:r>
      <w:r>
        <w:rPr>
          <w:rFonts w:ascii="Arial" w:hAnsi="Arial" w:cs="Arial"/>
          <w:sz w:val="24"/>
          <w:szCs w:val="24"/>
        </w:rPr>
        <w:t xml:space="preserve">) Regidores de 3 (tres) Integrantes de la Comisión, </w:t>
      </w:r>
      <w:r w:rsidRPr="00542D71">
        <w:rPr>
          <w:rFonts w:ascii="Arial" w:hAnsi="Arial" w:cs="Arial"/>
          <w:sz w:val="24"/>
          <w:szCs w:val="24"/>
        </w:rPr>
        <w:t>por lo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2D71">
        <w:rPr>
          <w:rFonts w:ascii="Arial" w:hAnsi="Arial" w:cs="Arial"/>
          <w:b/>
          <w:sz w:val="24"/>
          <w:szCs w:val="24"/>
        </w:rPr>
        <w:t>CONTAMOS CON QUÓRUM LEGAL PARA SESIONAR.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</w:p>
    <w:p w:rsidR="00CC1BE6" w:rsidRDefault="00CC1BE6" w:rsidP="00CC1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 xml:space="preserve">TERCER PUNTO </w:t>
      </w:r>
      <w:r>
        <w:rPr>
          <w:rFonts w:ascii="Arial" w:hAnsi="Arial" w:cs="Arial"/>
          <w:sz w:val="24"/>
          <w:szCs w:val="24"/>
        </w:rPr>
        <w:t xml:space="preserve">doy lectura y pongo a consideración de ustedes el siguiente orden del día: </w:t>
      </w:r>
    </w:p>
    <w:p w:rsidR="00CC1BE6" w:rsidRDefault="00CC1BE6" w:rsidP="00CC1B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BE6" w:rsidRDefault="00862172" w:rsidP="00CC1BE6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U</w:t>
      </w:r>
      <w:r w:rsidR="00CC1BE6">
        <w:rPr>
          <w:rFonts w:ascii="Arial" w:hAnsi="Arial" w:cs="Arial"/>
          <w:b/>
          <w:sz w:val="24"/>
          <w:szCs w:val="28"/>
        </w:rPr>
        <w:t>no.-</w:t>
      </w:r>
      <w:r w:rsidR="00CC1BE6">
        <w:rPr>
          <w:rFonts w:ascii="Arial" w:hAnsi="Arial" w:cs="Arial"/>
          <w:sz w:val="24"/>
          <w:szCs w:val="28"/>
        </w:rPr>
        <w:t>Bienvenida;</w:t>
      </w:r>
    </w:p>
    <w:p w:rsidR="00862172" w:rsidRDefault="00862172" w:rsidP="00CC1BE6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</w:t>
      </w:r>
      <w:r w:rsidR="00CC1BE6">
        <w:rPr>
          <w:rFonts w:ascii="Arial" w:hAnsi="Arial" w:cs="Arial"/>
          <w:b/>
          <w:sz w:val="24"/>
          <w:szCs w:val="28"/>
        </w:rPr>
        <w:t>os</w:t>
      </w:r>
      <w:r w:rsidR="00CC1BE6">
        <w:rPr>
          <w:rFonts w:ascii="Arial" w:hAnsi="Arial" w:cs="Arial"/>
          <w:sz w:val="24"/>
          <w:szCs w:val="28"/>
        </w:rPr>
        <w:t>.-Lista de asistencia y verificación del quórum legal;</w:t>
      </w:r>
    </w:p>
    <w:p w:rsidR="00CC1BE6" w:rsidRDefault="00862172" w:rsidP="00CC1BE6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</w:t>
      </w:r>
      <w:r w:rsidR="00CC1BE6">
        <w:rPr>
          <w:rFonts w:ascii="Arial" w:hAnsi="Arial" w:cs="Arial"/>
          <w:b/>
          <w:sz w:val="24"/>
          <w:szCs w:val="28"/>
        </w:rPr>
        <w:t>res</w:t>
      </w:r>
      <w:r w:rsidR="00CC1BE6">
        <w:rPr>
          <w:rFonts w:ascii="Arial" w:hAnsi="Arial" w:cs="Arial"/>
          <w:sz w:val="24"/>
          <w:szCs w:val="28"/>
        </w:rPr>
        <w:t>.- Aprobación del orden del día;</w:t>
      </w:r>
    </w:p>
    <w:p w:rsidR="00CC1BE6" w:rsidRDefault="00862172" w:rsidP="00CC1BE6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</w:t>
      </w:r>
      <w:r w:rsidR="00CC1BE6">
        <w:rPr>
          <w:rFonts w:ascii="Arial" w:hAnsi="Arial" w:cs="Arial"/>
          <w:b/>
          <w:sz w:val="24"/>
          <w:szCs w:val="28"/>
        </w:rPr>
        <w:t>uatro</w:t>
      </w:r>
      <w:r w:rsidR="00CC1BE6">
        <w:rPr>
          <w:rFonts w:ascii="Arial" w:hAnsi="Arial" w:cs="Arial"/>
          <w:sz w:val="24"/>
          <w:szCs w:val="28"/>
        </w:rPr>
        <w:t>.- Lectura y aprobación del acta de la sesión anterior;</w:t>
      </w:r>
    </w:p>
    <w:p w:rsidR="00CC1BE6" w:rsidRPr="006E6F4F" w:rsidRDefault="00862172" w:rsidP="00CC1BE6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>C</w:t>
      </w:r>
      <w:r w:rsidR="00CC1BE6">
        <w:rPr>
          <w:rFonts w:ascii="Arial" w:hAnsi="Arial" w:cs="Arial"/>
          <w:b/>
          <w:sz w:val="24"/>
          <w:szCs w:val="28"/>
        </w:rPr>
        <w:t>inco</w:t>
      </w:r>
      <w:r w:rsidR="00CC1BE6">
        <w:rPr>
          <w:rFonts w:ascii="Arial" w:hAnsi="Arial" w:cs="Arial"/>
          <w:sz w:val="24"/>
          <w:szCs w:val="28"/>
        </w:rPr>
        <w:t xml:space="preserve">- </w:t>
      </w:r>
      <w:r>
        <w:rPr>
          <w:rFonts w:ascii="Arial" w:hAnsi="Arial" w:cs="Arial"/>
          <w:sz w:val="24"/>
          <w:szCs w:val="28"/>
        </w:rPr>
        <w:t>Propuesta para obtención de recursos y estrategias para activar propuesta del Regidor Oscar Vázquez y así lograr más áreas verdes y más árboles en Tlaquepaque.</w:t>
      </w:r>
    </w:p>
    <w:p w:rsidR="00CC1BE6" w:rsidRPr="006E6F4F" w:rsidRDefault="00862172" w:rsidP="00CC1BE6">
      <w:pPr>
        <w:pStyle w:val="Sinespaciad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</w:t>
      </w:r>
      <w:r w:rsidR="00CC1BE6">
        <w:rPr>
          <w:rFonts w:ascii="Arial" w:hAnsi="Arial" w:cs="Arial"/>
          <w:b/>
          <w:sz w:val="24"/>
          <w:szCs w:val="28"/>
        </w:rPr>
        <w:t>eis</w:t>
      </w:r>
      <w:r w:rsidR="00CC1BE6">
        <w:rPr>
          <w:rFonts w:ascii="Arial" w:hAnsi="Arial" w:cs="Arial"/>
          <w:sz w:val="24"/>
          <w:szCs w:val="28"/>
        </w:rPr>
        <w:t xml:space="preserve">.- </w:t>
      </w:r>
      <w:r w:rsidR="00211DAB">
        <w:rPr>
          <w:rFonts w:ascii="Arial" w:hAnsi="Arial" w:cs="Arial"/>
          <w:sz w:val="24"/>
          <w:szCs w:val="28"/>
        </w:rPr>
        <w:t xml:space="preserve">Asuntos Generales; y </w:t>
      </w:r>
    </w:p>
    <w:p w:rsidR="00CC1BE6" w:rsidRPr="0075599D" w:rsidRDefault="00862172" w:rsidP="00211DAB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>S</w:t>
      </w:r>
      <w:r w:rsidR="00CC1BE6" w:rsidRPr="006E6F4F">
        <w:rPr>
          <w:rFonts w:ascii="Arial" w:hAnsi="Arial" w:cs="Arial"/>
          <w:b/>
          <w:sz w:val="24"/>
          <w:szCs w:val="28"/>
        </w:rPr>
        <w:t>iete</w:t>
      </w:r>
      <w:r w:rsidR="00CC1BE6">
        <w:rPr>
          <w:rFonts w:ascii="Arial" w:hAnsi="Arial" w:cs="Arial"/>
          <w:sz w:val="28"/>
          <w:szCs w:val="28"/>
        </w:rPr>
        <w:t xml:space="preserve">.- </w:t>
      </w:r>
      <w:r w:rsidR="00211DAB">
        <w:rPr>
          <w:rFonts w:ascii="Arial" w:hAnsi="Arial" w:cs="Arial"/>
          <w:sz w:val="24"/>
          <w:szCs w:val="24"/>
        </w:rPr>
        <w:t>Clausura.</w:t>
      </w:r>
    </w:p>
    <w:p w:rsidR="00CC1BE6" w:rsidRDefault="00CC1BE6" w:rsidP="00CC1BE6">
      <w:pPr>
        <w:pStyle w:val="Sinespaciado"/>
        <w:rPr>
          <w:rFonts w:ascii="Arial" w:hAnsi="Arial" w:cs="Arial"/>
          <w:sz w:val="24"/>
          <w:szCs w:val="28"/>
        </w:rPr>
      </w:pPr>
    </w:p>
    <w:p w:rsidR="00CC1BE6" w:rsidRDefault="00CC1BE6" w:rsidP="00CC1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CC1BE6" w:rsidRDefault="00CC1BE6" w:rsidP="00CC1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Pido a quienes aprueben el orden del día </w:t>
      </w:r>
      <w:r w:rsidR="00211DAB">
        <w:rPr>
          <w:rFonts w:ascii="Arial" w:hAnsi="Arial" w:cs="Arial"/>
          <w:sz w:val="24"/>
          <w:szCs w:val="24"/>
        </w:rPr>
        <w:t>favor de manifestarlo</w:t>
      </w:r>
      <w:r w:rsidR="00AE28A3">
        <w:rPr>
          <w:rFonts w:ascii="Arial" w:hAnsi="Arial" w:cs="Arial"/>
          <w:sz w:val="24"/>
          <w:szCs w:val="24"/>
        </w:rPr>
        <w:t>…</w:t>
      </w:r>
    </w:p>
    <w:p w:rsidR="00CC1BE6" w:rsidRDefault="00CC1BE6" w:rsidP="00CC1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CC1BE6" w:rsidRDefault="00211DAB" w:rsidP="00CC1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 la palabra la Regidora </w:t>
      </w:r>
      <w:proofErr w:type="spellStart"/>
      <w:r>
        <w:rPr>
          <w:rFonts w:ascii="Arial" w:hAnsi="Arial" w:cs="Arial"/>
          <w:sz w:val="24"/>
          <w:szCs w:val="24"/>
        </w:rPr>
        <w:t>Hogla</w:t>
      </w:r>
      <w:proofErr w:type="spellEnd"/>
      <w:r>
        <w:rPr>
          <w:rFonts w:ascii="Arial" w:hAnsi="Arial" w:cs="Arial"/>
          <w:sz w:val="24"/>
          <w:szCs w:val="24"/>
        </w:rPr>
        <w:t xml:space="preserve"> Bustos: Tengo una pregunta, ahí estas mencionando que quieres solicitar recursos, Oscar acaba de decir que no va a </w:t>
      </w:r>
      <w:r>
        <w:rPr>
          <w:rFonts w:ascii="Arial" w:hAnsi="Arial" w:cs="Arial"/>
          <w:sz w:val="24"/>
          <w:szCs w:val="24"/>
        </w:rPr>
        <w:lastRenderedPageBreak/>
        <w:t xml:space="preserve">generar ni un peso de recurso, entonces ¿cómo?----------------------------------------------------------------------------------------------------------------------------------------------------------Habla el Regidor Alberto Alfaro: Lo dejamos así, si él está mencionando que no va haber ningún recurso, digo al final del día al solicitar el recurso regidora va a salir en 0 (cero) pesos, digo eso no </w:t>
      </w:r>
      <w:r w:rsidRPr="006A6904">
        <w:rPr>
          <w:rFonts w:ascii="Arial" w:hAnsi="Arial" w:cs="Arial"/>
          <w:sz w:val="24"/>
          <w:szCs w:val="24"/>
        </w:rPr>
        <w:t>nos afecta.</w:t>
      </w:r>
      <w:r w:rsidR="006A6904"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--------------------------------------------------------------------------------------------------------------------------------------------------------------------Retoma la palabra la regidora </w:t>
      </w:r>
      <w:proofErr w:type="spellStart"/>
      <w:r w:rsidR="006A6904">
        <w:rPr>
          <w:rFonts w:ascii="Arial" w:hAnsi="Arial" w:cs="Arial"/>
          <w:sz w:val="24"/>
          <w:szCs w:val="24"/>
        </w:rPr>
        <w:t>Hogla</w:t>
      </w:r>
      <w:proofErr w:type="spellEnd"/>
      <w:r w:rsidR="006A6904">
        <w:rPr>
          <w:rFonts w:ascii="Arial" w:hAnsi="Arial" w:cs="Arial"/>
          <w:sz w:val="24"/>
          <w:szCs w:val="24"/>
        </w:rPr>
        <w:t xml:space="preserve"> Bustos: Entonces para que pedimos si no es necesario.---------------------------------------------------------------------------------------------------------------------------------------------------------------------------------------------------------- Habla la Regidora Eloísa Gaviño: Regidor yo sugiero retirar ese punto porque se estaría contradiciendo. ---------------------------------------------------------------------------------------------------------------------------------------------------------------------------------------------Hace uso de la vos el Regidor Alberto Alfaro: No hay ningún problema, lo retiramos.-----------------------------------------------------------------------------------------------------------------------------------------------------------------------------------------------------------</w:t>
      </w:r>
    </w:p>
    <w:p w:rsidR="006A6904" w:rsidRDefault="006A6904" w:rsidP="00CC1B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BE6" w:rsidRDefault="006A6904" w:rsidP="00057F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Entonces retiramos el </w:t>
      </w:r>
      <w:r w:rsidRPr="006A6904">
        <w:rPr>
          <w:rFonts w:ascii="Arial" w:hAnsi="Arial" w:cs="Arial"/>
          <w:b/>
          <w:sz w:val="24"/>
          <w:szCs w:val="24"/>
        </w:rPr>
        <w:t>QUINTO PUNTO</w:t>
      </w:r>
      <w:r>
        <w:rPr>
          <w:rFonts w:ascii="Arial" w:hAnsi="Arial" w:cs="Arial"/>
          <w:sz w:val="24"/>
          <w:szCs w:val="24"/>
        </w:rPr>
        <w:t xml:space="preserve"> del orden del día y nos quedamos con los demás y favor de levantar su mano si están de acuerdo con los demás puntos, RETIRANDO EL QUINTO PUNTO del orden del día que es la propuesta del Regidor Oscar </w:t>
      </w:r>
      <w:r w:rsidR="00AE28A3">
        <w:rPr>
          <w:rFonts w:ascii="Arial" w:hAnsi="Arial" w:cs="Arial"/>
          <w:sz w:val="24"/>
          <w:szCs w:val="24"/>
        </w:rPr>
        <w:t>Vázquez</w:t>
      </w:r>
      <w:r w:rsidR="00057FF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CC1BE6" w:rsidRPr="00057FF8">
        <w:rPr>
          <w:rFonts w:ascii="Arial" w:hAnsi="Arial" w:cs="Arial"/>
          <w:sz w:val="24"/>
          <w:szCs w:val="24"/>
        </w:rPr>
        <w:t xml:space="preserve">ES APROBADO POR </w:t>
      </w:r>
      <w:r w:rsidR="00057FF8">
        <w:rPr>
          <w:rFonts w:ascii="Arial" w:hAnsi="Arial" w:cs="Arial"/>
          <w:sz w:val="24"/>
          <w:szCs w:val="24"/>
        </w:rPr>
        <w:t xml:space="preserve">UNANIMIDAD. </w:t>
      </w:r>
      <w:r w:rsidR="00CC1BE6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</w:t>
      </w:r>
      <w:r w:rsidR="00057FF8">
        <w:rPr>
          <w:rFonts w:ascii="Arial" w:hAnsi="Arial" w:cs="Arial"/>
          <w:sz w:val="24"/>
          <w:szCs w:val="24"/>
        </w:rPr>
        <w:t>----------------------</w:t>
      </w:r>
    </w:p>
    <w:p w:rsidR="00AD4BD9" w:rsidRDefault="00AD4BD9" w:rsidP="00057F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7FF8" w:rsidRDefault="00057FF8" w:rsidP="00057F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cumplimiento con el </w:t>
      </w:r>
      <w:r w:rsidRPr="00057FF8">
        <w:rPr>
          <w:rFonts w:ascii="Arial" w:hAnsi="Arial" w:cs="Arial"/>
          <w:b/>
          <w:sz w:val="24"/>
          <w:szCs w:val="24"/>
        </w:rPr>
        <w:t>CUARTO PUNTO</w:t>
      </w:r>
      <w:r>
        <w:rPr>
          <w:rFonts w:ascii="Arial" w:hAnsi="Arial" w:cs="Arial"/>
          <w:sz w:val="24"/>
          <w:szCs w:val="24"/>
        </w:rPr>
        <w:t xml:space="preserve"> del orden del día, solicito a ustedes se omita la lectura del acta de la sesión anterior ya que les fue enviada mediante Sistema de Oficios </w:t>
      </w:r>
      <w:r w:rsidR="00AE28A3">
        <w:rPr>
          <w:rFonts w:ascii="Arial" w:hAnsi="Arial" w:cs="Arial"/>
          <w:sz w:val="24"/>
          <w:szCs w:val="24"/>
        </w:rPr>
        <w:t>Electrónicos</w:t>
      </w:r>
      <w:r>
        <w:rPr>
          <w:rFonts w:ascii="Arial" w:hAnsi="Arial" w:cs="Arial"/>
          <w:sz w:val="24"/>
          <w:szCs w:val="24"/>
        </w:rPr>
        <w:t xml:space="preserve"> el pasado viernes 16 (dieciséis) del presente mes.</w:t>
      </w:r>
    </w:p>
    <w:p w:rsidR="00057FF8" w:rsidRDefault="00057FF8" w:rsidP="00057F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BE6" w:rsidRPr="00AD4BD9" w:rsidRDefault="00057FF8" w:rsidP="00AD4B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están a favor levantar su mano para manifestarlo. ES APROBADO POR UNANIMIDAD.------------------------------------------------------------------------------------------------------------------------------------------------------------------------------------------------------</w:t>
      </w:r>
    </w:p>
    <w:p w:rsidR="00CC1BE6" w:rsidRPr="00542D71" w:rsidRDefault="00CC1BE6" w:rsidP="00CC1BE6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42D71">
        <w:rPr>
          <w:rFonts w:ascii="Arial" w:hAnsi="Arial" w:cs="Arial"/>
          <w:sz w:val="24"/>
          <w:szCs w:val="28"/>
        </w:rPr>
        <w:t>De igual forma someto a su aprobación el contenido del acta mencionada, favor de manifestarlo levantando su mano.</w:t>
      </w:r>
      <w:r>
        <w:rPr>
          <w:rFonts w:ascii="Arial" w:hAnsi="Arial" w:cs="Arial"/>
          <w:sz w:val="28"/>
          <w:szCs w:val="28"/>
        </w:rPr>
        <w:t xml:space="preserve"> </w:t>
      </w:r>
      <w:r w:rsidR="00057FF8">
        <w:rPr>
          <w:rFonts w:ascii="Arial" w:hAnsi="Arial" w:cs="Arial"/>
          <w:sz w:val="24"/>
          <w:szCs w:val="28"/>
        </w:rPr>
        <w:t xml:space="preserve">SE APRUEBA POR UNANIMIDAD. </w:t>
      </w:r>
      <w:r w:rsidRPr="00542D71">
        <w:rPr>
          <w:rFonts w:ascii="Arial" w:hAnsi="Arial" w:cs="Arial"/>
          <w:b/>
          <w:i/>
          <w:sz w:val="24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 w:rsidR="00057FF8">
        <w:rPr>
          <w:rFonts w:ascii="Arial" w:hAnsi="Arial" w:cs="Arial"/>
          <w:sz w:val="24"/>
          <w:szCs w:val="28"/>
        </w:rPr>
        <w:t>--------------</w:t>
      </w:r>
    </w:p>
    <w:p w:rsidR="00CC1BE6" w:rsidRDefault="00CC1BE6" w:rsidP="00CC1B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CC1BE6" w:rsidRPr="00542D71" w:rsidRDefault="00CC1BE6" w:rsidP="00CC1BE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4BD9" w:rsidRDefault="00CC1BE6" w:rsidP="00057FF8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542D71">
        <w:rPr>
          <w:rFonts w:ascii="Arial" w:hAnsi="Arial" w:cs="Arial"/>
          <w:sz w:val="24"/>
          <w:szCs w:val="24"/>
        </w:rPr>
        <w:t xml:space="preserve">Para abordar el </w:t>
      </w:r>
      <w:r w:rsidRPr="00542D71">
        <w:rPr>
          <w:rFonts w:ascii="Arial" w:hAnsi="Arial" w:cs="Arial"/>
          <w:b/>
          <w:sz w:val="24"/>
          <w:szCs w:val="24"/>
        </w:rPr>
        <w:t xml:space="preserve">QUINTO PUNTO </w:t>
      </w:r>
      <w:r>
        <w:rPr>
          <w:rFonts w:ascii="Arial" w:hAnsi="Arial" w:cs="Arial"/>
          <w:sz w:val="24"/>
          <w:szCs w:val="24"/>
        </w:rPr>
        <w:t xml:space="preserve">del orden del día, </w:t>
      </w:r>
      <w:r w:rsidR="00057FF8" w:rsidRPr="00AE28A3">
        <w:rPr>
          <w:rFonts w:ascii="Arial" w:hAnsi="Arial" w:cs="Arial"/>
          <w:sz w:val="24"/>
          <w:szCs w:val="28"/>
        </w:rPr>
        <w:t>les propongo realizar a través de nuestra Comisión Edilicia las gestiones necesarias ante Presidencia municipal y Tesorería la asignación de recursos económicos, además de establecer las estrategias necesarias</w:t>
      </w:r>
      <w:r w:rsidR="00AE28A3">
        <w:rPr>
          <w:rFonts w:ascii="Arial" w:hAnsi="Arial" w:cs="Arial"/>
          <w:sz w:val="24"/>
          <w:szCs w:val="28"/>
        </w:rPr>
        <w:t>… Este punto dijimos que lo vamos a omitir.</w:t>
      </w:r>
    </w:p>
    <w:p w:rsidR="00AD4BD9" w:rsidRDefault="00AD4BD9" w:rsidP="00057FF8">
      <w:pPr>
        <w:pStyle w:val="Sinespaciado"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CC1BE6" w:rsidRDefault="00AE28A3" w:rsidP="00057F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Perdón compañeras, me dicen que rápido. (Regidora </w:t>
      </w:r>
      <w:proofErr w:type="spellStart"/>
      <w:r>
        <w:rPr>
          <w:rFonts w:ascii="Arial" w:hAnsi="Arial" w:cs="Arial"/>
          <w:sz w:val="24"/>
          <w:szCs w:val="28"/>
        </w:rPr>
        <w:t>Hogla</w:t>
      </w:r>
      <w:proofErr w:type="spellEnd"/>
      <w:r>
        <w:rPr>
          <w:rFonts w:ascii="Arial" w:hAnsi="Arial" w:cs="Arial"/>
          <w:sz w:val="24"/>
          <w:szCs w:val="28"/>
        </w:rPr>
        <w:t xml:space="preserve"> Bustos: No, tómese su tiempo). Es que ya nos van a correr ahorita a las dos y media, tenemos que hacerlo rápido.--------------------------------------------------------------------------------------------------------------------------------------------------------------------------------------------------------</w:t>
      </w:r>
    </w:p>
    <w:p w:rsidR="00AD4BD9" w:rsidRDefault="00AE28A3" w:rsidP="00CC1BE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AE28A3">
        <w:rPr>
          <w:rFonts w:ascii="Arial" w:hAnsi="Arial" w:cs="Arial"/>
          <w:b/>
          <w:sz w:val="24"/>
          <w:szCs w:val="24"/>
        </w:rPr>
        <w:t>SEXTO PUNTO</w:t>
      </w:r>
      <w:r>
        <w:rPr>
          <w:rFonts w:ascii="Arial" w:hAnsi="Arial" w:cs="Arial"/>
          <w:sz w:val="24"/>
          <w:szCs w:val="24"/>
        </w:rPr>
        <w:t xml:space="preserve"> del orden del día se abre el espacio para Asuntos Generales y pregunto a ustedes si tienen algún tema a tratar. (Regidora Eloísa y </w:t>
      </w:r>
      <w:proofErr w:type="spellStart"/>
      <w:r>
        <w:rPr>
          <w:rFonts w:ascii="Arial" w:hAnsi="Arial" w:cs="Arial"/>
          <w:sz w:val="24"/>
          <w:szCs w:val="24"/>
        </w:rPr>
        <w:t>Hogla</w:t>
      </w:r>
      <w:proofErr w:type="spellEnd"/>
      <w:r>
        <w:rPr>
          <w:rFonts w:ascii="Arial" w:hAnsi="Arial" w:cs="Arial"/>
          <w:sz w:val="24"/>
          <w:szCs w:val="24"/>
        </w:rPr>
        <w:t xml:space="preserve">: No). ¿No? Ok. </w:t>
      </w:r>
      <w:r w:rsidR="00CC1BE6" w:rsidRPr="00542D7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  <w:r w:rsidR="00CC1BE6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-------------------------------------------------</w:t>
      </w:r>
    </w:p>
    <w:p w:rsidR="00AD4BD9" w:rsidRDefault="00AD4BD9" w:rsidP="00CC1BE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1BE6" w:rsidRPr="00542D71" w:rsidRDefault="00AE28A3" w:rsidP="00CC1BE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Pr="00AE28A3">
        <w:rPr>
          <w:rFonts w:ascii="Arial" w:hAnsi="Arial" w:cs="Arial"/>
          <w:b/>
          <w:sz w:val="24"/>
          <w:szCs w:val="24"/>
        </w:rPr>
        <w:t>SEPTIMO PUNTO</w:t>
      </w:r>
      <w:r>
        <w:rPr>
          <w:rFonts w:ascii="Arial" w:hAnsi="Arial" w:cs="Arial"/>
          <w:sz w:val="24"/>
          <w:szCs w:val="24"/>
        </w:rPr>
        <w:t xml:space="preserve"> </w:t>
      </w:r>
      <w:r w:rsidR="00CC1BE6" w:rsidRPr="00542D71">
        <w:rPr>
          <w:rFonts w:ascii="Arial" w:hAnsi="Arial" w:cs="Arial"/>
          <w:sz w:val="24"/>
          <w:szCs w:val="24"/>
        </w:rPr>
        <w:t xml:space="preserve">y sin más asuntos que tratar, se da por clausurada nuestra </w:t>
      </w:r>
      <w:r w:rsidR="00CC1BE6" w:rsidRPr="00AD4BD9">
        <w:rPr>
          <w:rFonts w:ascii="Arial" w:hAnsi="Arial" w:cs="Arial"/>
          <w:sz w:val="24"/>
          <w:szCs w:val="24"/>
        </w:rPr>
        <w:t xml:space="preserve">DÉCIMA </w:t>
      </w:r>
      <w:r w:rsidRPr="00AD4BD9">
        <w:rPr>
          <w:rFonts w:ascii="Arial" w:hAnsi="Arial" w:cs="Arial"/>
          <w:sz w:val="24"/>
          <w:szCs w:val="24"/>
        </w:rPr>
        <w:t>PRIMERA</w:t>
      </w:r>
      <w:r>
        <w:rPr>
          <w:rFonts w:ascii="Arial" w:hAnsi="Arial" w:cs="Arial"/>
          <w:sz w:val="24"/>
          <w:szCs w:val="24"/>
        </w:rPr>
        <w:t xml:space="preserve"> </w:t>
      </w:r>
      <w:r w:rsidR="00CC1BE6" w:rsidRPr="00542D71">
        <w:rPr>
          <w:rFonts w:ascii="Arial" w:hAnsi="Arial" w:cs="Arial"/>
          <w:sz w:val="24"/>
          <w:szCs w:val="24"/>
        </w:rPr>
        <w:t xml:space="preserve">Sesión Ordinaria de la Comisión Edilicia de Parques, </w:t>
      </w:r>
      <w:r>
        <w:rPr>
          <w:rFonts w:ascii="Arial" w:hAnsi="Arial" w:cs="Arial"/>
          <w:sz w:val="24"/>
          <w:szCs w:val="24"/>
        </w:rPr>
        <w:t xml:space="preserve">Jardines y Ornato, siendo las 14 (catorce) horas con 19 (diecinueve) minutos. </w:t>
      </w:r>
      <w:r w:rsidR="00CC1BE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</w:p>
    <w:p w:rsidR="00CC1BE6" w:rsidRPr="00542D71" w:rsidRDefault="00CC1BE6" w:rsidP="00CC1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E6" w:rsidRPr="00542D71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Pr="00542D71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COMISIÓN EDILICIA DE PARQUES, JARDINES Y ORNATO</w:t>
      </w: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ALBERTO ALFARO GARCÍA</w:t>
      </w: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CC1BE6" w:rsidRDefault="00CC1BE6" w:rsidP="00CC1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E6" w:rsidRDefault="00CC1BE6" w:rsidP="00CC1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E6" w:rsidRDefault="00CC1BE6" w:rsidP="00CC1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E6" w:rsidRDefault="00CC1BE6" w:rsidP="00CC1B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HOGLA BUSTOS SERRANO</w:t>
      </w: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MARÍA ELOÍSA GAVIÑO HERNANDEZ</w:t>
      </w:r>
    </w:p>
    <w:p w:rsidR="00CC1BE6" w:rsidRDefault="00CC1BE6" w:rsidP="00CC1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:rsidR="00CC1BE6" w:rsidRDefault="00CC1BE6" w:rsidP="00CC1BE6"/>
    <w:p w:rsidR="004279B8" w:rsidRDefault="00954A70"/>
    <w:sectPr w:rsidR="004279B8" w:rsidSect="00AD4BD9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70" w:rsidRDefault="00954A70">
      <w:pPr>
        <w:spacing w:after="0" w:line="240" w:lineRule="auto"/>
      </w:pPr>
      <w:r>
        <w:separator/>
      </w:r>
    </w:p>
  </w:endnote>
  <w:endnote w:type="continuationSeparator" w:id="0">
    <w:p w:rsidR="00954A70" w:rsidRDefault="0095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3161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330C" w:rsidRDefault="00AD4BD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3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3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330C" w:rsidRDefault="00954A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70" w:rsidRDefault="00954A70">
      <w:pPr>
        <w:spacing w:after="0" w:line="240" w:lineRule="auto"/>
      </w:pPr>
      <w:r>
        <w:separator/>
      </w:r>
    </w:p>
  </w:footnote>
  <w:footnote w:type="continuationSeparator" w:id="0">
    <w:p w:rsidR="00954A70" w:rsidRDefault="0095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E6"/>
    <w:rsid w:val="00057FF8"/>
    <w:rsid w:val="00211DAB"/>
    <w:rsid w:val="00510A2B"/>
    <w:rsid w:val="00545AD5"/>
    <w:rsid w:val="006A6904"/>
    <w:rsid w:val="007C5350"/>
    <w:rsid w:val="00862172"/>
    <w:rsid w:val="00954A70"/>
    <w:rsid w:val="0095792F"/>
    <w:rsid w:val="00AD4BD9"/>
    <w:rsid w:val="00AE28A3"/>
    <w:rsid w:val="00CC1BE6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1BE6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1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1BE6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1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Gonzalez Villaseñor</dc:creator>
  <cp:lastModifiedBy>Regidores</cp:lastModifiedBy>
  <cp:revision>2</cp:revision>
  <cp:lastPrinted>2020-10-30T18:49:00Z</cp:lastPrinted>
  <dcterms:created xsi:type="dcterms:W3CDTF">2020-11-03T17:09:00Z</dcterms:created>
  <dcterms:modified xsi:type="dcterms:W3CDTF">2020-11-03T17:09:00Z</dcterms:modified>
</cp:coreProperties>
</file>