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10" w:rsidRDefault="00897A10" w:rsidP="00897A10">
      <w:pPr>
        <w:pStyle w:val="Puesto"/>
        <w:rPr>
          <w:rFonts w:ascii="Lucida Sans Unicode" w:hAnsi="Lucida Sans Unicode" w:cs="Lucida Sans Unicode"/>
          <w:szCs w:val="28"/>
        </w:rPr>
      </w:pPr>
      <w:r>
        <w:rPr>
          <w:rFonts w:ascii="Lucida Sans Unicode" w:hAnsi="Lucida Sans Unicode" w:cs="Lucida Sans Unicode"/>
          <w:szCs w:val="28"/>
        </w:rPr>
        <w:t>ACTA</w:t>
      </w:r>
      <w:r>
        <w:rPr>
          <w:rFonts w:ascii="Lucida Sans Unicode" w:hAnsi="Lucida Sans Unicode" w:cs="Lucida Sans Unicode"/>
          <w:szCs w:val="28"/>
        </w:rPr>
        <w:t xml:space="preserve"> DE LA </w:t>
      </w:r>
      <w:r>
        <w:rPr>
          <w:rFonts w:ascii="Lucida Sans Unicode" w:hAnsi="Lucida Sans Unicode" w:cs="Lucida Sans Unicode"/>
          <w:szCs w:val="28"/>
        </w:rPr>
        <w:t>OCTAVA SESIÓ</w:t>
      </w:r>
      <w:r>
        <w:rPr>
          <w:rFonts w:ascii="Lucida Sans Unicode" w:hAnsi="Lucida Sans Unicode" w:cs="Lucida Sans Unicode"/>
          <w:szCs w:val="28"/>
        </w:rPr>
        <w:t xml:space="preserve">N DE LA COMISION EDILICIA DE </w:t>
      </w:r>
    </w:p>
    <w:p w:rsidR="00897A10" w:rsidRPr="00902F93" w:rsidRDefault="00897A10" w:rsidP="00897A10">
      <w:pPr>
        <w:pStyle w:val="Puesto"/>
        <w:rPr>
          <w:rFonts w:ascii="Lucida Sans Unicode" w:hAnsi="Lucida Sans Unicode" w:cs="Lucida Sans Unicode"/>
          <w:szCs w:val="28"/>
        </w:rPr>
      </w:pPr>
      <w:r w:rsidRPr="00902F93">
        <w:rPr>
          <w:rFonts w:ascii="Lucida Sans Unicode" w:hAnsi="Lucida Sans Unicode" w:cs="Lucida Sans Unicode"/>
          <w:szCs w:val="28"/>
        </w:rPr>
        <w:t>PROMOCION CULTURAL</w:t>
      </w:r>
    </w:p>
    <w:p w:rsidR="00897A10" w:rsidRDefault="00897A10" w:rsidP="00897A10">
      <w:pPr>
        <w:pStyle w:val="Puesto"/>
        <w:rPr>
          <w:rFonts w:ascii="Lucida Sans Unicode" w:hAnsi="Lucida Sans Unicode" w:cs="Lucida Sans Unicode"/>
          <w:b w:val="0"/>
          <w:szCs w:val="28"/>
        </w:rPr>
      </w:pPr>
      <w:r>
        <w:rPr>
          <w:rFonts w:ascii="Lucida Sans Unicode" w:hAnsi="Lucida Sans Unicode" w:cs="Lucida Sans Unicode"/>
          <w:b w:val="0"/>
          <w:szCs w:val="28"/>
        </w:rPr>
        <w:t>5</w:t>
      </w:r>
      <w:r w:rsidRPr="00902F93">
        <w:rPr>
          <w:rFonts w:ascii="Lucida Sans Unicode" w:hAnsi="Lucida Sans Unicode" w:cs="Lucida Sans Unicode"/>
          <w:b w:val="0"/>
          <w:szCs w:val="28"/>
        </w:rPr>
        <w:t xml:space="preserve"> de </w:t>
      </w:r>
      <w:r>
        <w:rPr>
          <w:rFonts w:ascii="Lucida Sans Unicode" w:hAnsi="Lucida Sans Unicode" w:cs="Lucida Sans Unicode"/>
          <w:b w:val="0"/>
          <w:szCs w:val="28"/>
        </w:rPr>
        <w:t>ABRIL de 2017</w:t>
      </w:r>
    </w:p>
    <w:p w:rsidR="00897A10" w:rsidRPr="00902F93" w:rsidRDefault="00897A10" w:rsidP="00897A10">
      <w:pPr>
        <w:pStyle w:val="Puesto"/>
        <w:rPr>
          <w:rFonts w:ascii="Lucida Sans Unicode" w:hAnsi="Lucida Sans Unicode" w:cs="Lucida Sans Unicode"/>
          <w:b w:val="0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tbl>
      <w:tblPr>
        <w:tblpPr w:leftFromText="141" w:rightFromText="141" w:vertAnchor="text" w:tblpX="7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897A10" w:rsidRPr="00902F93" w:rsidTr="00643F00">
        <w:trPr>
          <w:trHeight w:val="119"/>
        </w:trPr>
        <w:tc>
          <w:tcPr>
            <w:tcW w:w="2835" w:type="dxa"/>
          </w:tcPr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b/>
                <w:sz w:val="28"/>
                <w:szCs w:val="28"/>
              </w:rPr>
              <w:t>PRESIDENTA DE LA COMISIÓN:</w:t>
            </w:r>
          </w:p>
        </w:tc>
        <w:tc>
          <w:tcPr>
            <w:tcW w:w="6379" w:type="dxa"/>
          </w:tcPr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Bueno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s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días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compañeras y compañeros Regidores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, a las Arquitectos Susana Alcocer y Elisa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Ruíz, a la licenciada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Eiko</w:t>
            </w:r>
            <w:proofErr w:type="spellEnd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Tenorio Acosta, Secretaria de Actas y Acuerdos; y a los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demás asistentes que nos acompañan; agradezco su puntual asistencia a esta 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Sesión  de las Comisiones Conjuntas de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Promoción Cultural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y Reglamentos y Puntos Legislativos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6F1780">
              <w:rPr>
                <w:rFonts w:ascii="Lucida Sans Unicode" w:hAnsi="Lucida Sans Unicode" w:cs="Lucida Sans Unicode"/>
                <w:sz w:val="28"/>
                <w:szCs w:val="28"/>
              </w:rPr>
              <w:t>Con fundamento en  el artículo 27 de la Ley del Gobierno y la Administración Pública Municipal; así como en los artículos 73, 74, 77, 78, 82, 84, 85, 86,y demás relativos del Reglamento del Gobierno y de la Administración Pública del Ayuntamiento Constitucional de San Pedro Tlaquepaque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;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Siendo l</w:t>
            </w:r>
            <w:r w:rsidR="009E70F4">
              <w:rPr>
                <w:rFonts w:ascii="Lucida Sans Unicode" w:hAnsi="Lucida Sans Unicode" w:cs="Lucida Sans Unicode"/>
                <w:sz w:val="28"/>
                <w:szCs w:val="28"/>
              </w:rPr>
              <w:t>as 13: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18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horas, del día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5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de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abril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de 2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017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, me permito nombrar lista de asistencia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a los i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ntegrantes de ésta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 Comisiones,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a ef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ecto de iniciar la Sesión para la que fueron convocados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</w:p>
        </w:tc>
      </w:tr>
      <w:tr w:rsidR="00897A10" w:rsidRPr="00902F93" w:rsidTr="00643F00">
        <w:trPr>
          <w:trHeight w:val="119"/>
        </w:trPr>
        <w:tc>
          <w:tcPr>
            <w:tcW w:w="2835" w:type="dxa"/>
          </w:tcPr>
          <w:p w:rsidR="00897A10" w:rsidRPr="00902F93" w:rsidRDefault="00897A10" w:rsidP="00643F00">
            <w:pPr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6379" w:type="dxa"/>
          </w:tcPr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897A10" w:rsidRPr="00902F93" w:rsidTr="00643F00">
        <w:trPr>
          <w:trHeight w:val="119"/>
        </w:trPr>
        <w:tc>
          <w:tcPr>
            <w:tcW w:w="2835" w:type="dxa"/>
          </w:tcPr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PRESIDENTA</w:t>
            </w: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DE LA COMISIÓN:</w:t>
            </w: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897A10" w:rsidRPr="00902F93" w:rsidRDefault="00897A10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6379" w:type="dxa"/>
          </w:tcPr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b/>
                <w:sz w:val="28"/>
                <w:szCs w:val="28"/>
              </w:rPr>
              <w:lastRenderedPageBreak/>
              <w:t>La Comisión Edilicia de Promoción Cultural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Presidenta María Elena Limón García...      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Regidora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Mirna Citlalli Amaya de Luna... 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Marco Antonio Fuentes Ontiveros.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PRESENTE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Regidora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Carmen Lucía Pérez Camarena...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     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La de la voz: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. 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b/>
                <w:sz w:val="28"/>
                <w:szCs w:val="28"/>
              </w:rPr>
              <w:lastRenderedPageBreak/>
              <w:t xml:space="preserve">La Comisión Edilicia de </w:t>
            </w:r>
            <w:r>
              <w:t xml:space="preserve"> </w:t>
            </w:r>
            <w:r w:rsidRPr="003159E0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Reglamentos Municipales y Puntos Legislativos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: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Regidor Presidente Miguel Carrillo Gómez…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Regidora Marcela Guadalupe Aceves Sánchez.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PRESENTE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Regidor Orlando García Limón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...PRESENTE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 </w:t>
            </w:r>
            <w:r w:rsidRPr="00902F93">
              <w:rPr>
                <w:sz w:val="28"/>
                <w:szCs w:val="28"/>
              </w:rPr>
              <w:t xml:space="preserve"> </w:t>
            </w:r>
            <w:proofErr w:type="spellStart"/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Adenawer</w:t>
            </w:r>
            <w:proofErr w:type="spellEnd"/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González Fierros...  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Luis Armando Córdova Díaz... 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Miguel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Silva Ramírez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…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Regidora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Daniela Elizabeth Chávez Estrada…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Regidora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Lourdes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Celenia</w:t>
            </w:r>
            <w:proofErr w:type="spellEnd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Contreras González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…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</w:p>
          <w:p w:rsidR="00897A10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Regidora  Mirna Citlalli Amaya de Luna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…</w:t>
            </w:r>
          </w:p>
          <w:p w:rsidR="00897A10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Regidor Edgar Ricardo Ríos de Loza…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</w:p>
          <w:p w:rsidR="00897A10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Regidor Alfredo Fierros González…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</w:p>
          <w:p w:rsidR="00897A10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Síndico </w:t>
            </w:r>
            <w:r w:rsidRPr="00902F93">
              <w:rPr>
                <w:sz w:val="28"/>
                <w:szCs w:val="28"/>
              </w:rPr>
              <w:t xml:space="preserve">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Juan David García Camarena...</w:t>
            </w:r>
          </w:p>
          <w:p w:rsidR="00897A10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La de la voz…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PRESENTE</w:t>
            </w:r>
          </w:p>
          <w:p w:rsidR="00897A10" w:rsidRPr="00902F93" w:rsidRDefault="00897A10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Contando con la presencia de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12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regidores, damos inicio a esta Sesión de Comisiones  Conjuntas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Para regirla, p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ropongo a Ustedes, el Orden del D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ía que les fue propuesto con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anticipa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ción, para agilizar nuestro trabajo.</w:t>
            </w: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Si están de acuerdo con el Orden del Día propuesto, les pido lo manifiesten levantando su mano.</w:t>
            </w: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APROBADO.</w:t>
            </w: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Pasando al TERCER punto del Orden del Día,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relativo al análisis y aprobación del Dictamen que contiene el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Punto de Acuerdo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406/2017/TC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,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mismos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que establece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n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el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t xml:space="preserve">turno a las comisiones presentes,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y que tiene por objeto </w:t>
            </w:r>
            <w:r w:rsidRPr="00892F17">
              <w:rPr>
                <w:rFonts w:ascii="Lucida Sans Unicode" w:hAnsi="Lucida Sans Unicode" w:cs="Lucida Sans Unicode"/>
                <w:sz w:val="28"/>
                <w:szCs w:val="28"/>
              </w:rPr>
              <w:t>adicionar el artículo 70 bis al Reglamento del Centro Histórico y Zonas Patrimoniales del Municipio de San Pedro Tlaquepaque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.</w:t>
            </w: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Una vez revisado el dictamen les pregunto s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i están de acuerdo con el sentido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del mismo, de ser así, 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les pido que lo manifiesten levantando su mano. </w:t>
            </w: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APROBADO.</w:t>
            </w:r>
          </w:p>
          <w:p w:rsidR="00897A10" w:rsidRPr="00902F93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</w:p>
          <w:p w:rsidR="00897A10" w:rsidRPr="00266E5A" w:rsidRDefault="00897A10" w:rsidP="00643F00">
            <w:pPr>
              <w:jc w:val="both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Una vez aprobado el dictamen les solicita su apoyo para firmarlo por cada uno de ustedes a la brevedad, de manera que pueda </w:t>
            </w:r>
            <w:proofErr w:type="spellStart"/>
            <w:r>
              <w:rPr>
                <w:rFonts w:ascii="Lucida Sans Unicode" w:hAnsi="Lucida Sans Unicode" w:cs="Lucida Sans Unicode"/>
                <w:sz w:val="28"/>
                <w:szCs w:val="28"/>
              </w:rPr>
              <w:t>agendarse</w:t>
            </w:r>
            <w:proofErr w:type="spellEnd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para la siguiente sesión de pleno.</w:t>
            </w: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>En relación al CUARTO punto del Orden del Día, les consulto si alguno de Ustedes desea tratar algún asunto adicional.</w:t>
            </w:r>
          </w:p>
          <w:p w:rsidR="00897A10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…</w:t>
            </w:r>
          </w:p>
          <w:p w:rsidR="00897A10" w:rsidRPr="00902F93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Si no hay otro asunto que tratar, en desahogo del QUINTO punto del Orden del Día, se da por concluida esta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Sesión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,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siendo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las</w:t>
            </w:r>
            <w:r w:rsidR="009E70F4">
              <w:rPr>
                <w:rFonts w:ascii="Lucida Sans Unicode" w:hAnsi="Lucida Sans Unicode" w:cs="Lucida Sans Unicode"/>
                <w:sz w:val="28"/>
                <w:szCs w:val="28"/>
              </w:rPr>
              <w:t xml:space="preserve"> 13:25</w:t>
            </w: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 horas.</w:t>
            </w: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Gracias por su asistencia…</w:t>
            </w:r>
          </w:p>
          <w:p w:rsidR="00897A10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b/>
                <w:sz w:val="28"/>
                <w:szCs w:val="28"/>
              </w:rPr>
              <w:t>CO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MISION</w:t>
            </w:r>
            <w:r w:rsidRPr="0023141B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EDILICIA DE PROMOCIÓN CULTURAL </w:t>
            </w:r>
          </w:p>
          <w:p w:rsidR="006F3F9E" w:rsidRDefault="006F3F9E" w:rsidP="006F3F9E">
            <w:pPr>
              <w:pStyle w:val="DICTAMEN"/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SILVIA NATALIA ISLAS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PRESIDENTA</w:t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tab/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C. MARIA ELENA LIMÓN GARCÍA</w:t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PRESIDENTA MUNICIPAL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>E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GIDORA MIRNA CITLALLI AMAYA DE LUNA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 MARCO ANTONIO FUENTES ONTIVEROS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CARMEN LUCÍA PÉREZ CAMARENA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COMISION EDILICIA DE</w:t>
            </w:r>
            <w:r w:rsidRPr="0023141B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REGLAMENTOS MUNICIPALES Y PUNTOS LEGISLATIVOS</w:t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REGIDOR MIGUEL CARRILLO GÓMEZ</w:t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PRESIDENTE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MARCELA GUADALUPE ACEVES SANCHEZ</w:t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t>REGIDOR ORLANDO GARCÍA LIMÓN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 ADENAWER GONZALEZ FIERROS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 LUIS ARMANDO CORDOVA DIAZ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 MIGUEL SILVA RAMIREZ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DANIELA ELIZABETH CHÁVEZ ESTRADA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LOURDES CELENIA CONTRERAS GONZÁLEZ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MIRNA CITLALLI AMAYA DE LUNA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REGIDORA SILVIA NATALIA ISLAS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EDGAR RICARDO RÍOS DE LOZA</w:t>
            </w: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ab/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ALFREDO FIERROS GONZÁLEZ</w:t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6F3F9E" w:rsidRPr="0023141B" w:rsidRDefault="006F3F9E" w:rsidP="006F3F9E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23141B">
              <w:rPr>
                <w:rFonts w:ascii="Lucida Sans Unicode" w:hAnsi="Lucida Sans Unicode" w:cs="Lucida Sans Unicode"/>
                <w:sz w:val="28"/>
                <w:szCs w:val="28"/>
              </w:rPr>
              <w:t>SÍNDICO JUAN DAVID GARCIA CAMARENA</w:t>
            </w:r>
          </w:p>
          <w:p w:rsidR="006F3F9E" w:rsidRDefault="006F3F9E" w:rsidP="006F3F9E">
            <w:pPr>
              <w:pStyle w:val="DICTAMEN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8"/>
                <w:szCs w:val="28"/>
              </w:rPr>
              <w:t>VOCAL</w:t>
            </w:r>
          </w:p>
          <w:p w:rsidR="006F3F9E" w:rsidRDefault="006F3F9E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jc w:val="both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02F93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</w:p>
          <w:p w:rsidR="00897A10" w:rsidRPr="00902F93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897A10" w:rsidRPr="00902F93" w:rsidRDefault="00897A10" w:rsidP="00643F00">
            <w:pPr>
              <w:pStyle w:val="DICTAMEN"/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</w:tr>
      <w:tr w:rsidR="006F3F9E" w:rsidRPr="00902F93" w:rsidTr="00643F00">
        <w:trPr>
          <w:trHeight w:val="119"/>
        </w:trPr>
        <w:tc>
          <w:tcPr>
            <w:tcW w:w="2835" w:type="dxa"/>
          </w:tcPr>
          <w:p w:rsidR="006F3F9E" w:rsidRPr="00902F93" w:rsidRDefault="006F3F9E" w:rsidP="00643F00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3F9E" w:rsidRPr="00902F93" w:rsidRDefault="006F3F9E" w:rsidP="00643F00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</w:tr>
    </w:tbl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  <w:lang w:val="es-MX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autoSpaceDE w:val="0"/>
        <w:autoSpaceDN w:val="0"/>
        <w:adjustRightInd w:val="0"/>
        <w:jc w:val="center"/>
        <w:rPr>
          <w:rFonts w:ascii="Lucida Sans Unicode" w:eastAsiaTheme="minorHAnsi" w:hAnsi="Lucida Sans Unicode" w:cs="Lucida Sans Unicode"/>
          <w:b/>
          <w:bCs/>
          <w:sz w:val="28"/>
          <w:szCs w:val="28"/>
          <w:lang w:val="es-MX" w:eastAsia="en-US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  <w:lang w:val="es-MX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rFonts w:ascii="Lucida Sans Unicode" w:hAnsi="Lucida Sans Unicode" w:cs="Lucida Sans Unicode"/>
          <w:sz w:val="28"/>
          <w:szCs w:val="28"/>
        </w:rPr>
      </w:pPr>
    </w:p>
    <w:p w:rsidR="00897A10" w:rsidRPr="00902F93" w:rsidRDefault="00897A10" w:rsidP="00897A10">
      <w:pPr>
        <w:rPr>
          <w:sz w:val="28"/>
          <w:szCs w:val="28"/>
        </w:rPr>
      </w:pPr>
    </w:p>
    <w:p w:rsidR="00897A10" w:rsidRDefault="00897A10" w:rsidP="00897A10"/>
    <w:p w:rsidR="00897A10" w:rsidRDefault="00897A10" w:rsidP="00897A10"/>
    <w:p w:rsidR="00897A10" w:rsidRDefault="00897A10" w:rsidP="00897A10"/>
    <w:p w:rsidR="00897A10" w:rsidRDefault="00897A10" w:rsidP="00897A10"/>
    <w:p w:rsidR="00897A10" w:rsidRDefault="00897A10" w:rsidP="00897A10"/>
    <w:p w:rsidR="00897A10" w:rsidRDefault="00897A10" w:rsidP="00897A10"/>
    <w:p w:rsidR="004A3CA2" w:rsidRDefault="004A3CA2"/>
    <w:sectPr w:rsidR="004A3CA2" w:rsidSect="0017671C">
      <w:footerReference w:type="default" r:id="rId4"/>
      <w:pgSz w:w="12242" w:h="20163" w:code="5"/>
      <w:pgMar w:top="1702" w:right="851" w:bottom="1985" w:left="1474" w:header="720" w:footer="6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1C" w:rsidRPr="00A33862" w:rsidRDefault="009E70F4" w:rsidP="00A33862">
    <w:pPr>
      <w:pStyle w:val="Piedepgina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 w:rsidR="0017671C" w:rsidRPr="004F59DE" w:rsidRDefault="009E70F4" w:rsidP="005C27D7">
    <w:pPr>
      <w:pStyle w:val="Puesto"/>
    </w:pPr>
    <w:r>
      <w:rPr>
        <w:rFonts w:asciiTheme="minorHAnsi" w:hAnsiTheme="minorHAnsi" w:cs="Lucida Sans Unicode"/>
        <w:b w:val="0"/>
        <w:sz w:val="18"/>
        <w:szCs w:val="18"/>
      </w:rPr>
      <w:t>28 de abril de 2016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0"/>
    <w:rsid w:val="004A3CA2"/>
    <w:rsid w:val="006F3F9E"/>
    <w:rsid w:val="00897A10"/>
    <w:rsid w:val="009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2E6C4-539A-4837-8D88-2400D27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97A10"/>
    <w:pPr>
      <w:ind w:right="12"/>
      <w:jc w:val="center"/>
    </w:pPr>
    <w:rPr>
      <w:rFonts w:ascii="Times" w:hAnsi="Times"/>
      <w:noProof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7A10"/>
    <w:rPr>
      <w:rFonts w:ascii="Times" w:eastAsia="Times New Roman" w:hAnsi="Times" w:cs="Times New Roman"/>
      <w:noProof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97A10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897A10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customStyle="1" w:styleId="DICTAMEN">
    <w:name w:val="DICTAMEN"/>
    <w:basedOn w:val="Normal"/>
    <w:rsid w:val="00897A10"/>
    <w:pPr>
      <w:spacing w:line="360" w:lineRule="auto"/>
      <w:jc w:val="both"/>
    </w:pPr>
    <w:rPr>
      <w:rFonts w:ascii="CG Times" w:hAnsi="CG 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Orozco Estrada</dc:creator>
  <cp:keywords/>
  <dc:description/>
  <cp:lastModifiedBy>Alejandra Orozco Estrada</cp:lastModifiedBy>
  <cp:revision>2</cp:revision>
  <dcterms:created xsi:type="dcterms:W3CDTF">2017-05-04T15:46:00Z</dcterms:created>
  <dcterms:modified xsi:type="dcterms:W3CDTF">2017-05-04T16:30:00Z</dcterms:modified>
</cp:coreProperties>
</file>