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AB231C" w14:textId="579F4A2F" w:rsidR="005E43FD" w:rsidRPr="0064473B" w:rsidRDefault="00D308CC" w:rsidP="000622E2">
      <w:pPr>
        <w:pBdr>
          <w:bottom w:val="single" w:sz="12" w:space="1" w:color="auto"/>
        </w:pBdr>
        <w:spacing w:after="0" w:line="360" w:lineRule="auto"/>
        <w:jc w:val="both"/>
        <w:rPr>
          <w:rFonts w:ascii="Arial" w:hAnsi="Arial" w:cs="Arial"/>
          <w:b/>
        </w:rPr>
      </w:pPr>
      <w:bookmarkStart w:id="0" w:name="_GoBack"/>
      <w:bookmarkEnd w:id="0"/>
      <w:r w:rsidRPr="0064473B">
        <w:rPr>
          <w:rFonts w:ascii="Arial" w:hAnsi="Arial" w:cs="Arial"/>
          <w:b/>
        </w:rPr>
        <w:t>Mi</w:t>
      </w:r>
      <w:r w:rsidR="00CA78F6" w:rsidRPr="0064473B">
        <w:rPr>
          <w:rFonts w:ascii="Arial" w:hAnsi="Arial" w:cs="Arial"/>
          <w:b/>
        </w:rPr>
        <w:t>nuta de la Sesión Conjunta</w:t>
      </w:r>
      <w:r w:rsidRPr="0064473B">
        <w:rPr>
          <w:rFonts w:ascii="Arial" w:hAnsi="Arial" w:cs="Arial"/>
          <w:b/>
        </w:rPr>
        <w:t xml:space="preserve"> de la</w:t>
      </w:r>
      <w:r w:rsidR="00412DAF" w:rsidRPr="0064473B">
        <w:rPr>
          <w:rFonts w:ascii="Arial" w:hAnsi="Arial" w:cs="Arial"/>
          <w:b/>
        </w:rPr>
        <w:t xml:space="preserve"> </w:t>
      </w:r>
      <w:r w:rsidR="00D06A49" w:rsidRPr="0064473B">
        <w:rPr>
          <w:rFonts w:ascii="Arial" w:hAnsi="Arial" w:cs="Arial"/>
          <w:b/>
        </w:rPr>
        <w:t>Comisi</w:t>
      </w:r>
      <w:r w:rsidR="00412DAF" w:rsidRPr="0064473B">
        <w:rPr>
          <w:rFonts w:ascii="Arial" w:hAnsi="Arial" w:cs="Arial"/>
          <w:b/>
        </w:rPr>
        <w:t>ón</w:t>
      </w:r>
      <w:r w:rsidR="00D06A49" w:rsidRPr="0064473B">
        <w:rPr>
          <w:rFonts w:ascii="Arial" w:hAnsi="Arial" w:cs="Arial"/>
          <w:b/>
        </w:rPr>
        <w:t xml:space="preserve"> </w:t>
      </w:r>
      <w:r w:rsidRPr="0064473B">
        <w:rPr>
          <w:rFonts w:ascii="Arial" w:hAnsi="Arial" w:cs="Arial"/>
          <w:b/>
        </w:rPr>
        <w:t>Edilicia</w:t>
      </w:r>
      <w:r w:rsidR="00412DAF" w:rsidRPr="0064473B">
        <w:rPr>
          <w:rFonts w:ascii="Arial" w:hAnsi="Arial" w:cs="Arial"/>
          <w:b/>
        </w:rPr>
        <w:t xml:space="preserve"> </w:t>
      </w:r>
      <w:r w:rsidRPr="0064473B">
        <w:rPr>
          <w:rFonts w:ascii="Arial" w:hAnsi="Arial" w:cs="Arial"/>
          <w:b/>
        </w:rPr>
        <w:t>de</w:t>
      </w:r>
      <w:r w:rsidR="003265FB" w:rsidRPr="0064473B">
        <w:rPr>
          <w:rFonts w:ascii="Arial" w:hAnsi="Arial" w:cs="Arial"/>
          <w:b/>
        </w:rPr>
        <w:t xml:space="preserve"> Promoción Cultural y</w:t>
      </w:r>
      <w:r w:rsidRPr="0064473B">
        <w:rPr>
          <w:rFonts w:ascii="Arial" w:hAnsi="Arial" w:cs="Arial"/>
          <w:b/>
        </w:rPr>
        <w:t xml:space="preserve"> D</w:t>
      </w:r>
      <w:r w:rsidR="0054740D" w:rsidRPr="0064473B">
        <w:rPr>
          <w:rFonts w:ascii="Arial" w:hAnsi="Arial" w:cs="Arial"/>
          <w:b/>
        </w:rPr>
        <w:t>eporte y Atención a la Juventud.</w:t>
      </w:r>
      <w:r w:rsidR="00D06A49" w:rsidRPr="0064473B">
        <w:rPr>
          <w:rFonts w:ascii="Arial" w:hAnsi="Arial" w:cs="Arial"/>
          <w:b/>
        </w:rPr>
        <w:t xml:space="preserve"> </w:t>
      </w:r>
    </w:p>
    <w:p w14:paraId="136ECD94" w14:textId="77777777" w:rsidR="00D06A49" w:rsidRPr="0064473B" w:rsidRDefault="00D06A49" w:rsidP="000622E2">
      <w:pPr>
        <w:spacing w:after="0" w:line="360" w:lineRule="auto"/>
        <w:jc w:val="both"/>
        <w:rPr>
          <w:rFonts w:ascii="Arial" w:hAnsi="Arial" w:cs="Arial"/>
          <w:b/>
        </w:rPr>
      </w:pPr>
    </w:p>
    <w:p w14:paraId="70328F3F" w14:textId="18E7C0BC" w:rsidR="00844552" w:rsidRPr="0064473B" w:rsidRDefault="0094078D" w:rsidP="000622E2">
      <w:pPr>
        <w:spacing w:after="0" w:line="360" w:lineRule="auto"/>
        <w:jc w:val="both"/>
        <w:rPr>
          <w:rFonts w:ascii="Arial" w:hAnsi="Arial" w:cs="Arial"/>
          <w:b/>
        </w:rPr>
      </w:pPr>
      <w:r w:rsidRPr="0064473B">
        <w:rPr>
          <w:rFonts w:ascii="Arial" w:hAnsi="Arial" w:cs="Arial"/>
          <w:b/>
        </w:rPr>
        <w:t xml:space="preserve">Hace uso de la Voz: </w:t>
      </w:r>
      <w:r w:rsidR="000F6A43" w:rsidRPr="0064473B">
        <w:rPr>
          <w:rFonts w:ascii="Arial" w:hAnsi="Arial" w:cs="Arial"/>
          <w:b/>
        </w:rPr>
        <w:t>Regidor Francisco Juárez Piña:</w:t>
      </w:r>
      <w:r w:rsidR="008F1593" w:rsidRPr="0064473B">
        <w:rPr>
          <w:rFonts w:ascii="Arial" w:hAnsi="Arial" w:cs="Arial"/>
          <w:b/>
        </w:rPr>
        <w:t xml:space="preserve"> </w:t>
      </w:r>
      <w:r w:rsidR="00EE390A" w:rsidRPr="0064473B">
        <w:rPr>
          <w:rFonts w:ascii="Arial" w:hAnsi="Arial" w:cs="Arial"/>
        </w:rPr>
        <w:t>Muy buen día</w:t>
      </w:r>
      <w:r w:rsidR="00C8491B" w:rsidRPr="0064473B">
        <w:rPr>
          <w:rFonts w:ascii="Arial" w:hAnsi="Arial" w:cs="Arial"/>
        </w:rPr>
        <w:t xml:space="preserve"> a </w:t>
      </w:r>
      <w:r w:rsidR="00EE390A" w:rsidRPr="0064473B">
        <w:rPr>
          <w:rFonts w:ascii="Arial" w:hAnsi="Arial" w:cs="Arial"/>
        </w:rPr>
        <w:t>tod</w:t>
      </w:r>
      <w:r w:rsidR="00C8491B" w:rsidRPr="0064473B">
        <w:rPr>
          <w:rFonts w:ascii="Arial" w:hAnsi="Arial" w:cs="Arial"/>
        </w:rPr>
        <w:t xml:space="preserve">as </w:t>
      </w:r>
      <w:r w:rsidR="00EE390A" w:rsidRPr="0064473B">
        <w:rPr>
          <w:rFonts w:ascii="Arial" w:hAnsi="Arial" w:cs="Arial"/>
        </w:rPr>
        <w:t>y tod</w:t>
      </w:r>
      <w:r w:rsidR="00C8491B" w:rsidRPr="0064473B">
        <w:rPr>
          <w:rFonts w:ascii="Arial" w:hAnsi="Arial" w:cs="Arial"/>
        </w:rPr>
        <w:t>o</w:t>
      </w:r>
      <w:r w:rsidR="00EE390A" w:rsidRPr="0064473B">
        <w:rPr>
          <w:rFonts w:ascii="Arial" w:hAnsi="Arial" w:cs="Arial"/>
        </w:rPr>
        <w:t>s</w:t>
      </w:r>
      <w:r w:rsidR="00FD4ED3">
        <w:rPr>
          <w:rFonts w:ascii="Arial" w:hAnsi="Arial" w:cs="Arial"/>
        </w:rPr>
        <w:t xml:space="preserve"> mis amigos Regidoras y Regidores presentes</w:t>
      </w:r>
      <w:r w:rsidR="00C8491B" w:rsidRPr="0064473B">
        <w:rPr>
          <w:rFonts w:ascii="Arial" w:hAnsi="Arial" w:cs="Arial"/>
        </w:rPr>
        <w:t>,</w:t>
      </w:r>
      <w:r w:rsidR="00FE1D23" w:rsidRPr="0064473B">
        <w:rPr>
          <w:rFonts w:ascii="Arial" w:hAnsi="Arial" w:cs="Arial"/>
        </w:rPr>
        <w:t xml:space="preserve"> doy la </w:t>
      </w:r>
      <w:r w:rsidR="00B73014" w:rsidRPr="0064473B">
        <w:rPr>
          <w:rFonts w:ascii="Arial" w:hAnsi="Arial" w:cs="Arial"/>
        </w:rPr>
        <w:t>bienvenida</w:t>
      </w:r>
      <w:r w:rsidR="00FD4ED3">
        <w:rPr>
          <w:rFonts w:ascii="Arial" w:hAnsi="Arial" w:cs="Arial"/>
        </w:rPr>
        <w:t xml:space="preserve"> también al personal de la Secretaría General</w:t>
      </w:r>
      <w:r w:rsidR="00FE1D23" w:rsidRPr="0064473B">
        <w:rPr>
          <w:rFonts w:ascii="Arial" w:hAnsi="Arial" w:cs="Arial"/>
        </w:rPr>
        <w:t>, de la Unidad de Transparencia,</w:t>
      </w:r>
      <w:r w:rsidR="00FD4ED3">
        <w:rPr>
          <w:rFonts w:ascii="Arial" w:hAnsi="Arial" w:cs="Arial"/>
        </w:rPr>
        <w:t xml:space="preserve"> compañeros asesores,</w:t>
      </w:r>
      <w:r w:rsidR="00FE1D23" w:rsidRPr="0064473B">
        <w:rPr>
          <w:rFonts w:ascii="Arial" w:hAnsi="Arial" w:cs="Arial"/>
        </w:rPr>
        <w:t xml:space="preserve"> público general que nos acompaña, siendo las trece horas con </w:t>
      </w:r>
      <w:r w:rsidR="00FD4ED3">
        <w:rPr>
          <w:rFonts w:ascii="Arial" w:hAnsi="Arial" w:cs="Arial"/>
        </w:rPr>
        <w:t>diez</w:t>
      </w:r>
      <w:r w:rsidR="00FE1D23" w:rsidRPr="0064473B">
        <w:rPr>
          <w:rFonts w:ascii="Arial" w:hAnsi="Arial" w:cs="Arial"/>
        </w:rPr>
        <w:t xml:space="preserve"> minutos</w:t>
      </w:r>
      <w:r w:rsidR="00D62943" w:rsidRPr="0064473B">
        <w:rPr>
          <w:rFonts w:ascii="Arial" w:hAnsi="Arial" w:cs="Arial"/>
        </w:rPr>
        <w:t xml:space="preserve">, </w:t>
      </w:r>
      <w:r w:rsidR="00B73014" w:rsidRPr="0064473B">
        <w:rPr>
          <w:rFonts w:ascii="Arial" w:hAnsi="Arial" w:cs="Arial"/>
        </w:rPr>
        <w:t>del</w:t>
      </w:r>
      <w:r w:rsidR="00FD4ED3">
        <w:rPr>
          <w:rFonts w:ascii="Arial" w:hAnsi="Arial" w:cs="Arial"/>
        </w:rPr>
        <w:t xml:space="preserve"> día veintiséis </w:t>
      </w:r>
      <w:r w:rsidR="00B73014" w:rsidRPr="0064473B">
        <w:rPr>
          <w:rFonts w:ascii="Arial" w:hAnsi="Arial" w:cs="Arial"/>
        </w:rPr>
        <w:t xml:space="preserve">de </w:t>
      </w:r>
      <w:r w:rsidR="00FD4ED3">
        <w:rPr>
          <w:rFonts w:ascii="Arial" w:hAnsi="Arial" w:cs="Arial"/>
        </w:rPr>
        <w:t>marzo</w:t>
      </w:r>
      <w:r w:rsidR="00B73014" w:rsidRPr="0064473B">
        <w:rPr>
          <w:rFonts w:ascii="Arial" w:hAnsi="Arial" w:cs="Arial"/>
        </w:rPr>
        <w:t xml:space="preserve"> de</w:t>
      </w:r>
      <w:r w:rsidR="00D62943" w:rsidRPr="0064473B">
        <w:rPr>
          <w:rFonts w:ascii="Arial" w:hAnsi="Arial" w:cs="Arial"/>
        </w:rPr>
        <w:t>l</w:t>
      </w:r>
      <w:r w:rsidR="00B73014" w:rsidRPr="0064473B">
        <w:rPr>
          <w:rFonts w:ascii="Arial" w:hAnsi="Arial" w:cs="Arial"/>
        </w:rPr>
        <w:t xml:space="preserve"> </w:t>
      </w:r>
      <w:r w:rsidR="00FD4ED3">
        <w:rPr>
          <w:rFonts w:ascii="Arial" w:hAnsi="Arial" w:cs="Arial"/>
        </w:rPr>
        <w:t>dos mil veintiuno</w:t>
      </w:r>
      <w:r w:rsidR="00B73014" w:rsidRPr="0064473B">
        <w:rPr>
          <w:rFonts w:ascii="Arial" w:hAnsi="Arial" w:cs="Arial"/>
        </w:rPr>
        <w:t>, encontrándonos en</w:t>
      </w:r>
      <w:r w:rsidR="00D62943" w:rsidRPr="0064473B">
        <w:rPr>
          <w:rFonts w:ascii="Arial" w:hAnsi="Arial" w:cs="Arial"/>
        </w:rPr>
        <w:t xml:space="preserve"> </w:t>
      </w:r>
      <w:r w:rsidR="00B73014" w:rsidRPr="0064473B">
        <w:rPr>
          <w:rFonts w:ascii="Arial" w:hAnsi="Arial" w:cs="Arial"/>
        </w:rPr>
        <w:t xml:space="preserve">Sala de </w:t>
      </w:r>
      <w:r w:rsidR="00D62943" w:rsidRPr="0064473B">
        <w:rPr>
          <w:rFonts w:ascii="Arial" w:hAnsi="Arial" w:cs="Arial"/>
        </w:rPr>
        <w:t>Regidores</w:t>
      </w:r>
      <w:r w:rsidR="00B73014" w:rsidRPr="0064473B">
        <w:rPr>
          <w:rFonts w:ascii="Arial" w:hAnsi="Arial" w:cs="Arial"/>
        </w:rPr>
        <w:t xml:space="preserve"> y con fundamento en lo dispuesto por</w:t>
      </w:r>
      <w:r w:rsidR="00293AE2" w:rsidRPr="0064473B">
        <w:rPr>
          <w:rFonts w:ascii="Arial" w:hAnsi="Arial" w:cs="Arial"/>
        </w:rPr>
        <w:t xml:space="preserve"> los artículos</w:t>
      </w:r>
      <w:r w:rsidR="00AB4C45" w:rsidRPr="0064473B">
        <w:rPr>
          <w:rFonts w:ascii="Arial" w:hAnsi="Arial" w:cs="Arial"/>
        </w:rPr>
        <w:t xml:space="preserve"> </w:t>
      </w:r>
      <w:r w:rsidR="004478A5" w:rsidRPr="0064473B">
        <w:rPr>
          <w:rFonts w:ascii="Arial" w:hAnsi="Arial" w:cs="Arial"/>
        </w:rPr>
        <w:t>36, 41 fracc</w:t>
      </w:r>
      <w:r w:rsidR="00EE390A" w:rsidRPr="0064473B">
        <w:rPr>
          <w:rFonts w:ascii="Arial" w:hAnsi="Arial" w:cs="Arial"/>
        </w:rPr>
        <w:t>ión VI, 84,</w:t>
      </w:r>
      <w:r w:rsidR="00B73014" w:rsidRPr="0064473B">
        <w:rPr>
          <w:rFonts w:ascii="Arial" w:hAnsi="Arial" w:cs="Arial"/>
        </w:rPr>
        <w:t xml:space="preserve"> 86,</w:t>
      </w:r>
      <w:r w:rsidR="00EE390A" w:rsidRPr="0064473B">
        <w:rPr>
          <w:rFonts w:ascii="Arial" w:hAnsi="Arial" w:cs="Arial"/>
        </w:rPr>
        <w:t xml:space="preserve"> 87</w:t>
      </w:r>
      <w:r w:rsidR="00B73014" w:rsidRPr="0064473B">
        <w:rPr>
          <w:rFonts w:ascii="Arial" w:hAnsi="Arial" w:cs="Arial"/>
        </w:rPr>
        <w:t>, 90, 94</w:t>
      </w:r>
      <w:r w:rsidR="00D62943" w:rsidRPr="0064473B">
        <w:rPr>
          <w:rFonts w:ascii="Arial" w:hAnsi="Arial" w:cs="Arial"/>
        </w:rPr>
        <w:t>, 104</w:t>
      </w:r>
      <w:r w:rsidR="00B73014" w:rsidRPr="0064473B">
        <w:rPr>
          <w:rFonts w:ascii="Arial" w:hAnsi="Arial" w:cs="Arial"/>
        </w:rPr>
        <w:t xml:space="preserve"> y </w:t>
      </w:r>
      <w:r w:rsidR="004478A5" w:rsidRPr="0064473B">
        <w:rPr>
          <w:rFonts w:ascii="Arial" w:hAnsi="Arial" w:cs="Arial"/>
        </w:rPr>
        <w:t>112 del Reglamento del Gobierno y la Administración Pública del Ayuntamiento Constitucional de San Pedro Tlaquepaque, damos inicio a</w:t>
      </w:r>
      <w:r w:rsidR="007D4A69" w:rsidRPr="0064473B">
        <w:rPr>
          <w:rFonts w:ascii="Arial" w:hAnsi="Arial" w:cs="Arial"/>
        </w:rPr>
        <w:t xml:space="preserve"> esta </w:t>
      </w:r>
      <w:r w:rsidR="004478A5" w:rsidRPr="0064473B">
        <w:rPr>
          <w:rFonts w:ascii="Arial" w:hAnsi="Arial" w:cs="Arial"/>
        </w:rPr>
        <w:t>sesión conjunta de las Comisiones Edilicias de</w:t>
      </w:r>
      <w:r w:rsidR="007D4A69" w:rsidRPr="0064473B">
        <w:rPr>
          <w:rFonts w:ascii="Arial" w:hAnsi="Arial" w:cs="Arial"/>
        </w:rPr>
        <w:t xml:space="preserve"> Promoción Cultural y</w:t>
      </w:r>
      <w:r w:rsidR="004478A5" w:rsidRPr="0064473B">
        <w:rPr>
          <w:rFonts w:ascii="Arial" w:hAnsi="Arial" w:cs="Arial"/>
        </w:rPr>
        <w:t xml:space="preserve"> Deporte y Atención a la </w:t>
      </w:r>
      <w:r w:rsidR="009619E1" w:rsidRPr="0064473B">
        <w:rPr>
          <w:rFonts w:ascii="Arial" w:hAnsi="Arial" w:cs="Arial"/>
        </w:rPr>
        <w:t>Juventud</w:t>
      </w:r>
      <w:r w:rsidR="003A71F2" w:rsidRPr="0064473B">
        <w:rPr>
          <w:rFonts w:ascii="Arial" w:hAnsi="Arial" w:cs="Arial"/>
        </w:rPr>
        <w:t xml:space="preserve">. </w:t>
      </w:r>
    </w:p>
    <w:p w14:paraId="461A231F" w14:textId="0DD9B0EF" w:rsidR="000622E2" w:rsidRDefault="000622E2" w:rsidP="000622E2">
      <w:pPr>
        <w:spacing w:after="0" w:line="360" w:lineRule="auto"/>
        <w:jc w:val="both"/>
        <w:rPr>
          <w:rFonts w:ascii="Arial" w:hAnsi="Arial" w:cs="Arial"/>
        </w:rPr>
      </w:pPr>
    </w:p>
    <w:p w14:paraId="5889FED6" w14:textId="77777777" w:rsidR="00576153" w:rsidRDefault="00FD4ED3" w:rsidP="00576153">
      <w:pPr>
        <w:spacing w:after="0" w:line="360" w:lineRule="auto"/>
        <w:jc w:val="both"/>
        <w:rPr>
          <w:rFonts w:cstheme="minorHAnsi"/>
          <w:sz w:val="28"/>
          <w:szCs w:val="28"/>
        </w:rPr>
      </w:pPr>
      <w:r>
        <w:rPr>
          <w:rFonts w:ascii="Arial" w:hAnsi="Arial" w:cs="Arial"/>
        </w:rPr>
        <w:t>Antes de continuar con la sesión, se da cuenta que el día de ayer recibimos el memorándum</w:t>
      </w:r>
      <w:r w:rsidR="00576153">
        <w:rPr>
          <w:rFonts w:ascii="Arial" w:hAnsi="Arial" w:cs="Arial"/>
        </w:rPr>
        <w:t xml:space="preserve"> </w:t>
      </w:r>
      <w:r w:rsidR="00576153" w:rsidRPr="00576153">
        <w:rPr>
          <w:rFonts w:ascii="Arial" w:hAnsi="Arial" w:cs="Arial"/>
        </w:rPr>
        <w:t>número 224/2021 de fecha 25 de marzo del 2021, suscrito por la Licenciada Betsabé Dolores Almaguer Esparza, en su calidad de Presidenta Municipal Interina de este Ayuntamiento, mediante el cual comisiona al Licenciado Rehabías Rafael Lechuga Medina, para que asista en su representación a esta sesión conjunta de comisiones edilicias.</w:t>
      </w:r>
      <w:r w:rsidR="00576153" w:rsidRPr="00576153">
        <w:rPr>
          <w:rFonts w:cstheme="minorHAnsi"/>
        </w:rPr>
        <w:t xml:space="preserve">  </w:t>
      </w:r>
    </w:p>
    <w:p w14:paraId="41022A9D" w14:textId="77777777" w:rsidR="00576153" w:rsidRPr="00576153" w:rsidRDefault="00576153" w:rsidP="00576153">
      <w:pPr>
        <w:spacing w:after="0" w:line="360" w:lineRule="auto"/>
        <w:jc w:val="both"/>
        <w:rPr>
          <w:rFonts w:ascii="Arial" w:hAnsi="Arial" w:cs="Arial"/>
        </w:rPr>
      </w:pPr>
    </w:p>
    <w:p w14:paraId="736582FC" w14:textId="1B9FA51C" w:rsidR="00FD4ED3" w:rsidRDefault="00576153" w:rsidP="000622E2">
      <w:pPr>
        <w:spacing w:after="0" w:line="360" w:lineRule="auto"/>
        <w:jc w:val="both"/>
        <w:rPr>
          <w:rFonts w:ascii="Arial" w:hAnsi="Arial" w:cs="Arial"/>
        </w:rPr>
      </w:pPr>
      <w:r w:rsidRPr="00576153">
        <w:rPr>
          <w:rFonts w:ascii="Arial" w:hAnsi="Arial" w:cs="Arial"/>
        </w:rPr>
        <w:t>Dicho lo anterior, en estos momentos me dispongo a tomar lista de asistencia, para efectos de verificar si existe quorum legal.</w:t>
      </w:r>
    </w:p>
    <w:p w14:paraId="469BEB70" w14:textId="77777777" w:rsidR="00FD4ED3" w:rsidRPr="0064473B" w:rsidRDefault="00FD4ED3" w:rsidP="000622E2">
      <w:pPr>
        <w:spacing w:after="0" w:line="360" w:lineRule="auto"/>
        <w:jc w:val="both"/>
        <w:rPr>
          <w:rFonts w:ascii="Arial" w:hAnsi="Arial" w:cs="Arial"/>
        </w:rPr>
      </w:pPr>
    </w:p>
    <w:p w14:paraId="663E9CD9" w14:textId="57C14B45" w:rsidR="00576153" w:rsidRDefault="00576153" w:rsidP="000622E2">
      <w:pPr>
        <w:spacing w:after="0" w:line="360" w:lineRule="auto"/>
        <w:jc w:val="both"/>
        <w:rPr>
          <w:rFonts w:ascii="Arial" w:eastAsia="Arial" w:hAnsi="Arial" w:cs="Arial"/>
        </w:rPr>
      </w:pPr>
      <w:r>
        <w:rPr>
          <w:rFonts w:ascii="Arial" w:hAnsi="Arial" w:cs="Arial"/>
        </w:rPr>
        <w:t xml:space="preserve">Vocal </w:t>
      </w:r>
      <w:r w:rsidR="007D4A69" w:rsidRPr="0064473B">
        <w:rPr>
          <w:rFonts w:ascii="Arial" w:eastAsia="Arial" w:hAnsi="Arial" w:cs="Arial"/>
        </w:rPr>
        <w:t>Regidora Sil</w:t>
      </w:r>
      <w:r w:rsidR="00FA6E57">
        <w:rPr>
          <w:rFonts w:ascii="Arial" w:eastAsia="Arial" w:hAnsi="Arial" w:cs="Arial"/>
        </w:rPr>
        <w:t>b</w:t>
      </w:r>
      <w:r w:rsidR="007D4A69" w:rsidRPr="0064473B">
        <w:rPr>
          <w:rFonts w:ascii="Arial" w:eastAsia="Arial" w:hAnsi="Arial" w:cs="Arial"/>
        </w:rPr>
        <w:t xml:space="preserve">ia Cazarez Reyes, “Presente”; </w:t>
      </w:r>
      <w:r>
        <w:rPr>
          <w:rFonts w:ascii="Arial" w:eastAsia="Arial" w:hAnsi="Arial" w:cs="Arial"/>
        </w:rPr>
        <w:t xml:space="preserve">Vocal </w:t>
      </w:r>
      <w:r w:rsidR="007D4A69" w:rsidRPr="0064473B">
        <w:rPr>
          <w:rFonts w:ascii="Arial" w:eastAsia="Arial" w:hAnsi="Arial" w:cs="Arial"/>
        </w:rPr>
        <w:t>Regidor Héctor Manuel Perfecto Rodríguez, “Presente”; el de la voz Francisco Juárez Piña, “Presente”;</w:t>
      </w:r>
      <w:r>
        <w:rPr>
          <w:rFonts w:ascii="Arial" w:eastAsia="Arial" w:hAnsi="Arial" w:cs="Arial"/>
        </w:rPr>
        <w:t xml:space="preserve"> nos encontramos la totalidad de los integrantes de la Comisión de Promoción Cultural. </w:t>
      </w:r>
    </w:p>
    <w:p w14:paraId="1FA183D7" w14:textId="77777777" w:rsidR="00576153" w:rsidRDefault="00576153" w:rsidP="000622E2">
      <w:pPr>
        <w:spacing w:after="0" w:line="360" w:lineRule="auto"/>
        <w:jc w:val="both"/>
        <w:rPr>
          <w:rFonts w:ascii="Arial" w:eastAsia="Arial" w:hAnsi="Arial" w:cs="Arial"/>
        </w:rPr>
      </w:pPr>
    </w:p>
    <w:p w14:paraId="61798C97" w14:textId="0E6C5F73" w:rsidR="00BD7EBC" w:rsidRPr="0064473B" w:rsidRDefault="00576153" w:rsidP="000622E2">
      <w:pPr>
        <w:spacing w:after="0" w:line="360" w:lineRule="auto"/>
        <w:jc w:val="both"/>
        <w:rPr>
          <w:rFonts w:ascii="Arial" w:hAnsi="Arial" w:cs="Arial"/>
        </w:rPr>
      </w:pPr>
      <w:r>
        <w:rPr>
          <w:rFonts w:ascii="Arial" w:eastAsia="Arial" w:hAnsi="Arial" w:cs="Arial"/>
        </w:rPr>
        <w:t>P</w:t>
      </w:r>
      <w:r w:rsidR="007D4A69" w:rsidRPr="0064473B">
        <w:rPr>
          <w:rFonts w:ascii="Arial" w:eastAsia="Arial" w:hAnsi="Arial" w:cs="Arial"/>
        </w:rPr>
        <w:t xml:space="preserve">or </w:t>
      </w:r>
      <w:r w:rsidR="00B73014" w:rsidRPr="0064473B">
        <w:rPr>
          <w:rFonts w:ascii="Arial" w:hAnsi="Arial" w:cs="Arial"/>
        </w:rPr>
        <w:t>la Comisión de Deporte y Atención a la Juventud</w:t>
      </w:r>
      <w:r w:rsidR="007D4A69" w:rsidRPr="0064473B">
        <w:rPr>
          <w:rFonts w:ascii="Arial" w:hAnsi="Arial" w:cs="Arial"/>
        </w:rPr>
        <w:t>, Regidora Betsabé Dolores Almaguer Esparza</w:t>
      </w:r>
      <w:r>
        <w:rPr>
          <w:rFonts w:ascii="Arial" w:hAnsi="Arial" w:cs="Arial"/>
        </w:rPr>
        <w:t>, Licenciado Lechuga en su representación</w:t>
      </w:r>
      <w:r w:rsidR="007D4A69" w:rsidRPr="0064473B">
        <w:rPr>
          <w:rFonts w:ascii="Arial" w:hAnsi="Arial" w:cs="Arial"/>
        </w:rPr>
        <w:t xml:space="preserve"> “Presente”</w:t>
      </w:r>
      <w:r>
        <w:rPr>
          <w:rFonts w:ascii="Arial" w:hAnsi="Arial" w:cs="Arial"/>
        </w:rPr>
        <w:t xml:space="preserve">; </w:t>
      </w:r>
      <w:bookmarkStart w:id="1" w:name="_Hlk69287283"/>
      <w:r>
        <w:rPr>
          <w:rFonts w:ascii="Arial" w:hAnsi="Arial" w:cs="Arial"/>
        </w:rPr>
        <w:t xml:space="preserve">Elsa Araceli Ruiz Sánchez </w:t>
      </w:r>
      <w:bookmarkEnd w:id="1"/>
      <w:r w:rsidR="007D4A69" w:rsidRPr="0064473B">
        <w:rPr>
          <w:rFonts w:ascii="Arial" w:hAnsi="Arial" w:cs="Arial"/>
        </w:rPr>
        <w:t>Regidor</w:t>
      </w:r>
      <w:r>
        <w:rPr>
          <w:rFonts w:ascii="Arial" w:hAnsi="Arial" w:cs="Arial"/>
        </w:rPr>
        <w:t>a Vocal</w:t>
      </w:r>
      <w:r w:rsidR="007D4A69" w:rsidRPr="0064473B">
        <w:rPr>
          <w:rFonts w:ascii="Arial" w:hAnsi="Arial" w:cs="Arial"/>
        </w:rPr>
        <w:t>,</w:t>
      </w:r>
      <w:r>
        <w:rPr>
          <w:rFonts w:ascii="Arial" w:hAnsi="Arial" w:cs="Arial"/>
        </w:rPr>
        <w:t xml:space="preserve"> “Presente”;</w:t>
      </w:r>
      <w:r w:rsidR="007D4A69" w:rsidRPr="0064473B">
        <w:rPr>
          <w:rFonts w:ascii="Arial" w:hAnsi="Arial" w:cs="Arial"/>
        </w:rPr>
        <w:t xml:space="preserve"> el de la voz</w:t>
      </w:r>
      <w:r>
        <w:rPr>
          <w:rFonts w:ascii="Arial" w:hAnsi="Arial" w:cs="Arial"/>
        </w:rPr>
        <w:t xml:space="preserve"> </w:t>
      </w:r>
      <w:r w:rsidR="00776AD0" w:rsidRPr="0064473B">
        <w:rPr>
          <w:rFonts w:ascii="Arial" w:hAnsi="Arial" w:cs="Arial"/>
        </w:rPr>
        <w:t>“Presente”,</w:t>
      </w:r>
      <w:r w:rsidR="007D4A69" w:rsidRPr="0064473B">
        <w:rPr>
          <w:rFonts w:ascii="Arial" w:hAnsi="Arial" w:cs="Arial"/>
        </w:rPr>
        <w:t xml:space="preserve"> </w:t>
      </w:r>
      <w:r w:rsidR="008D4442" w:rsidRPr="0064473B">
        <w:rPr>
          <w:rFonts w:ascii="Arial" w:hAnsi="Arial" w:cs="Arial"/>
        </w:rPr>
        <w:t>declara</w:t>
      </w:r>
      <w:r>
        <w:rPr>
          <w:rFonts w:ascii="Arial" w:hAnsi="Arial" w:cs="Arial"/>
        </w:rPr>
        <w:t>ndo entonces</w:t>
      </w:r>
      <w:r w:rsidR="008D4442" w:rsidRPr="0064473B">
        <w:rPr>
          <w:rFonts w:ascii="Arial" w:hAnsi="Arial" w:cs="Arial"/>
        </w:rPr>
        <w:t xml:space="preserve"> que</w:t>
      </w:r>
      <w:r w:rsidR="00B73014" w:rsidRPr="0064473B">
        <w:rPr>
          <w:rFonts w:ascii="Arial" w:hAnsi="Arial" w:cs="Arial"/>
        </w:rPr>
        <w:t xml:space="preserve"> </w:t>
      </w:r>
      <w:r w:rsidR="007D4A69" w:rsidRPr="0064473B">
        <w:rPr>
          <w:rFonts w:ascii="Arial" w:hAnsi="Arial" w:cs="Arial"/>
        </w:rPr>
        <w:t>existe</w:t>
      </w:r>
      <w:r>
        <w:rPr>
          <w:rFonts w:ascii="Arial" w:hAnsi="Arial" w:cs="Arial"/>
        </w:rPr>
        <w:t xml:space="preserve"> </w:t>
      </w:r>
      <w:r w:rsidR="008D4442" w:rsidRPr="0064473B">
        <w:rPr>
          <w:rFonts w:ascii="Arial" w:hAnsi="Arial" w:cs="Arial"/>
        </w:rPr>
        <w:t>quórum legal para sesionar</w:t>
      </w:r>
      <w:r>
        <w:rPr>
          <w:rFonts w:ascii="Arial" w:hAnsi="Arial" w:cs="Arial"/>
        </w:rPr>
        <w:t>, les propongo el siguiente orden del día</w:t>
      </w:r>
      <w:r w:rsidR="008D4442" w:rsidRPr="0064473B">
        <w:rPr>
          <w:rFonts w:ascii="Arial" w:hAnsi="Arial" w:cs="Arial"/>
        </w:rPr>
        <w:t>.</w:t>
      </w:r>
    </w:p>
    <w:p w14:paraId="57592E35" w14:textId="77777777" w:rsidR="000622E2" w:rsidRPr="0064473B" w:rsidRDefault="000622E2" w:rsidP="000622E2">
      <w:pPr>
        <w:spacing w:after="0" w:line="360" w:lineRule="auto"/>
        <w:jc w:val="both"/>
        <w:rPr>
          <w:rFonts w:ascii="Arial" w:hAnsi="Arial" w:cs="Arial"/>
        </w:rPr>
      </w:pPr>
    </w:p>
    <w:p w14:paraId="745657CE" w14:textId="0AD1A502" w:rsidR="00844552" w:rsidRPr="0064473B" w:rsidRDefault="00576153" w:rsidP="000622E2">
      <w:pPr>
        <w:pStyle w:val="Sinespaciado"/>
        <w:spacing w:line="360" w:lineRule="auto"/>
        <w:jc w:val="both"/>
        <w:rPr>
          <w:rFonts w:ascii="Arial" w:hAnsi="Arial" w:cs="Arial"/>
          <w:color w:val="000000"/>
        </w:rPr>
      </w:pPr>
      <w:r>
        <w:rPr>
          <w:rFonts w:ascii="Arial" w:hAnsi="Arial" w:cs="Arial"/>
        </w:rPr>
        <w:t>N</w:t>
      </w:r>
      <w:r w:rsidR="00BD7EBC" w:rsidRPr="0064473B">
        <w:rPr>
          <w:rFonts w:ascii="Arial" w:hAnsi="Arial" w:cs="Arial"/>
        </w:rPr>
        <w:t>úmero uno</w:t>
      </w:r>
      <w:r w:rsidR="007D4A69" w:rsidRPr="0064473B">
        <w:rPr>
          <w:rFonts w:ascii="Arial" w:hAnsi="Arial" w:cs="Arial"/>
        </w:rPr>
        <w:t>,</w:t>
      </w:r>
      <w:r w:rsidR="00BD7EBC" w:rsidRPr="0064473B">
        <w:rPr>
          <w:rFonts w:ascii="Arial" w:hAnsi="Arial" w:cs="Arial"/>
        </w:rPr>
        <w:t xml:space="preserve"> Bienvenida lista de asistencia y verificación de quórum legal</w:t>
      </w:r>
      <w:r w:rsidR="007D4A69" w:rsidRPr="0064473B">
        <w:rPr>
          <w:rFonts w:ascii="Arial" w:hAnsi="Arial" w:cs="Arial"/>
        </w:rPr>
        <w:t>; número dos,</w:t>
      </w:r>
      <w:r w:rsidR="00BD7EBC" w:rsidRPr="0064473B">
        <w:rPr>
          <w:rFonts w:ascii="Arial" w:hAnsi="Arial" w:cs="Arial"/>
        </w:rPr>
        <w:t xml:space="preserve"> lectura y aprobación del orden del día</w:t>
      </w:r>
      <w:r w:rsidR="007D4A69" w:rsidRPr="0064473B">
        <w:rPr>
          <w:rFonts w:ascii="Arial" w:hAnsi="Arial" w:cs="Arial"/>
        </w:rPr>
        <w:t>;</w:t>
      </w:r>
      <w:r w:rsidR="00BD7EBC" w:rsidRPr="0064473B">
        <w:rPr>
          <w:rFonts w:ascii="Arial" w:hAnsi="Arial" w:cs="Arial"/>
        </w:rPr>
        <w:t xml:space="preserve"> número tres</w:t>
      </w:r>
      <w:r w:rsidR="007D4A69" w:rsidRPr="0064473B">
        <w:rPr>
          <w:rFonts w:ascii="Arial" w:hAnsi="Arial" w:cs="Arial"/>
        </w:rPr>
        <w:t>, informe d</w:t>
      </w:r>
      <w:r w:rsidR="000622E2" w:rsidRPr="0064473B">
        <w:rPr>
          <w:rFonts w:ascii="Arial" w:hAnsi="Arial" w:cs="Arial"/>
        </w:rPr>
        <w:t>e</w:t>
      </w:r>
      <w:r w:rsidR="007D4A69" w:rsidRPr="0064473B">
        <w:rPr>
          <w:rFonts w:ascii="Arial" w:hAnsi="Arial" w:cs="Arial"/>
        </w:rPr>
        <w:t xml:space="preserve"> los trabajos realizados</w:t>
      </w:r>
      <w:r>
        <w:rPr>
          <w:rFonts w:ascii="Arial" w:hAnsi="Arial" w:cs="Arial"/>
        </w:rPr>
        <w:t xml:space="preserve"> a</w:t>
      </w:r>
      <w:r w:rsidR="007D4A69" w:rsidRPr="0064473B">
        <w:rPr>
          <w:rFonts w:ascii="Arial" w:hAnsi="Arial" w:cs="Arial"/>
        </w:rPr>
        <w:t xml:space="preserve"> las comisiones edilicias de Promoción Cultural y Deporte y Atención a la Juventud</w:t>
      </w:r>
      <w:r w:rsidR="000622E2" w:rsidRPr="0064473B">
        <w:rPr>
          <w:rFonts w:ascii="Arial" w:hAnsi="Arial" w:cs="Arial"/>
        </w:rPr>
        <w:t xml:space="preserve">; </w:t>
      </w:r>
      <w:r w:rsidR="00ED7568" w:rsidRPr="0064473B">
        <w:rPr>
          <w:rFonts w:ascii="Arial" w:hAnsi="Arial" w:cs="Arial"/>
        </w:rPr>
        <w:t>número cuatro</w:t>
      </w:r>
      <w:r w:rsidR="000622E2" w:rsidRPr="0064473B">
        <w:rPr>
          <w:rFonts w:ascii="Arial" w:hAnsi="Arial" w:cs="Arial"/>
        </w:rPr>
        <w:t>,</w:t>
      </w:r>
      <w:r w:rsidR="00ED7568" w:rsidRPr="0064473B">
        <w:rPr>
          <w:rFonts w:ascii="Arial" w:hAnsi="Arial" w:cs="Arial"/>
        </w:rPr>
        <w:t xml:space="preserve"> asuntos generales</w:t>
      </w:r>
      <w:r w:rsidR="000622E2" w:rsidRPr="0064473B">
        <w:rPr>
          <w:rFonts w:ascii="Arial" w:hAnsi="Arial" w:cs="Arial"/>
        </w:rPr>
        <w:t xml:space="preserve">; </w:t>
      </w:r>
      <w:r w:rsidR="00ED7568" w:rsidRPr="0064473B">
        <w:rPr>
          <w:rFonts w:ascii="Arial" w:hAnsi="Arial" w:cs="Arial"/>
        </w:rPr>
        <w:t>número cinco</w:t>
      </w:r>
      <w:r w:rsidR="000622E2" w:rsidRPr="0064473B">
        <w:rPr>
          <w:rFonts w:ascii="Arial" w:hAnsi="Arial" w:cs="Arial"/>
        </w:rPr>
        <w:t>,</w:t>
      </w:r>
      <w:r w:rsidR="00ED7568" w:rsidRPr="0064473B">
        <w:rPr>
          <w:rFonts w:ascii="Arial" w:hAnsi="Arial" w:cs="Arial"/>
        </w:rPr>
        <w:t xml:space="preserve"> clausura de la sesión</w:t>
      </w:r>
      <w:r w:rsidR="00FB1ABB" w:rsidRPr="0064473B">
        <w:rPr>
          <w:rFonts w:ascii="Arial" w:hAnsi="Arial" w:cs="Arial"/>
          <w:color w:val="000000"/>
        </w:rPr>
        <w:t xml:space="preserve">, por los que </w:t>
      </w:r>
      <w:r w:rsidR="00ED7568" w:rsidRPr="0064473B">
        <w:rPr>
          <w:rFonts w:ascii="Arial" w:hAnsi="Arial" w:cs="Arial"/>
          <w:color w:val="000000"/>
        </w:rPr>
        <w:t xml:space="preserve">en votación económica someto a su </w:t>
      </w:r>
      <w:r w:rsidR="000622E2" w:rsidRPr="0064473B">
        <w:rPr>
          <w:rFonts w:ascii="Arial" w:hAnsi="Arial" w:cs="Arial"/>
          <w:color w:val="000000"/>
        </w:rPr>
        <w:t>aprobación, los que estén a favor,</w:t>
      </w:r>
      <w:r>
        <w:rPr>
          <w:rFonts w:ascii="Arial" w:hAnsi="Arial" w:cs="Arial"/>
          <w:color w:val="000000"/>
        </w:rPr>
        <w:t xml:space="preserve"> contra, se aprueba por unanimidad</w:t>
      </w:r>
      <w:r w:rsidR="000622E2" w:rsidRPr="0064473B">
        <w:rPr>
          <w:rFonts w:ascii="Arial" w:hAnsi="Arial" w:cs="Arial"/>
          <w:color w:val="000000"/>
        </w:rPr>
        <w:t>.</w:t>
      </w:r>
    </w:p>
    <w:p w14:paraId="1B0FA716" w14:textId="1054420A" w:rsidR="000622E2" w:rsidRDefault="000622E2" w:rsidP="000622E2">
      <w:pPr>
        <w:pStyle w:val="Sinespaciado"/>
        <w:spacing w:line="360" w:lineRule="auto"/>
        <w:jc w:val="both"/>
        <w:rPr>
          <w:rFonts w:ascii="Arial" w:hAnsi="Arial" w:cs="Arial"/>
        </w:rPr>
      </w:pPr>
    </w:p>
    <w:p w14:paraId="2C08F9E7" w14:textId="08246710" w:rsidR="00576153" w:rsidRPr="00576153" w:rsidRDefault="00576153" w:rsidP="00576153">
      <w:pPr>
        <w:spacing w:after="0" w:line="360" w:lineRule="auto"/>
        <w:jc w:val="both"/>
        <w:rPr>
          <w:rFonts w:ascii="Arial" w:hAnsi="Arial" w:cs="Arial"/>
        </w:rPr>
      </w:pPr>
      <w:r w:rsidRPr="00576153">
        <w:rPr>
          <w:rFonts w:ascii="Arial" w:hAnsi="Arial" w:cs="Arial"/>
        </w:rPr>
        <w:t xml:space="preserve">Respecto al </w:t>
      </w:r>
      <w:r w:rsidRPr="00576153">
        <w:rPr>
          <w:rFonts w:ascii="Arial" w:hAnsi="Arial" w:cs="Arial"/>
          <w:b/>
        </w:rPr>
        <w:t>TERCER PUNTO</w:t>
      </w:r>
      <w:r w:rsidRPr="00576153">
        <w:rPr>
          <w:rFonts w:ascii="Arial" w:hAnsi="Arial" w:cs="Arial"/>
        </w:rPr>
        <w:t xml:space="preserve"> del orden del día, les informo que en la sesión pasada del Pleno de fecha 25 de febrero, se aprobaron las reglas de operación para la implementación del mecenazgo cultural en el Municipio, con el cual como ya sabemos se pueden presentar proyectos culturales, de industrias creativas y culturales, emprendimiento social y de carácter deportivo. En ese mismo sentido, la Dirección de Cultura solicitó a la Dirección de Informática que se realizaran unas pequeñas modificaciones a la plataforma denominada La Creativa, lo anterior con el fin de poder lanzar </w:t>
      </w:r>
      <w:r>
        <w:rPr>
          <w:rFonts w:ascii="Arial" w:hAnsi="Arial" w:cs="Arial"/>
        </w:rPr>
        <w:t xml:space="preserve">esta </w:t>
      </w:r>
      <w:r w:rsidRPr="00576153">
        <w:rPr>
          <w:rFonts w:ascii="Arial" w:hAnsi="Arial" w:cs="Arial"/>
        </w:rPr>
        <w:t>Convocatoria de Mecenazgo, ya que esta política pública es integral con solo</w:t>
      </w:r>
      <w:r>
        <w:rPr>
          <w:rFonts w:ascii="Arial" w:hAnsi="Arial" w:cs="Arial"/>
        </w:rPr>
        <w:t xml:space="preserve"> el</w:t>
      </w:r>
      <w:r w:rsidRPr="00576153">
        <w:rPr>
          <w:rFonts w:ascii="Arial" w:hAnsi="Arial" w:cs="Arial"/>
        </w:rPr>
        <w:t xml:space="preserve"> propósito de incentivar y crear bienes culturales municipales en San Pedro Tlaquepaque.     </w:t>
      </w:r>
    </w:p>
    <w:p w14:paraId="6F67F0A7" w14:textId="77777777" w:rsidR="00576153" w:rsidRPr="00576153" w:rsidRDefault="00576153" w:rsidP="00576153">
      <w:pPr>
        <w:spacing w:after="0" w:line="360" w:lineRule="auto"/>
        <w:jc w:val="both"/>
        <w:rPr>
          <w:rFonts w:ascii="Arial" w:hAnsi="Arial" w:cs="Arial"/>
        </w:rPr>
      </w:pPr>
    </w:p>
    <w:p w14:paraId="7773C51D" w14:textId="117AFA98" w:rsidR="00576153" w:rsidRDefault="00576153" w:rsidP="00576153">
      <w:pPr>
        <w:spacing w:after="0" w:line="360" w:lineRule="auto"/>
        <w:jc w:val="both"/>
        <w:rPr>
          <w:rFonts w:ascii="Arial" w:hAnsi="Arial" w:cs="Arial"/>
        </w:rPr>
      </w:pPr>
      <w:r w:rsidRPr="00576153">
        <w:rPr>
          <w:rFonts w:ascii="Arial" w:hAnsi="Arial" w:cs="Arial"/>
        </w:rPr>
        <w:t xml:space="preserve">Con </w:t>
      </w:r>
      <w:r>
        <w:rPr>
          <w:rFonts w:ascii="Arial" w:hAnsi="Arial" w:cs="Arial"/>
        </w:rPr>
        <w:t xml:space="preserve">estas </w:t>
      </w:r>
      <w:r w:rsidRPr="00576153">
        <w:rPr>
          <w:rFonts w:ascii="Arial" w:hAnsi="Arial" w:cs="Arial"/>
        </w:rPr>
        <w:t>acciones, nos encontraríamos listos para la implementación del mecenazgo y asimismo decirles a todos que, si conocen a</w:t>
      </w:r>
      <w:r>
        <w:rPr>
          <w:rFonts w:ascii="Arial" w:hAnsi="Arial" w:cs="Arial"/>
        </w:rPr>
        <w:t>lgún</w:t>
      </w:r>
      <w:r w:rsidRPr="00576153">
        <w:rPr>
          <w:rFonts w:ascii="Arial" w:hAnsi="Arial" w:cs="Arial"/>
        </w:rPr>
        <w:t xml:space="preserve"> ciudadano que tengan algún proyecto del tipo que</w:t>
      </w:r>
      <w:r>
        <w:rPr>
          <w:rFonts w:ascii="Arial" w:hAnsi="Arial" w:cs="Arial"/>
        </w:rPr>
        <w:t xml:space="preserve"> ya se</w:t>
      </w:r>
      <w:r w:rsidRPr="00576153">
        <w:rPr>
          <w:rFonts w:ascii="Arial" w:hAnsi="Arial" w:cs="Arial"/>
        </w:rPr>
        <w:t xml:space="preserve"> les mencion</w:t>
      </w:r>
      <w:r>
        <w:rPr>
          <w:rFonts w:ascii="Arial" w:hAnsi="Arial" w:cs="Arial"/>
        </w:rPr>
        <w:t>ó</w:t>
      </w:r>
      <w:r w:rsidRPr="00576153">
        <w:rPr>
          <w:rFonts w:ascii="Arial" w:hAnsi="Arial" w:cs="Arial"/>
        </w:rPr>
        <w:t xml:space="preserve">, </w:t>
      </w:r>
      <w:r>
        <w:rPr>
          <w:rFonts w:ascii="Arial" w:hAnsi="Arial" w:cs="Arial"/>
        </w:rPr>
        <w:t>pues que los podamos invitar a participar.</w:t>
      </w:r>
    </w:p>
    <w:p w14:paraId="3F335C8C" w14:textId="28D1B1E4" w:rsidR="00576153" w:rsidRDefault="00576153" w:rsidP="00576153">
      <w:pPr>
        <w:spacing w:after="0" w:line="360" w:lineRule="auto"/>
        <w:jc w:val="both"/>
        <w:rPr>
          <w:rFonts w:ascii="Arial" w:hAnsi="Arial" w:cs="Arial"/>
        </w:rPr>
      </w:pPr>
    </w:p>
    <w:p w14:paraId="68259BA5" w14:textId="77777777" w:rsidR="008A0210" w:rsidRDefault="004A7E18" w:rsidP="00576153">
      <w:pPr>
        <w:spacing w:after="0" w:line="360" w:lineRule="auto"/>
        <w:jc w:val="both"/>
        <w:rPr>
          <w:rFonts w:ascii="Arial" w:hAnsi="Arial" w:cs="Arial"/>
        </w:rPr>
      </w:pPr>
      <w:r>
        <w:rPr>
          <w:rFonts w:ascii="Arial" w:hAnsi="Arial" w:cs="Arial"/>
        </w:rPr>
        <w:t xml:space="preserve">Decirles que la plataforma, es una plataforma, la sesión pasada ya tuvimos el acceso a ella, faltaron algunos pequeños detalles, no de fondo sino de forma, de redacción, pero ya procesos e informática del gobierno municipal, ya la tiene lista, la tendría lista inmediatamente entrando de vacaciones. La convocatoria, informales a esta comisión, que el consejo de cultural y mecenazgo, ya fue conformado, que ya llevamos dos sesiones, una ordinaria, una extraordinaria, comentarles que los representantes del ITESO, el representante de la Universidad de Guadalajara, representante de la judea, los distintos gestores culturales y artesanos que ahí lo conforman junto con las autoridades de la Coordinación de Promoción Económica, acordamos que la convocatoria fuera lanzada </w:t>
      </w:r>
      <w:r w:rsidR="008A0210">
        <w:rPr>
          <w:rFonts w:ascii="Arial" w:hAnsi="Arial" w:cs="Arial"/>
        </w:rPr>
        <w:t>a través de esta plataforma para aprovechar los medios digitales que por los asuntos referentes a esta pandemia queremos evitar que los ciudadanos vengan a presentar sus proyectos, sino que aprovechar la plataforma para que puedan enviarlos a través de ella de manera telemática.</w:t>
      </w:r>
    </w:p>
    <w:p w14:paraId="3D4D79A7" w14:textId="77777777" w:rsidR="008A0210" w:rsidRDefault="008A0210" w:rsidP="00576153">
      <w:pPr>
        <w:spacing w:after="0" w:line="360" w:lineRule="auto"/>
        <w:jc w:val="both"/>
        <w:rPr>
          <w:rFonts w:ascii="Arial" w:hAnsi="Arial" w:cs="Arial"/>
        </w:rPr>
      </w:pPr>
    </w:p>
    <w:p w14:paraId="0FA246BB" w14:textId="2A1D4B15" w:rsidR="004A7E18" w:rsidRDefault="008A0210" w:rsidP="00576153">
      <w:pPr>
        <w:spacing w:after="0" w:line="360" w:lineRule="auto"/>
        <w:jc w:val="both"/>
        <w:rPr>
          <w:rFonts w:ascii="Arial" w:hAnsi="Arial" w:cs="Arial"/>
        </w:rPr>
      </w:pPr>
      <w:r>
        <w:rPr>
          <w:rFonts w:ascii="Arial" w:hAnsi="Arial" w:cs="Arial"/>
        </w:rPr>
        <w:t xml:space="preserve">Ya esta lista la propuesta de convocatoria, se las hare llegar a la brevedad para que en cuanto se lance por parte de este Ayuntamiento ustedes también la puedan replicar e invitar a la ciudadanía a que pueda presentar proyectos de esta naturaleza, ¿tienen alguna duda respecto a este tema? Muy bien. </w:t>
      </w:r>
      <w:r w:rsidR="004A7E18">
        <w:rPr>
          <w:rFonts w:ascii="Arial" w:hAnsi="Arial" w:cs="Arial"/>
        </w:rPr>
        <w:t xml:space="preserve"> </w:t>
      </w:r>
    </w:p>
    <w:p w14:paraId="13C36B98" w14:textId="784633AB" w:rsidR="0072009F" w:rsidRPr="0064473B" w:rsidRDefault="0072009F" w:rsidP="001D1450">
      <w:pPr>
        <w:spacing w:after="0" w:line="360" w:lineRule="auto"/>
        <w:jc w:val="both"/>
        <w:rPr>
          <w:rFonts w:ascii="Arial" w:hAnsi="Arial" w:cs="Arial"/>
        </w:rPr>
      </w:pPr>
    </w:p>
    <w:p w14:paraId="3C14E4EB" w14:textId="54A1F848" w:rsidR="000622E2" w:rsidRPr="0064473B" w:rsidRDefault="008A0210" w:rsidP="000622E2">
      <w:pPr>
        <w:spacing w:after="0" w:line="360" w:lineRule="auto"/>
        <w:jc w:val="both"/>
        <w:rPr>
          <w:rFonts w:ascii="Arial" w:hAnsi="Arial" w:cs="Arial"/>
        </w:rPr>
      </w:pPr>
      <w:r>
        <w:rPr>
          <w:rFonts w:ascii="Arial" w:hAnsi="Arial" w:cs="Arial"/>
        </w:rPr>
        <w:t xml:space="preserve">Pasando al cuarto punto del orden del día, les pregunto si tienen algún asunto general que tratar. </w:t>
      </w:r>
    </w:p>
    <w:p w14:paraId="42D739B4" w14:textId="77777777" w:rsidR="0072009F" w:rsidRPr="0064473B" w:rsidRDefault="0072009F" w:rsidP="000622E2">
      <w:pPr>
        <w:spacing w:after="0" w:line="360" w:lineRule="auto"/>
        <w:jc w:val="both"/>
        <w:rPr>
          <w:rFonts w:ascii="Arial" w:hAnsi="Arial" w:cs="Arial"/>
        </w:rPr>
      </w:pPr>
    </w:p>
    <w:p w14:paraId="7E3D25EE" w14:textId="381F3B43" w:rsidR="005E43FD" w:rsidRPr="0064473B" w:rsidRDefault="0072009F" w:rsidP="000622E2">
      <w:pPr>
        <w:spacing w:after="0" w:line="360" w:lineRule="auto"/>
        <w:jc w:val="both"/>
        <w:rPr>
          <w:rFonts w:ascii="Arial" w:hAnsi="Arial" w:cs="Arial"/>
        </w:rPr>
      </w:pPr>
      <w:r w:rsidRPr="0064473B">
        <w:rPr>
          <w:rFonts w:ascii="Arial" w:hAnsi="Arial" w:cs="Arial"/>
        </w:rPr>
        <w:t>P</w:t>
      </w:r>
      <w:r w:rsidR="006D1591" w:rsidRPr="0064473B">
        <w:rPr>
          <w:rFonts w:ascii="Arial" w:hAnsi="Arial" w:cs="Arial"/>
        </w:rPr>
        <w:t>asamos</w:t>
      </w:r>
      <w:r w:rsidR="008A0210">
        <w:rPr>
          <w:rFonts w:ascii="Arial" w:hAnsi="Arial" w:cs="Arial"/>
        </w:rPr>
        <w:t xml:space="preserve"> entonces</w:t>
      </w:r>
      <w:r w:rsidR="006D1591" w:rsidRPr="0064473B">
        <w:rPr>
          <w:rFonts w:ascii="Arial" w:hAnsi="Arial" w:cs="Arial"/>
        </w:rPr>
        <w:t xml:space="preserve"> al quinto punto</w:t>
      </w:r>
      <w:r w:rsidRPr="0064473B">
        <w:rPr>
          <w:rFonts w:ascii="Arial" w:hAnsi="Arial" w:cs="Arial"/>
        </w:rPr>
        <w:t xml:space="preserve"> del orden del día</w:t>
      </w:r>
      <w:r w:rsidR="006D1591" w:rsidRPr="0064473B">
        <w:rPr>
          <w:rFonts w:ascii="Arial" w:hAnsi="Arial" w:cs="Arial"/>
        </w:rPr>
        <w:t xml:space="preserve"> que</w:t>
      </w:r>
      <w:r w:rsidRPr="0064473B">
        <w:rPr>
          <w:rFonts w:ascii="Arial" w:hAnsi="Arial" w:cs="Arial"/>
        </w:rPr>
        <w:t xml:space="preserve"> es el que se refiere a la</w:t>
      </w:r>
      <w:r w:rsidR="00FD7134" w:rsidRPr="0064473B">
        <w:rPr>
          <w:rFonts w:ascii="Arial" w:hAnsi="Arial" w:cs="Arial"/>
        </w:rPr>
        <w:t xml:space="preserve"> clausura de la sesión</w:t>
      </w:r>
      <w:r w:rsidR="000F6A43" w:rsidRPr="0064473B">
        <w:rPr>
          <w:rFonts w:ascii="Arial" w:hAnsi="Arial" w:cs="Arial"/>
        </w:rPr>
        <w:t>,</w:t>
      </w:r>
      <w:r w:rsidR="00FD7134" w:rsidRPr="0064473B">
        <w:rPr>
          <w:rFonts w:ascii="Arial" w:hAnsi="Arial" w:cs="Arial"/>
        </w:rPr>
        <w:t xml:space="preserve"> </w:t>
      </w:r>
      <w:r w:rsidR="008A0210">
        <w:rPr>
          <w:rFonts w:ascii="Arial" w:hAnsi="Arial" w:cs="Arial"/>
        </w:rPr>
        <w:t>por lo que</w:t>
      </w:r>
      <w:r w:rsidR="00FD7134" w:rsidRPr="0064473B">
        <w:rPr>
          <w:rFonts w:ascii="Arial" w:hAnsi="Arial" w:cs="Arial"/>
        </w:rPr>
        <w:t xml:space="preserve"> siendo las </w:t>
      </w:r>
      <w:r w:rsidR="0064473B" w:rsidRPr="0064473B">
        <w:rPr>
          <w:rFonts w:ascii="Arial" w:hAnsi="Arial" w:cs="Arial"/>
        </w:rPr>
        <w:t>trece</w:t>
      </w:r>
      <w:r w:rsidR="006D1591" w:rsidRPr="0064473B">
        <w:rPr>
          <w:rFonts w:ascii="Arial" w:hAnsi="Arial" w:cs="Arial"/>
        </w:rPr>
        <w:t xml:space="preserve"> horas con </w:t>
      </w:r>
      <w:r w:rsidR="008A0210">
        <w:rPr>
          <w:rFonts w:ascii="Arial" w:hAnsi="Arial" w:cs="Arial"/>
        </w:rPr>
        <w:t>quince</w:t>
      </w:r>
      <w:r w:rsidR="0064473B" w:rsidRPr="0064473B">
        <w:rPr>
          <w:rFonts w:ascii="Arial" w:hAnsi="Arial" w:cs="Arial"/>
        </w:rPr>
        <w:t xml:space="preserve"> </w:t>
      </w:r>
      <w:r w:rsidR="006D1591" w:rsidRPr="0064473B">
        <w:rPr>
          <w:rFonts w:ascii="Arial" w:hAnsi="Arial" w:cs="Arial"/>
        </w:rPr>
        <w:t>minutos</w:t>
      </w:r>
      <w:r w:rsidR="0064473B" w:rsidRPr="0064473B">
        <w:rPr>
          <w:rFonts w:ascii="Arial" w:hAnsi="Arial" w:cs="Arial"/>
        </w:rPr>
        <w:t>,</w:t>
      </w:r>
      <w:r w:rsidR="008A0210">
        <w:rPr>
          <w:rFonts w:ascii="Arial" w:hAnsi="Arial" w:cs="Arial"/>
        </w:rPr>
        <w:t xml:space="preserve"> del presente día veintiséis de marzo del presente año, se da </w:t>
      </w:r>
      <w:r w:rsidR="006D1591" w:rsidRPr="0064473B">
        <w:rPr>
          <w:rFonts w:ascii="Arial" w:hAnsi="Arial" w:cs="Arial"/>
        </w:rPr>
        <w:t xml:space="preserve">por </w:t>
      </w:r>
      <w:r w:rsidR="0064473B" w:rsidRPr="0064473B">
        <w:rPr>
          <w:rFonts w:ascii="Arial" w:hAnsi="Arial" w:cs="Arial"/>
        </w:rPr>
        <w:t xml:space="preserve">clausurada </w:t>
      </w:r>
      <w:r w:rsidR="008A0210">
        <w:rPr>
          <w:rFonts w:ascii="Arial" w:hAnsi="Arial" w:cs="Arial"/>
        </w:rPr>
        <w:t xml:space="preserve">la </w:t>
      </w:r>
      <w:r w:rsidR="006D1591" w:rsidRPr="0064473B">
        <w:rPr>
          <w:rFonts w:ascii="Arial" w:hAnsi="Arial" w:cs="Arial"/>
        </w:rPr>
        <w:t>sesión</w:t>
      </w:r>
      <w:r w:rsidR="0064473B" w:rsidRPr="0064473B">
        <w:rPr>
          <w:rFonts w:ascii="Arial" w:hAnsi="Arial" w:cs="Arial"/>
        </w:rPr>
        <w:t>,</w:t>
      </w:r>
      <w:r w:rsidR="008A0210">
        <w:rPr>
          <w:rFonts w:ascii="Arial" w:hAnsi="Arial" w:cs="Arial"/>
        </w:rPr>
        <w:t xml:space="preserve"> no sin antes agradecerles la presencia y su participación en esta misma</w:t>
      </w:r>
      <w:r w:rsidR="006D1591" w:rsidRPr="0064473B">
        <w:rPr>
          <w:rFonts w:ascii="Arial" w:hAnsi="Arial" w:cs="Arial"/>
        </w:rPr>
        <w:t xml:space="preserve">. </w:t>
      </w:r>
    </w:p>
    <w:p w14:paraId="117D24DB" w14:textId="77777777" w:rsidR="00844552" w:rsidRPr="0064473B" w:rsidRDefault="00844552" w:rsidP="000622E2">
      <w:pPr>
        <w:spacing w:after="0" w:line="360" w:lineRule="auto"/>
        <w:rPr>
          <w:rFonts w:ascii="Arial" w:hAnsi="Arial" w:cs="Arial"/>
          <w:b/>
        </w:rPr>
      </w:pPr>
    </w:p>
    <w:p w14:paraId="08FB8FF9" w14:textId="77777777" w:rsidR="00D308CC" w:rsidRPr="0064473B" w:rsidRDefault="00D308CC" w:rsidP="000622E2">
      <w:pPr>
        <w:spacing w:after="0" w:line="360" w:lineRule="auto"/>
        <w:jc w:val="center"/>
        <w:rPr>
          <w:rFonts w:ascii="Arial" w:hAnsi="Arial" w:cs="Arial"/>
          <w:b/>
        </w:rPr>
      </w:pPr>
      <w:r w:rsidRPr="0064473B">
        <w:rPr>
          <w:rFonts w:ascii="Arial" w:hAnsi="Arial" w:cs="Arial"/>
          <w:b/>
        </w:rPr>
        <w:t>ATENTAMENTE</w:t>
      </w:r>
    </w:p>
    <w:p w14:paraId="35CEEF97" w14:textId="6B2CC043" w:rsidR="0054740D" w:rsidRPr="0064473B" w:rsidRDefault="00D308CC" w:rsidP="000622E2">
      <w:pPr>
        <w:spacing w:after="0" w:line="360" w:lineRule="auto"/>
        <w:jc w:val="center"/>
        <w:rPr>
          <w:rFonts w:ascii="Arial" w:hAnsi="Arial" w:cs="Arial"/>
          <w:b/>
        </w:rPr>
      </w:pPr>
      <w:r w:rsidRPr="0064473B">
        <w:rPr>
          <w:rFonts w:ascii="Arial" w:hAnsi="Arial" w:cs="Arial"/>
          <w:b/>
        </w:rPr>
        <w:t>San</w:t>
      </w:r>
      <w:r w:rsidR="006D1591" w:rsidRPr="0064473B">
        <w:rPr>
          <w:rFonts w:ascii="Arial" w:hAnsi="Arial" w:cs="Arial"/>
          <w:b/>
        </w:rPr>
        <w:t xml:space="preserve"> Pedro Tlaquepaque, Jalisco; 2</w:t>
      </w:r>
      <w:r w:rsidR="008A0210">
        <w:rPr>
          <w:rFonts w:ascii="Arial" w:hAnsi="Arial" w:cs="Arial"/>
          <w:b/>
        </w:rPr>
        <w:t xml:space="preserve">6 </w:t>
      </w:r>
      <w:r w:rsidRPr="0064473B">
        <w:rPr>
          <w:rFonts w:ascii="Arial" w:hAnsi="Arial" w:cs="Arial"/>
          <w:b/>
        </w:rPr>
        <w:t xml:space="preserve">de </w:t>
      </w:r>
      <w:r w:rsidR="008A0210">
        <w:rPr>
          <w:rFonts w:ascii="Arial" w:hAnsi="Arial" w:cs="Arial"/>
          <w:b/>
        </w:rPr>
        <w:t>marzo</w:t>
      </w:r>
      <w:r w:rsidR="000622E2" w:rsidRPr="0064473B">
        <w:rPr>
          <w:rFonts w:ascii="Arial" w:hAnsi="Arial" w:cs="Arial"/>
          <w:b/>
        </w:rPr>
        <w:t xml:space="preserve"> </w:t>
      </w:r>
      <w:r w:rsidR="006D1591" w:rsidRPr="0064473B">
        <w:rPr>
          <w:rFonts w:ascii="Arial" w:hAnsi="Arial" w:cs="Arial"/>
          <w:b/>
        </w:rPr>
        <w:t>de 202</w:t>
      </w:r>
      <w:r w:rsidR="000622E2" w:rsidRPr="0064473B">
        <w:rPr>
          <w:rFonts w:ascii="Arial" w:hAnsi="Arial" w:cs="Arial"/>
          <w:b/>
        </w:rPr>
        <w:t>1</w:t>
      </w:r>
    </w:p>
    <w:p w14:paraId="5ECA4D2B" w14:textId="77777777" w:rsidR="0054740D" w:rsidRPr="0064473B" w:rsidRDefault="0054740D" w:rsidP="000622E2">
      <w:pPr>
        <w:spacing w:after="0" w:line="360" w:lineRule="auto"/>
        <w:rPr>
          <w:rFonts w:ascii="Arial" w:hAnsi="Arial" w:cs="Arial"/>
          <w:b/>
        </w:rPr>
      </w:pPr>
    </w:p>
    <w:p w14:paraId="05054523" w14:textId="602D2FF3" w:rsidR="002B7003" w:rsidRPr="0064473B" w:rsidRDefault="002B7003" w:rsidP="000622E2">
      <w:pPr>
        <w:spacing w:after="0" w:line="360" w:lineRule="auto"/>
        <w:jc w:val="center"/>
        <w:rPr>
          <w:rFonts w:ascii="Arial" w:hAnsi="Arial" w:cs="Arial"/>
          <w:b/>
          <w:u w:val="single"/>
        </w:rPr>
      </w:pPr>
      <w:r w:rsidRPr="0064473B">
        <w:rPr>
          <w:rFonts w:ascii="Arial" w:hAnsi="Arial" w:cs="Arial"/>
          <w:b/>
          <w:u w:val="single"/>
        </w:rPr>
        <w:t>INTEGRANTES DE LA COMISIÓN DE</w:t>
      </w:r>
      <w:r w:rsidR="000622E2" w:rsidRPr="0064473B">
        <w:rPr>
          <w:rFonts w:ascii="Arial" w:hAnsi="Arial" w:cs="Arial"/>
          <w:b/>
          <w:u w:val="single"/>
        </w:rPr>
        <w:t xml:space="preserve"> PROMOCIÓN CULTURAL</w:t>
      </w:r>
    </w:p>
    <w:p w14:paraId="188C140B" w14:textId="7F4F99AD" w:rsidR="002B7003" w:rsidRPr="0064473B" w:rsidRDefault="002B7003" w:rsidP="0064473B">
      <w:pPr>
        <w:spacing w:after="0" w:line="360" w:lineRule="auto"/>
        <w:rPr>
          <w:rFonts w:ascii="Arial" w:hAnsi="Arial" w:cs="Arial"/>
          <w:b/>
          <w:u w:val="single"/>
        </w:rPr>
      </w:pPr>
    </w:p>
    <w:p w14:paraId="52DB54E3" w14:textId="6EEEFC8C" w:rsidR="002B7003" w:rsidRDefault="002B7003" w:rsidP="000622E2">
      <w:pPr>
        <w:spacing w:after="0" w:line="360" w:lineRule="auto"/>
        <w:rPr>
          <w:rFonts w:ascii="Arial" w:hAnsi="Arial" w:cs="Arial"/>
          <w:b/>
          <w:u w:val="single"/>
        </w:rPr>
      </w:pPr>
    </w:p>
    <w:p w14:paraId="615B6B09" w14:textId="77777777" w:rsidR="008A0210" w:rsidRPr="0064473B" w:rsidRDefault="008A0210" w:rsidP="000622E2">
      <w:pPr>
        <w:spacing w:after="0" w:line="360" w:lineRule="auto"/>
        <w:rPr>
          <w:rFonts w:ascii="Arial" w:hAnsi="Arial" w:cs="Arial"/>
          <w:b/>
          <w:u w:val="single"/>
        </w:rPr>
      </w:pPr>
    </w:p>
    <w:p w14:paraId="435464B4" w14:textId="77777777" w:rsidR="002B7003" w:rsidRPr="0064473B" w:rsidRDefault="002B7003" w:rsidP="000622E2">
      <w:pPr>
        <w:spacing w:after="0" w:line="360" w:lineRule="auto"/>
        <w:rPr>
          <w:rFonts w:ascii="Arial" w:hAnsi="Arial" w:cs="Arial"/>
          <w:b/>
          <w:u w:val="single"/>
        </w:rPr>
      </w:pPr>
    </w:p>
    <w:p w14:paraId="17A817DF" w14:textId="77777777" w:rsidR="002B7003" w:rsidRPr="0064473B" w:rsidRDefault="002B7003" w:rsidP="000622E2">
      <w:pPr>
        <w:spacing w:after="0" w:line="360" w:lineRule="auto"/>
        <w:jc w:val="center"/>
        <w:rPr>
          <w:rFonts w:ascii="Arial" w:hAnsi="Arial" w:cs="Arial"/>
          <w:b/>
        </w:rPr>
      </w:pPr>
      <w:r w:rsidRPr="0064473B">
        <w:rPr>
          <w:rFonts w:ascii="Arial" w:hAnsi="Arial" w:cs="Arial"/>
          <w:b/>
        </w:rPr>
        <w:t>FRANCISCO JUAREZ PIÑA</w:t>
      </w:r>
    </w:p>
    <w:p w14:paraId="2B741D9D" w14:textId="077B6DA0" w:rsidR="002B7003" w:rsidRPr="0064473B" w:rsidRDefault="002B7003" w:rsidP="000622E2">
      <w:pPr>
        <w:spacing w:after="0" w:line="360" w:lineRule="auto"/>
        <w:jc w:val="center"/>
        <w:rPr>
          <w:rFonts w:ascii="Arial" w:hAnsi="Arial" w:cs="Arial"/>
          <w:b/>
        </w:rPr>
      </w:pPr>
      <w:r w:rsidRPr="0064473B">
        <w:rPr>
          <w:rFonts w:ascii="Arial" w:hAnsi="Arial" w:cs="Arial"/>
          <w:b/>
        </w:rPr>
        <w:t>PRESIDENTE</w:t>
      </w:r>
    </w:p>
    <w:p w14:paraId="20A0DE30" w14:textId="546CFF51" w:rsidR="002B7003" w:rsidRDefault="002B7003" w:rsidP="000622E2">
      <w:pPr>
        <w:spacing w:after="0" w:line="360" w:lineRule="auto"/>
        <w:jc w:val="center"/>
        <w:rPr>
          <w:rFonts w:ascii="Arial" w:hAnsi="Arial" w:cs="Arial"/>
          <w:b/>
        </w:rPr>
      </w:pPr>
    </w:p>
    <w:p w14:paraId="748BA5BB" w14:textId="77777777" w:rsidR="0064473B" w:rsidRPr="0064473B" w:rsidRDefault="0064473B" w:rsidP="000622E2">
      <w:pPr>
        <w:spacing w:after="0" w:line="360" w:lineRule="auto"/>
        <w:jc w:val="center"/>
        <w:rPr>
          <w:rFonts w:ascii="Arial" w:hAnsi="Arial" w:cs="Arial"/>
          <w:b/>
        </w:rPr>
      </w:pPr>
    </w:p>
    <w:p w14:paraId="6038B739" w14:textId="2ED8C78C" w:rsidR="002B7003" w:rsidRDefault="002B7003" w:rsidP="000622E2">
      <w:pPr>
        <w:spacing w:after="0" w:line="360" w:lineRule="auto"/>
        <w:rPr>
          <w:rFonts w:ascii="Arial" w:hAnsi="Arial" w:cs="Arial"/>
          <w:b/>
        </w:rPr>
      </w:pPr>
    </w:p>
    <w:p w14:paraId="4D6C0D6A" w14:textId="77777777" w:rsidR="008A0210" w:rsidRPr="0064473B" w:rsidRDefault="008A0210" w:rsidP="000622E2">
      <w:pPr>
        <w:spacing w:after="0" w:line="360" w:lineRule="auto"/>
        <w:rPr>
          <w:rFonts w:ascii="Arial" w:hAnsi="Arial" w:cs="Arial"/>
          <w:b/>
        </w:rPr>
      </w:pPr>
    </w:p>
    <w:p w14:paraId="56789C38" w14:textId="1C579188" w:rsidR="002B7003" w:rsidRPr="0064473B" w:rsidRDefault="000622E2" w:rsidP="000622E2">
      <w:pPr>
        <w:spacing w:after="0" w:line="360" w:lineRule="auto"/>
        <w:jc w:val="center"/>
        <w:rPr>
          <w:rFonts w:ascii="Arial" w:hAnsi="Arial" w:cs="Arial"/>
          <w:b/>
        </w:rPr>
      </w:pPr>
      <w:r w:rsidRPr="0064473B">
        <w:rPr>
          <w:rFonts w:ascii="Arial" w:hAnsi="Arial" w:cs="Arial"/>
          <w:b/>
        </w:rPr>
        <w:t>SILBIA CAZAREZ REYES</w:t>
      </w:r>
    </w:p>
    <w:p w14:paraId="6C0E06CE" w14:textId="77777777" w:rsidR="002B7003" w:rsidRPr="0064473B" w:rsidRDefault="002B7003" w:rsidP="000622E2">
      <w:pPr>
        <w:spacing w:after="0" w:line="360" w:lineRule="auto"/>
        <w:jc w:val="center"/>
        <w:rPr>
          <w:rFonts w:ascii="Arial" w:hAnsi="Arial" w:cs="Arial"/>
          <w:b/>
        </w:rPr>
      </w:pPr>
      <w:r w:rsidRPr="0064473B">
        <w:rPr>
          <w:rFonts w:ascii="Arial" w:hAnsi="Arial" w:cs="Arial"/>
          <w:b/>
        </w:rPr>
        <w:t>VOCAL</w:t>
      </w:r>
    </w:p>
    <w:p w14:paraId="70B25082" w14:textId="454B8741" w:rsidR="002B7003" w:rsidRDefault="002B7003" w:rsidP="000622E2">
      <w:pPr>
        <w:spacing w:after="0" w:line="360" w:lineRule="auto"/>
        <w:rPr>
          <w:rFonts w:ascii="Arial" w:hAnsi="Arial" w:cs="Arial"/>
          <w:b/>
        </w:rPr>
      </w:pPr>
    </w:p>
    <w:p w14:paraId="7D90AA17" w14:textId="77777777" w:rsidR="008A0210" w:rsidRPr="0064473B" w:rsidRDefault="008A0210" w:rsidP="000622E2">
      <w:pPr>
        <w:spacing w:after="0" w:line="360" w:lineRule="auto"/>
        <w:rPr>
          <w:rFonts w:ascii="Arial" w:hAnsi="Arial" w:cs="Arial"/>
          <w:b/>
        </w:rPr>
      </w:pPr>
    </w:p>
    <w:p w14:paraId="7604340C" w14:textId="77777777" w:rsidR="002B7003" w:rsidRPr="0064473B" w:rsidRDefault="002B7003" w:rsidP="000622E2">
      <w:pPr>
        <w:spacing w:after="0" w:line="360" w:lineRule="auto"/>
        <w:rPr>
          <w:rFonts w:ascii="Arial" w:hAnsi="Arial" w:cs="Arial"/>
          <w:b/>
        </w:rPr>
      </w:pPr>
    </w:p>
    <w:p w14:paraId="1A4DA6E6" w14:textId="0F07DD12" w:rsidR="002B7003" w:rsidRPr="0064473B" w:rsidRDefault="000622E2" w:rsidP="000622E2">
      <w:pPr>
        <w:spacing w:after="0" w:line="360" w:lineRule="auto"/>
        <w:jc w:val="center"/>
        <w:rPr>
          <w:rFonts w:ascii="Arial" w:hAnsi="Arial" w:cs="Arial"/>
          <w:b/>
        </w:rPr>
      </w:pPr>
      <w:r w:rsidRPr="0064473B">
        <w:rPr>
          <w:rFonts w:ascii="Arial" w:hAnsi="Arial" w:cs="Arial"/>
          <w:b/>
        </w:rPr>
        <w:t>HÉCTOR MANUEL PERFECTO RODRÍGUEZ</w:t>
      </w:r>
    </w:p>
    <w:p w14:paraId="5689EF0B" w14:textId="33D9DBBD" w:rsidR="002B7003" w:rsidRPr="0064473B" w:rsidRDefault="002B7003" w:rsidP="000622E2">
      <w:pPr>
        <w:spacing w:after="0" w:line="360" w:lineRule="auto"/>
        <w:jc w:val="center"/>
        <w:rPr>
          <w:rFonts w:ascii="Arial" w:hAnsi="Arial" w:cs="Arial"/>
          <w:b/>
        </w:rPr>
      </w:pPr>
      <w:r w:rsidRPr="0064473B">
        <w:rPr>
          <w:rFonts w:ascii="Arial" w:hAnsi="Arial" w:cs="Arial"/>
          <w:b/>
        </w:rPr>
        <w:t>VOCAL</w:t>
      </w:r>
    </w:p>
    <w:p w14:paraId="47CFBC66" w14:textId="31DA409F" w:rsidR="002B7003" w:rsidRDefault="002B7003" w:rsidP="000622E2">
      <w:pPr>
        <w:spacing w:after="0" w:line="360" w:lineRule="auto"/>
        <w:jc w:val="center"/>
        <w:rPr>
          <w:rFonts w:ascii="Arial" w:hAnsi="Arial" w:cs="Arial"/>
          <w:b/>
        </w:rPr>
      </w:pPr>
    </w:p>
    <w:p w14:paraId="1CEDEECD" w14:textId="77777777" w:rsidR="008A0210" w:rsidRPr="0064473B" w:rsidRDefault="008A0210" w:rsidP="000622E2">
      <w:pPr>
        <w:spacing w:after="0" w:line="360" w:lineRule="auto"/>
        <w:jc w:val="center"/>
        <w:rPr>
          <w:rFonts w:ascii="Arial" w:hAnsi="Arial" w:cs="Arial"/>
          <w:b/>
        </w:rPr>
      </w:pPr>
    </w:p>
    <w:p w14:paraId="1CBFE839" w14:textId="77777777" w:rsidR="000622E2" w:rsidRPr="0064473B" w:rsidRDefault="000622E2" w:rsidP="000622E2">
      <w:pPr>
        <w:spacing w:after="0" w:line="360" w:lineRule="auto"/>
        <w:jc w:val="center"/>
        <w:rPr>
          <w:rFonts w:ascii="Arial" w:hAnsi="Arial" w:cs="Arial"/>
          <w:b/>
          <w:u w:val="single"/>
        </w:rPr>
      </w:pPr>
      <w:r w:rsidRPr="0064473B">
        <w:rPr>
          <w:rFonts w:ascii="Arial" w:hAnsi="Arial" w:cs="Arial"/>
          <w:b/>
          <w:u w:val="single"/>
        </w:rPr>
        <w:t>INTEGRANTES DE LA COMISIÓN DE DEPORTE Y ATENCIÓN A LA JUVENTUD.</w:t>
      </w:r>
    </w:p>
    <w:p w14:paraId="74758DE7" w14:textId="77777777" w:rsidR="000622E2" w:rsidRPr="0064473B" w:rsidRDefault="000622E2" w:rsidP="000622E2">
      <w:pPr>
        <w:spacing w:after="0" w:line="360" w:lineRule="auto"/>
        <w:jc w:val="center"/>
        <w:rPr>
          <w:rFonts w:ascii="Arial" w:hAnsi="Arial" w:cs="Arial"/>
          <w:b/>
          <w:u w:val="single"/>
        </w:rPr>
      </w:pPr>
    </w:p>
    <w:p w14:paraId="79676FBB" w14:textId="77777777" w:rsidR="000622E2" w:rsidRPr="0064473B" w:rsidRDefault="000622E2" w:rsidP="000622E2">
      <w:pPr>
        <w:spacing w:after="0" w:line="360" w:lineRule="auto"/>
        <w:rPr>
          <w:rFonts w:ascii="Arial" w:hAnsi="Arial" w:cs="Arial"/>
          <w:b/>
          <w:u w:val="single"/>
        </w:rPr>
      </w:pPr>
    </w:p>
    <w:p w14:paraId="10365F5C" w14:textId="77777777" w:rsidR="000622E2" w:rsidRPr="0064473B" w:rsidRDefault="000622E2" w:rsidP="000622E2">
      <w:pPr>
        <w:spacing w:after="0" w:line="360" w:lineRule="auto"/>
        <w:rPr>
          <w:rFonts w:ascii="Arial" w:hAnsi="Arial" w:cs="Arial"/>
          <w:b/>
          <w:u w:val="single"/>
        </w:rPr>
      </w:pPr>
    </w:p>
    <w:p w14:paraId="10F4FACE" w14:textId="77777777" w:rsidR="000622E2" w:rsidRPr="0064473B" w:rsidRDefault="000622E2" w:rsidP="000622E2">
      <w:pPr>
        <w:spacing w:after="0" w:line="360" w:lineRule="auto"/>
        <w:jc w:val="center"/>
        <w:rPr>
          <w:rFonts w:ascii="Arial" w:hAnsi="Arial" w:cs="Arial"/>
          <w:b/>
        </w:rPr>
      </w:pPr>
      <w:r w:rsidRPr="0064473B">
        <w:rPr>
          <w:rFonts w:ascii="Arial" w:hAnsi="Arial" w:cs="Arial"/>
          <w:b/>
        </w:rPr>
        <w:t>FRANCISCO JUAREZ PIÑA</w:t>
      </w:r>
    </w:p>
    <w:p w14:paraId="21467506" w14:textId="77777777" w:rsidR="000622E2" w:rsidRPr="0064473B" w:rsidRDefault="000622E2" w:rsidP="000622E2">
      <w:pPr>
        <w:spacing w:after="0" w:line="360" w:lineRule="auto"/>
        <w:jc w:val="center"/>
        <w:rPr>
          <w:rFonts w:ascii="Arial" w:hAnsi="Arial" w:cs="Arial"/>
          <w:b/>
        </w:rPr>
      </w:pPr>
      <w:r w:rsidRPr="0064473B">
        <w:rPr>
          <w:rFonts w:ascii="Arial" w:hAnsi="Arial" w:cs="Arial"/>
          <w:b/>
        </w:rPr>
        <w:t>PRESIDENTE</w:t>
      </w:r>
    </w:p>
    <w:p w14:paraId="270425E6" w14:textId="6B884FC7" w:rsidR="000622E2" w:rsidRDefault="000622E2" w:rsidP="000622E2">
      <w:pPr>
        <w:spacing w:after="0" w:line="360" w:lineRule="auto"/>
        <w:jc w:val="center"/>
        <w:rPr>
          <w:rFonts w:ascii="Arial" w:hAnsi="Arial" w:cs="Arial"/>
          <w:b/>
        </w:rPr>
      </w:pPr>
    </w:p>
    <w:p w14:paraId="676979A8" w14:textId="77777777" w:rsidR="0064473B" w:rsidRPr="0064473B" w:rsidRDefault="0064473B" w:rsidP="000622E2">
      <w:pPr>
        <w:spacing w:after="0" w:line="360" w:lineRule="auto"/>
        <w:jc w:val="center"/>
        <w:rPr>
          <w:rFonts w:ascii="Arial" w:hAnsi="Arial" w:cs="Arial"/>
          <w:b/>
        </w:rPr>
      </w:pPr>
    </w:p>
    <w:p w14:paraId="652E9D4D" w14:textId="77777777" w:rsidR="000622E2" w:rsidRPr="0064473B" w:rsidRDefault="000622E2" w:rsidP="000622E2">
      <w:pPr>
        <w:spacing w:after="0" w:line="360" w:lineRule="auto"/>
        <w:rPr>
          <w:rFonts w:ascii="Arial" w:hAnsi="Arial" w:cs="Arial"/>
          <w:b/>
        </w:rPr>
      </w:pPr>
    </w:p>
    <w:p w14:paraId="48558E61" w14:textId="77777777" w:rsidR="000622E2" w:rsidRPr="0064473B" w:rsidRDefault="000622E2" w:rsidP="000622E2">
      <w:pPr>
        <w:spacing w:after="0" w:line="360" w:lineRule="auto"/>
        <w:jc w:val="center"/>
        <w:rPr>
          <w:rFonts w:ascii="Arial" w:hAnsi="Arial" w:cs="Arial"/>
          <w:b/>
        </w:rPr>
      </w:pPr>
      <w:r w:rsidRPr="0064473B">
        <w:rPr>
          <w:rFonts w:ascii="Arial" w:hAnsi="Arial" w:cs="Arial"/>
          <w:b/>
        </w:rPr>
        <w:t>BETSABÉ DOLORES ALMAGUER ESPARZA</w:t>
      </w:r>
    </w:p>
    <w:p w14:paraId="1543FF4D" w14:textId="77777777" w:rsidR="000622E2" w:rsidRPr="0064473B" w:rsidRDefault="000622E2" w:rsidP="000622E2">
      <w:pPr>
        <w:spacing w:after="0" w:line="360" w:lineRule="auto"/>
        <w:jc w:val="center"/>
        <w:rPr>
          <w:rFonts w:ascii="Arial" w:hAnsi="Arial" w:cs="Arial"/>
          <w:b/>
        </w:rPr>
      </w:pPr>
      <w:r w:rsidRPr="0064473B">
        <w:rPr>
          <w:rFonts w:ascii="Arial" w:hAnsi="Arial" w:cs="Arial"/>
          <w:b/>
        </w:rPr>
        <w:t>VOCAL</w:t>
      </w:r>
    </w:p>
    <w:p w14:paraId="6CA5DB33" w14:textId="62617122" w:rsidR="000622E2" w:rsidRDefault="000622E2" w:rsidP="000622E2">
      <w:pPr>
        <w:spacing w:after="0" w:line="360" w:lineRule="auto"/>
        <w:rPr>
          <w:rFonts w:ascii="Arial" w:hAnsi="Arial" w:cs="Arial"/>
          <w:b/>
        </w:rPr>
      </w:pPr>
    </w:p>
    <w:p w14:paraId="18DEB452" w14:textId="77777777" w:rsidR="008A0210" w:rsidRDefault="008A0210" w:rsidP="000622E2">
      <w:pPr>
        <w:spacing w:after="0" w:line="360" w:lineRule="auto"/>
        <w:rPr>
          <w:rFonts w:ascii="Arial" w:hAnsi="Arial" w:cs="Arial"/>
          <w:b/>
        </w:rPr>
      </w:pPr>
    </w:p>
    <w:p w14:paraId="2BC2CEE7" w14:textId="77777777" w:rsidR="0064473B" w:rsidRPr="0064473B" w:rsidRDefault="0064473B" w:rsidP="000622E2">
      <w:pPr>
        <w:spacing w:after="0" w:line="360" w:lineRule="auto"/>
        <w:rPr>
          <w:rFonts w:ascii="Arial" w:hAnsi="Arial" w:cs="Arial"/>
          <w:b/>
        </w:rPr>
      </w:pPr>
    </w:p>
    <w:p w14:paraId="31D73681" w14:textId="2BCC9449" w:rsidR="000622E2" w:rsidRPr="008A0210" w:rsidRDefault="008A0210" w:rsidP="008A0210">
      <w:pPr>
        <w:spacing w:after="0" w:line="360" w:lineRule="auto"/>
        <w:jc w:val="center"/>
        <w:rPr>
          <w:rFonts w:ascii="Arial" w:hAnsi="Arial" w:cs="Arial"/>
          <w:b/>
          <w:bCs/>
        </w:rPr>
      </w:pPr>
      <w:r w:rsidRPr="008A0210">
        <w:rPr>
          <w:rFonts w:ascii="Arial" w:hAnsi="Arial" w:cs="Arial"/>
          <w:b/>
          <w:bCs/>
        </w:rPr>
        <w:t>ELSA ARACELI RUIZ SÁNCHEZ</w:t>
      </w:r>
    </w:p>
    <w:p w14:paraId="08AF87A8" w14:textId="77777777" w:rsidR="000622E2" w:rsidRPr="0064473B" w:rsidRDefault="000622E2" w:rsidP="000622E2">
      <w:pPr>
        <w:spacing w:after="0" w:line="360" w:lineRule="auto"/>
        <w:jc w:val="center"/>
        <w:rPr>
          <w:rFonts w:ascii="Arial" w:hAnsi="Arial" w:cs="Arial"/>
          <w:b/>
        </w:rPr>
      </w:pPr>
      <w:r w:rsidRPr="0064473B">
        <w:rPr>
          <w:rFonts w:ascii="Arial" w:hAnsi="Arial" w:cs="Arial"/>
          <w:b/>
        </w:rPr>
        <w:t>VOCAL</w:t>
      </w:r>
    </w:p>
    <w:p w14:paraId="646BF5C1" w14:textId="77777777" w:rsidR="000622E2" w:rsidRPr="0064473B" w:rsidRDefault="000622E2" w:rsidP="000622E2">
      <w:pPr>
        <w:spacing w:after="0" w:line="360" w:lineRule="auto"/>
        <w:jc w:val="center"/>
        <w:rPr>
          <w:rFonts w:ascii="Arial" w:hAnsi="Arial" w:cs="Arial"/>
          <w:b/>
        </w:rPr>
      </w:pPr>
    </w:p>
    <w:p w14:paraId="6DE3BCFA" w14:textId="77777777" w:rsidR="0062710D" w:rsidRPr="0064473B" w:rsidRDefault="0062710D" w:rsidP="000622E2">
      <w:pPr>
        <w:spacing w:after="0" w:line="360" w:lineRule="auto"/>
        <w:rPr>
          <w:rFonts w:ascii="Arial" w:hAnsi="Arial" w:cs="Arial"/>
        </w:rPr>
      </w:pPr>
    </w:p>
    <w:sectPr w:rsidR="0062710D" w:rsidRPr="0064473B" w:rsidSect="009A29BD">
      <w:headerReference w:type="default" r:id="rId8"/>
      <w:footerReference w:type="default" r:id="rId9"/>
      <w:pgSz w:w="12240" w:h="15840"/>
      <w:pgMar w:top="1418" w:right="1418" w:bottom="1418" w:left="1985"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7FB76" w14:textId="77777777" w:rsidR="00FE1F1F" w:rsidRDefault="00FE1F1F" w:rsidP="00D308CC">
      <w:pPr>
        <w:spacing w:after="0" w:line="240" w:lineRule="auto"/>
      </w:pPr>
      <w:r>
        <w:separator/>
      </w:r>
    </w:p>
  </w:endnote>
  <w:endnote w:type="continuationSeparator" w:id="0">
    <w:p w14:paraId="4C2451B7" w14:textId="77777777" w:rsidR="00FE1F1F" w:rsidRDefault="00FE1F1F" w:rsidP="00D3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544594"/>
      <w:docPartObj>
        <w:docPartGallery w:val="Page Numbers (Bottom of Page)"/>
        <w:docPartUnique/>
      </w:docPartObj>
    </w:sdtPr>
    <w:sdtEndPr/>
    <w:sdtContent>
      <w:sdt>
        <w:sdtPr>
          <w:id w:val="-1769616900"/>
          <w:docPartObj>
            <w:docPartGallery w:val="Page Numbers (Top of Page)"/>
            <w:docPartUnique/>
          </w:docPartObj>
        </w:sdtPr>
        <w:sdtEndPr/>
        <w:sdtContent>
          <w:p w14:paraId="60984A00" w14:textId="659D08FB" w:rsidR="00844552" w:rsidRDefault="00844552">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A403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A4037">
              <w:rPr>
                <w:b/>
                <w:bCs/>
                <w:noProof/>
              </w:rPr>
              <w:t>3</w:t>
            </w:r>
            <w:r>
              <w:rPr>
                <w:b/>
                <w:bCs/>
                <w:sz w:val="24"/>
                <w:szCs w:val="24"/>
              </w:rPr>
              <w:fldChar w:fldCharType="end"/>
            </w:r>
          </w:p>
        </w:sdtContent>
      </w:sdt>
    </w:sdtContent>
  </w:sdt>
  <w:p w14:paraId="4D5BBE03" w14:textId="77777777" w:rsidR="00FD7134" w:rsidRDefault="00FD713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8037C" w14:textId="77777777" w:rsidR="00FE1F1F" w:rsidRDefault="00FE1F1F" w:rsidP="00D308CC">
      <w:pPr>
        <w:spacing w:after="0" w:line="240" w:lineRule="auto"/>
      </w:pPr>
      <w:r>
        <w:separator/>
      </w:r>
    </w:p>
  </w:footnote>
  <w:footnote w:type="continuationSeparator" w:id="0">
    <w:p w14:paraId="0A021DB7" w14:textId="77777777" w:rsidR="00FE1F1F" w:rsidRDefault="00FE1F1F" w:rsidP="00D308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2B749" w14:textId="77777777" w:rsidR="00FD7134" w:rsidRDefault="001616BD" w:rsidP="001616BD">
    <w:pPr>
      <w:spacing w:after="0" w:line="240" w:lineRule="auto"/>
      <w:jc w:val="right"/>
      <w:rPr>
        <w:sz w:val="20"/>
      </w:rPr>
    </w:pPr>
    <w:r w:rsidRPr="000C6C01">
      <w:rPr>
        <w:rFonts w:cs="Times New Roman"/>
        <w:noProof/>
        <w:sz w:val="20"/>
        <w:lang w:val="es-ES" w:eastAsia="es-ES"/>
      </w:rPr>
      <w:drawing>
        <wp:anchor distT="0" distB="0" distL="114300" distR="114300" simplePos="0" relativeHeight="251683840" behindDoc="1" locked="0" layoutInCell="1" allowOverlap="1" wp14:anchorId="4991F4AE" wp14:editId="7F648FEC">
          <wp:simplePos x="0" y="0"/>
          <wp:positionH relativeFrom="page">
            <wp:posOffset>1781175</wp:posOffset>
          </wp:positionH>
          <wp:positionV relativeFrom="paragraph">
            <wp:posOffset>-31750</wp:posOffset>
          </wp:positionV>
          <wp:extent cx="1103630" cy="304800"/>
          <wp:effectExtent l="0" t="0" r="0" b="0"/>
          <wp:wrapTight wrapText="bothSides">
            <wp:wrapPolygon edited="0">
              <wp:start x="5593" y="0"/>
              <wp:lineTo x="1864" y="9450"/>
              <wp:lineTo x="2237" y="17550"/>
              <wp:lineTo x="7084" y="20250"/>
              <wp:lineTo x="17151" y="20250"/>
              <wp:lineTo x="20506" y="17550"/>
              <wp:lineTo x="19388" y="1350"/>
              <wp:lineTo x="10067" y="0"/>
              <wp:lineTo x="5593"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304800"/>
                  </a:xfrm>
                  <a:prstGeom prst="rect">
                    <a:avLst/>
                  </a:prstGeom>
                  <a:noFill/>
                </pic:spPr>
              </pic:pic>
            </a:graphicData>
          </a:graphic>
        </wp:anchor>
      </w:drawing>
    </w:r>
    <w:r w:rsidRPr="000C6C01">
      <w:rPr>
        <w:rFonts w:cs="Times New Roman"/>
        <w:noProof/>
        <w:sz w:val="20"/>
        <w:lang w:val="es-ES" w:eastAsia="es-ES"/>
      </w:rPr>
      <w:drawing>
        <wp:anchor distT="0" distB="0" distL="114300" distR="114300" simplePos="0" relativeHeight="251657216" behindDoc="1" locked="0" layoutInCell="1" allowOverlap="1" wp14:anchorId="4FF25355" wp14:editId="1E73D4CC">
          <wp:simplePos x="0" y="0"/>
          <wp:positionH relativeFrom="margin">
            <wp:posOffset>-3175</wp:posOffset>
          </wp:positionH>
          <wp:positionV relativeFrom="paragraph">
            <wp:posOffset>-279400</wp:posOffset>
          </wp:positionV>
          <wp:extent cx="695325" cy="956945"/>
          <wp:effectExtent l="0" t="0" r="0" b="0"/>
          <wp:wrapTight wrapText="bothSides">
            <wp:wrapPolygon edited="0">
              <wp:start x="5918" y="860"/>
              <wp:lineTo x="592" y="6450"/>
              <wp:lineTo x="592" y="16770"/>
              <wp:lineTo x="6510" y="21070"/>
              <wp:lineTo x="8285" y="21070"/>
              <wp:lineTo x="14203" y="21070"/>
              <wp:lineTo x="15978" y="21070"/>
              <wp:lineTo x="21304" y="16770"/>
              <wp:lineTo x="20712" y="5160"/>
              <wp:lineTo x="17162" y="2580"/>
              <wp:lineTo x="11244" y="860"/>
              <wp:lineTo x="5918" y="86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l="20661" r="19009"/>
                  <a:stretch/>
                </pic:blipFill>
                <pic:spPr bwMode="auto">
                  <a:xfrm>
                    <a:off x="0" y="0"/>
                    <a:ext cx="695325" cy="956945"/>
                  </a:xfrm>
                  <a:prstGeom prst="rect">
                    <a:avLst/>
                  </a:prstGeom>
                  <a:noFill/>
                  <a:ln>
                    <a:noFill/>
                  </a:ln>
                  <a:extLst>
                    <a:ext uri="{53640926-AAD7-44D8-BBD7-CCE9431645EC}">
                      <a14:shadowObscured xmlns:a14="http://schemas.microsoft.com/office/drawing/2010/main"/>
                    </a:ext>
                  </a:extLst>
                </pic:spPr>
              </pic:pic>
            </a:graphicData>
          </a:graphic>
        </wp:anchor>
      </w:drawing>
    </w:r>
  </w:p>
  <w:p w14:paraId="7F7AA9E3" w14:textId="080339CD" w:rsidR="00412DAF" w:rsidRDefault="001616BD" w:rsidP="00412DAF">
    <w:pPr>
      <w:spacing w:after="0" w:line="240" w:lineRule="auto"/>
      <w:jc w:val="right"/>
      <w:rPr>
        <w:rFonts w:cs="Times New Roman"/>
        <w:sz w:val="20"/>
      </w:rPr>
    </w:pPr>
    <w:r>
      <w:rPr>
        <w:sz w:val="20"/>
      </w:rPr>
      <w:t>M</w:t>
    </w:r>
    <w:r w:rsidRPr="000C6C01">
      <w:rPr>
        <w:sz w:val="20"/>
      </w:rPr>
      <w:t>i</w:t>
    </w:r>
    <w:r w:rsidRPr="000C6C01">
      <w:rPr>
        <w:rFonts w:cs="Times New Roman"/>
        <w:sz w:val="20"/>
      </w:rPr>
      <w:t>nuta de la Sesión Conju</w:t>
    </w:r>
    <w:r>
      <w:rPr>
        <w:rFonts w:cs="Times New Roman"/>
        <w:sz w:val="20"/>
      </w:rPr>
      <w:t>nta de la Comisi</w:t>
    </w:r>
    <w:r w:rsidR="00412DAF">
      <w:rPr>
        <w:rFonts w:cs="Times New Roman"/>
        <w:sz w:val="20"/>
      </w:rPr>
      <w:t>ó</w:t>
    </w:r>
    <w:r>
      <w:rPr>
        <w:rFonts w:cs="Times New Roman"/>
        <w:sz w:val="20"/>
      </w:rPr>
      <w:t xml:space="preserve">n Edilicia </w:t>
    </w:r>
    <w:r w:rsidRPr="000C6C01">
      <w:rPr>
        <w:rFonts w:cs="Times New Roman"/>
        <w:sz w:val="20"/>
      </w:rPr>
      <w:t>de</w:t>
    </w:r>
    <w:r w:rsidR="00400E1A">
      <w:rPr>
        <w:rFonts w:cs="Times New Roman"/>
        <w:sz w:val="20"/>
      </w:rPr>
      <w:t xml:space="preserve"> Promoción Cultural y</w:t>
    </w:r>
    <w:r w:rsidRPr="000C6C01">
      <w:rPr>
        <w:rFonts w:cs="Times New Roman"/>
        <w:sz w:val="20"/>
      </w:rPr>
      <w:t xml:space="preserve"> Deporte y Atención a la Juventud</w:t>
    </w:r>
    <w:r w:rsidR="00412DAF">
      <w:rPr>
        <w:rFonts w:cs="Times New Roman"/>
        <w:sz w:val="20"/>
      </w:rPr>
      <w:t xml:space="preserve">, </w:t>
    </w:r>
  </w:p>
  <w:p w14:paraId="41D9D9AC" w14:textId="7F41548C" w:rsidR="001616BD" w:rsidRPr="000C6C01" w:rsidRDefault="00412DAF" w:rsidP="00412DAF">
    <w:pPr>
      <w:spacing w:after="0" w:line="240" w:lineRule="auto"/>
      <w:jc w:val="right"/>
      <w:rPr>
        <w:rFonts w:cs="Times New Roman"/>
        <w:sz w:val="20"/>
      </w:rPr>
    </w:pPr>
    <w:r>
      <w:rPr>
        <w:rFonts w:cs="Times New Roman"/>
        <w:sz w:val="20"/>
      </w:rPr>
      <w:t>c</w:t>
    </w:r>
    <w:r w:rsidR="001616BD">
      <w:rPr>
        <w:rFonts w:cs="Times New Roman"/>
        <w:sz w:val="20"/>
      </w:rPr>
      <w:t xml:space="preserve">elebrada con fecha </w:t>
    </w:r>
    <w:r w:rsidR="00FD4ED3">
      <w:rPr>
        <w:rFonts w:cs="Times New Roman"/>
        <w:sz w:val="20"/>
      </w:rPr>
      <w:t xml:space="preserve">26 </w:t>
    </w:r>
    <w:r w:rsidR="001616BD">
      <w:rPr>
        <w:rFonts w:cs="Times New Roman"/>
        <w:sz w:val="20"/>
      </w:rPr>
      <w:t xml:space="preserve">de </w:t>
    </w:r>
    <w:r w:rsidR="00FD4ED3">
      <w:rPr>
        <w:rFonts w:cs="Times New Roman"/>
        <w:sz w:val="20"/>
      </w:rPr>
      <w:t>marzo</w:t>
    </w:r>
    <w:r w:rsidR="001616BD" w:rsidRPr="000C6C01">
      <w:rPr>
        <w:rFonts w:cs="Times New Roman"/>
        <w:sz w:val="20"/>
      </w:rPr>
      <w:t xml:space="preserve"> del 20</w:t>
    </w:r>
    <w:r>
      <w:rPr>
        <w:rFonts w:cs="Times New Roman"/>
        <w:sz w:val="20"/>
      </w:rPr>
      <w:t>2</w:t>
    </w:r>
    <w:r w:rsidR="00400E1A">
      <w:rPr>
        <w:rFonts w:cs="Times New Roman"/>
        <w:sz w:val="20"/>
      </w:rPr>
      <w:t>1</w:t>
    </w:r>
    <w:r w:rsidR="001616BD" w:rsidRPr="000C6C01">
      <w:rPr>
        <w:rFonts w:cs="Times New Roman"/>
        <w:sz w:val="20"/>
      </w:rPr>
      <w:t>.</w:t>
    </w:r>
  </w:p>
  <w:p w14:paraId="5D807F96" w14:textId="77777777" w:rsidR="001616BD" w:rsidRPr="000C6C01" w:rsidRDefault="001616BD" w:rsidP="001616BD">
    <w:pPr>
      <w:spacing w:after="0" w:line="240" w:lineRule="auto"/>
      <w:jc w:val="right"/>
      <w:rPr>
        <w:rFonts w:cs="Times New Roman"/>
        <w:sz w:val="20"/>
      </w:rPr>
    </w:pPr>
  </w:p>
  <w:p w14:paraId="25AB911C" w14:textId="77777777" w:rsidR="00FD7134" w:rsidRDefault="00FD713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80420"/>
    <w:multiLevelType w:val="hybridMultilevel"/>
    <w:tmpl w:val="7D1E73DA"/>
    <w:lvl w:ilvl="0" w:tplc="EA905EE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57A"/>
    <w:rsid w:val="00026248"/>
    <w:rsid w:val="000456B0"/>
    <w:rsid w:val="0005187F"/>
    <w:rsid w:val="000600F2"/>
    <w:rsid w:val="000622E2"/>
    <w:rsid w:val="0007031E"/>
    <w:rsid w:val="000814E6"/>
    <w:rsid w:val="000B1DB1"/>
    <w:rsid w:val="000C6C01"/>
    <w:rsid w:val="000F6A43"/>
    <w:rsid w:val="00103667"/>
    <w:rsid w:val="001127A9"/>
    <w:rsid w:val="0012024C"/>
    <w:rsid w:val="00121593"/>
    <w:rsid w:val="00156FA1"/>
    <w:rsid w:val="001616BD"/>
    <w:rsid w:val="001A4037"/>
    <w:rsid w:val="001B3A74"/>
    <w:rsid w:val="001D1450"/>
    <w:rsid w:val="001E187B"/>
    <w:rsid w:val="001F2793"/>
    <w:rsid w:val="00241984"/>
    <w:rsid w:val="00257BFB"/>
    <w:rsid w:val="00274886"/>
    <w:rsid w:val="00293AE2"/>
    <w:rsid w:val="002B7003"/>
    <w:rsid w:val="002E5AFF"/>
    <w:rsid w:val="00320B2A"/>
    <w:rsid w:val="003265FB"/>
    <w:rsid w:val="0034391E"/>
    <w:rsid w:val="00353437"/>
    <w:rsid w:val="0037714C"/>
    <w:rsid w:val="003A71F2"/>
    <w:rsid w:val="003E4D79"/>
    <w:rsid w:val="003E5635"/>
    <w:rsid w:val="00400E1A"/>
    <w:rsid w:val="00411794"/>
    <w:rsid w:val="00412DAF"/>
    <w:rsid w:val="00414642"/>
    <w:rsid w:val="00421559"/>
    <w:rsid w:val="00436DD0"/>
    <w:rsid w:val="004478A5"/>
    <w:rsid w:val="00452F8E"/>
    <w:rsid w:val="00492B26"/>
    <w:rsid w:val="004A7E18"/>
    <w:rsid w:val="004D02AF"/>
    <w:rsid w:val="004F7105"/>
    <w:rsid w:val="0054740D"/>
    <w:rsid w:val="00576153"/>
    <w:rsid w:val="005931F0"/>
    <w:rsid w:val="00597ABB"/>
    <w:rsid w:val="005D41DA"/>
    <w:rsid w:val="005D7FD3"/>
    <w:rsid w:val="005E18C8"/>
    <w:rsid w:val="005E43FD"/>
    <w:rsid w:val="005E577B"/>
    <w:rsid w:val="005E79F6"/>
    <w:rsid w:val="005F16BD"/>
    <w:rsid w:val="0062710D"/>
    <w:rsid w:val="006424B4"/>
    <w:rsid w:val="0064473B"/>
    <w:rsid w:val="006579CD"/>
    <w:rsid w:val="006948F0"/>
    <w:rsid w:val="006A5477"/>
    <w:rsid w:val="006A5530"/>
    <w:rsid w:val="006C0ECF"/>
    <w:rsid w:val="006D1591"/>
    <w:rsid w:val="0072009F"/>
    <w:rsid w:val="0074085F"/>
    <w:rsid w:val="00764D8B"/>
    <w:rsid w:val="00770A04"/>
    <w:rsid w:val="00774E18"/>
    <w:rsid w:val="00776AD0"/>
    <w:rsid w:val="00786A51"/>
    <w:rsid w:val="007930B9"/>
    <w:rsid w:val="007A0995"/>
    <w:rsid w:val="007A2F49"/>
    <w:rsid w:val="007D4A69"/>
    <w:rsid w:val="008245D2"/>
    <w:rsid w:val="00844552"/>
    <w:rsid w:val="008A0210"/>
    <w:rsid w:val="008B2D3D"/>
    <w:rsid w:val="008B3158"/>
    <w:rsid w:val="008C46D9"/>
    <w:rsid w:val="008D4442"/>
    <w:rsid w:val="008F1593"/>
    <w:rsid w:val="00921591"/>
    <w:rsid w:val="009355BF"/>
    <w:rsid w:val="00935A1D"/>
    <w:rsid w:val="0094078D"/>
    <w:rsid w:val="009619E1"/>
    <w:rsid w:val="009656FE"/>
    <w:rsid w:val="00976479"/>
    <w:rsid w:val="00986F0A"/>
    <w:rsid w:val="00990780"/>
    <w:rsid w:val="009A29BD"/>
    <w:rsid w:val="009F4DFA"/>
    <w:rsid w:val="00A03AE9"/>
    <w:rsid w:val="00A60065"/>
    <w:rsid w:val="00A70A66"/>
    <w:rsid w:val="00AA6E38"/>
    <w:rsid w:val="00AA757A"/>
    <w:rsid w:val="00AB0CBE"/>
    <w:rsid w:val="00AB2A9D"/>
    <w:rsid w:val="00AB4C45"/>
    <w:rsid w:val="00AC00F7"/>
    <w:rsid w:val="00AD293C"/>
    <w:rsid w:val="00AD37C1"/>
    <w:rsid w:val="00AE0CBF"/>
    <w:rsid w:val="00B2173A"/>
    <w:rsid w:val="00B430B2"/>
    <w:rsid w:val="00B54C3F"/>
    <w:rsid w:val="00B73014"/>
    <w:rsid w:val="00B8738C"/>
    <w:rsid w:val="00BD72D7"/>
    <w:rsid w:val="00BD7381"/>
    <w:rsid w:val="00BD7EBC"/>
    <w:rsid w:val="00BE3928"/>
    <w:rsid w:val="00BE550C"/>
    <w:rsid w:val="00BF5CB2"/>
    <w:rsid w:val="00C23DEF"/>
    <w:rsid w:val="00C436D6"/>
    <w:rsid w:val="00C8491B"/>
    <w:rsid w:val="00C91A5B"/>
    <w:rsid w:val="00CA2BCB"/>
    <w:rsid w:val="00CA5A00"/>
    <w:rsid w:val="00CA6EFF"/>
    <w:rsid w:val="00CA78F6"/>
    <w:rsid w:val="00CC1A42"/>
    <w:rsid w:val="00CC581C"/>
    <w:rsid w:val="00CD1FD8"/>
    <w:rsid w:val="00CD5E52"/>
    <w:rsid w:val="00CE6E92"/>
    <w:rsid w:val="00CF0E4D"/>
    <w:rsid w:val="00D02A56"/>
    <w:rsid w:val="00D06A49"/>
    <w:rsid w:val="00D07952"/>
    <w:rsid w:val="00D308CC"/>
    <w:rsid w:val="00D62943"/>
    <w:rsid w:val="00DB0644"/>
    <w:rsid w:val="00DB08CB"/>
    <w:rsid w:val="00DD4F8A"/>
    <w:rsid w:val="00DD5123"/>
    <w:rsid w:val="00DD770A"/>
    <w:rsid w:val="00E13EF5"/>
    <w:rsid w:val="00E20592"/>
    <w:rsid w:val="00E31AE7"/>
    <w:rsid w:val="00E347A5"/>
    <w:rsid w:val="00E54608"/>
    <w:rsid w:val="00E63C29"/>
    <w:rsid w:val="00E72007"/>
    <w:rsid w:val="00E8197B"/>
    <w:rsid w:val="00EB01F7"/>
    <w:rsid w:val="00EB0E4E"/>
    <w:rsid w:val="00ED7568"/>
    <w:rsid w:val="00EE390A"/>
    <w:rsid w:val="00F61AD9"/>
    <w:rsid w:val="00F6432D"/>
    <w:rsid w:val="00FA6E57"/>
    <w:rsid w:val="00FB1ABB"/>
    <w:rsid w:val="00FD4ED3"/>
    <w:rsid w:val="00FD7134"/>
    <w:rsid w:val="00FE1D23"/>
    <w:rsid w:val="00FE1F1F"/>
    <w:rsid w:val="00FF57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C4C0AC"/>
  <w15:docId w15:val="{E0439106-849B-455A-9488-31E9CBBB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A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56FA1"/>
    <w:rPr>
      <w:sz w:val="16"/>
      <w:szCs w:val="16"/>
    </w:rPr>
  </w:style>
  <w:style w:type="paragraph" w:styleId="Textocomentario">
    <w:name w:val="annotation text"/>
    <w:basedOn w:val="Normal"/>
    <w:link w:val="TextocomentarioCar"/>
    <w:uiPriority w:val="99"/>
    <w:semiHidden/>
    <w:unhideWhenUsed/>
    <w:rsid w:val="00156F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56FA1"/>
    <w:rPr>
      <w:sz w:val="20"/>
      <w:szCs w:val="20"/>
    </w:rPr>
  </w:style>
  <w:style w:type="paragraph" w:styleId="Asuntodelcomentario">
    <w:name w:val="annotation subject"/>
    <w:basedOn w:val="Textocomentario"/>
    <w:next w:val="Textocomentario"/>
    <w:link w:val="AsuntodelcomentarioCar"/>
    <w:uiPriority w:val="99"/>
    <w:semiHidden/>
    <w:unhideWhenUsed/>
    <w:rsid w:val="00156FA1"/>
    <w:rPr>
      <w:b/>
      <w:bCs/>
    </w:rPr>
  </w:style>
  <w:style w:type="character" w:customStyle="1" w:styleId="AsuntodelcomentarioCar">
    <w:name w:val="Asunto del comentario Car"/>
    <w:basedOn w:val="TextocomentarioCar"/>
    <w:link w:val="Asuntodelcomentario"/>
    <w:uiPriority w:val="99"/>
    <w:semiHidden/>
    <w:rsid w:val="00156FA1"/>
    <w:rPr>
      <w:b/>
      <w:bCs/>
      <w:sz w:val="20"/>
      <w:szCs w:val="20"/>
    </w:rPr>
  </w:style>
  <w:style w:type="paragraph" w:styleId="Textodeglobo">
    <w:name w:val="Balloon Text"/>
    <w:basedOn w:val="Normal"/>
    <w:link w:val="TextodegloboCar"/>
    <w:uiPriority w:val="99"/>
    <w:semiHidden/>
    <w:unhideWhenUsed/>
    <w:rsid w:val="00156F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6FA1"/>
    <w:rPr>
      <w:rFonts w:ascii="Segoe UI" w:hAnsi="Segoe UI" w:cs="Segoe UI"/>
      <w:sz w:val="18"/>
      <w:szCs w:val="18"/>
    </w:rPr>
  </w:style>
  <w:style w:type="paragraph" w:styleId="Prrafodelista">
    <w:name w:val="List Paragraph"/>
    <w:basedOn w:val="Normal"/>
    <w:uiPriority w:val="34"/>
    <w:qFormat/>
    <w:rsid w:val="00492B26"/>
    <w:pPr>
      <w:ind w:left="720"/>
      <w:contextualSpacing/>
    </w:pPr>
  </w:style>
  <w:style w:type="table" w:styleId="Tablaconcuadrcula">
    <w:name w:val="Table Grid"/>
    <w:basedOn w:val="Tablanormal"/>
    <w:uiPriority w:val="39"/>
    <w:rsid w:val="009F4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308C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8CC"/>
  </w:style>
  <w:style w:type="paragraph" w:styleId="Piedepgina">
    <w:name w:val="footer"/>
    <w:basedOn w:val="Normal"/>
    <w:link w:val="PiedepginaCar"/>
    <w:uiPriority w:val="99"/>
    <w:unhideWhenUsed/>
    <w:rsid w:val="00D308C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8CC"/>
  </w:style>
  <w:style w:type="paragraph" w:styleId="NormalWeb">
    <w:name w:val="Normal (Web)"/>
    <w:basedOn w:val="Normal"/>
    <w:uiPriority w:val="99"/>
    <w:unhideWhenUsed/>
    <w:rsid w:val="0062710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7D4A6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06823">
      <w:bodyDiv w:val="1"/>
      <w:marLeft w:val="0"/>
      <w:marRight w:val="0"/>
      <w:marTop w:val="0"/>
      <w:marBottom w:val="0"/>
      <w:divBdr>
        <w:top w:val="none" w:sz="0" w:space="0" w:color="auto"/>
        <w:left w:val="none" w:sz="0" w:space="0" w:color="auto"/>
        <w:bottom w:val="none" w:sz="0" w:space="0" w:color="auto"/>
        <w:right w:val="none" w:sz="0" w:space="0" w:color="auto"/>
      </w:divBdr>
    </w:div>
    <w:div w:id="888492428">
      <w:bodyDiv w:val="1"/>
      <w:marLeft w:val="0"/>
      <w:marRight w:val="0"/>
      <w:marTop w:val="0"/>
      <w:marBottom w:val="0"/>
      <w:divBdr>
        <w:top w:val="none" w:sz="0" w:space="0" w:color="auto"/>
        <w:left w:val="none" w:sz="0" w:space="0" w:color="auto"/>
        <w:bottom w:val="none" w:sz="0" w:space="0" w:color="auto"/>
        <w:right w:val="none" w:sz="0" w:space="0" w:color="auto"/>
      </w:divBdr>
    </w:div>
    <w:div w:id="1049304829">
      <w:bodyDiv w:val="1"/>
      <w:marLeft w:val="0"/>
      <w:marRight w:val="0"/>
      <w:marTop w:val="0"/>
      <w:marBottom w:val="0"/>
      <w:divBdr>
        <w:top w:val="none" w:sz="0" w:space="0" w:color="auto"/>
        <w:left w:val="none" w:sz="0" w:space="0" w:color="auto"/>
        <w:bottom w:val="none" w:sz="0" w:space="0" w:color="auto"/>
        <w:right w:val="none" w:sz="0" w:space="0" w:color="auto"/>
      </w:divBdr>
    </w:div>
    <w:div w:id="11257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E818A-5891-4F09-B7B9-7444779A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4757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Dueñas Cabrales</dc:creator>
  <cp:lastModifiedBy>Cesar Ignacio Bocanegra Alvarado</cp:lastModifiedBy>
  <cp:revision>2</cp:revision>
  <cp:lastPrinted>2019-07-09T15:21:00Z</cp:lastPrinted>
  <dcterms:created xsi:type="dcterms:W3CDTF">2021-04-20T17:59:00Z</dcterms:created>
  <dcterms:modified xsi:type="dcterms:W3CDTF">2021-04-20T17:59:00Z</dcterms:modified>
</cp:coreProperties>
</file>