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Pr="003D5A03" w:rsidRDefault="00BE4CB7" w:rsidP="00342555">
      <w:pPr>
        <w:jc w:val="right"/>
        <w:rPr>
          <w:rFonts w:ascii="Arial" w:hAnsi="Arial" w:cs="Arial"/>
          <w:sz w:val="24"/>
          <w:szCs w:val="24"/>
          <w:u w:val="single"/>
        </w:rPr>
      </w:pPr>
      <w:r w:rsidRPr="003D5A03">
        <w:rPr>
          <w:rFonts w:ascii="Arial" w:hAnsi="Arial" w:cs="Arial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25F5AF7" wp14:editId="5F3192A4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321268" w:rsidRDefault="00342555" w:rsidP="00342555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95576" w:rsidRPr="005D6991" w:rsidRDefault="00195576" w:rsidP="005D69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es-ES"/>
        </w:rPr>
      </w:pPr>
    </w:p>
    <w:p w:rsidR="005D6991" w:rsidRPr="005D6991" w:rsidRDefault="005D6991" w:rsidP="00BA60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b/>
          <w:sz w:val="24"/>
          <w:szCs w:val="24"/>
          <w:lang w:val="es-ES"/>
        </w:rPr>
        <w:t>IV. SESIÓN ORDINARIA DE LA COMISIÓN EDILICIA DE ASISTENCIA Y DESARROLLO SOCIAL Y</w:t>
      </w:r>
      <w:r>
        <w:rPr>
          <w:rFonts w:ascii="Arial" w:eastAsiaTheme="minorHAnsi" w:hAnsi="Arial" w:cs="Arial"/>
          <w:b/>
          <w:sz w:val="24"/>
          <w:szCs w:val="24"/>
          <w:lang w:val="es-ES"/>
        </w:rPr>
        <w:t xml:space="preserve"> </w:t>
      </w:r>
      <w:r w:rsidRPr="005D6991">
        <w:rPr>
          <w:rFonts w:ascii="Arial" w:eastAsiaTheme="minorHAnsi" w:hAnsi="Arial" w:cs="Arial"/>
          <w:b/>
          <w:sz w:val="24"/>
          <w:szCs w:val="24"/>
          <w:lang w:val="es-ES"/>
        </w:rPr>
        <w:t>HUMANO DEL H. AYUNTAMIENTO DE SAN PEDRO TLAQUEPAQUE</w:t>
      </w:r>
      <w:r w:rsidR="00BA6078">
        <w:rPr>
          <w:rFonts w:ascii="Arial" w:eastAsiaTheme="minorHAnsi" w:hAnsi="Arial" w:cs="Arial"/>
          <w:b/>
          <w:sz w:val="24"/>
          <w:szCs w:val="24"/>
          <w:lang w:val="es-ES"/>
        </w:rPr>
        <w:t xml:space="preserve"> 07 DE NOVIEMBRE 2016</w:t>
      </w:r>
      <w:bookmarkStart w:id="0" w:name="_GoBack"/>
      <w:bookmarkEnd w:id="0"/>
      <w:r w:rsidRPr="005D6991">
        <w:rPr>
          <w:rFonts w:ascii="Arial" w:eastAsiaTheme="minorHAnsi" w:hAnsi="Arial" w:cs="Arial"/>
          <w:b/>
          <w:sz w:val="24"/>
          <w:szCs w:val="24"/>
          <w:lang w:val="es-ES"/>
        </w:rPr>
        <w:t>.</w:t>
      </w:r>
    </w:p>
    <w:p w:rsidR="005D6991" w:rsidRPr="005D6991" w:rsidRDefault="005D6991" w:rsidP="005D6991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Siendo las 11: 22 horas del día 07 de Noviembre de 2016, se llevó a cabo en 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Sala de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Expresidentes, ubicada en Calle Independencia número 58 en el Municipio de San P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edro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Tlaquepaque, lugar donde se señaló para llevar a cabo la Cuarta Sesión Ordinaria de l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Comisión Edilicia de Asistencia y Desarrollo Social y Humano, 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lo anterior de conformidad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a lo establecido con los artículos 27 y 49 fracción II de la Ley del Gobierno y l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Administración Pública Municipal del Estado de Jalisco, así como el artículo 76 de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l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Reglamento de Gobierno y la Administración Pública del Ayuntamiento Constitucional d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e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San Pedro Tlaquepaque. Posterior se nombró lista para verificar el quórum legal:  </w:t>
      </w:r>
    </w:p>
    <w:p w:rsidR="00BA6078" w:rsidRPr="005D6991" w:rsidRDefault="00BA6078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Regidora. Lic. Lourdes Celenia Contreras González. </w:t>
      </w:r>
      <w:proofErr w:type="gramStart"/>
      <w:r w:rsidRPr="005D6991">
        <w:rPr>
          <w:rFonts w:ascii="Arial" w:eastAsiaTheme="minorHAnsi" w:hAnsi="Arial" w:cs="Arial"/>
          <w:sz w:val="24"/>
          <w:szCs w:val="24"/>
          <w:lang w:val="es-ES"/>
        </w:rPr>
        <w:t>PRESENTE .</w:t>
      </w:r>
      <w:proofErr w:type="gramEnd"/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Regidora. Lic. María del Rosario De Los Santos Silva. </w:t>
      </w:r>
      <w:proofErr w:type="gramStart"/>
      <w:r w:rsidRPr="005D6991">
        <w:rPr>
          <w:rFonts w:ascii="Arial" w:eastAsiaTheme="minorHAnsi" w:hAnsi="Arial" w:cs="Arial"/>
          <w:sz w:val="24"/>
          <w:szCs w:val="24"/>
          <w:lang w:val="es-ES"/>
        </w:rPr>
        <w:t>PRESENTE .</w:t>
      </w:r>
      <w:proofErr w:type="gramEnd"/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Regidor. Lic. Miguel Silva Ramírez. PR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>ESENTE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.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Regidora. Lic. Carmen Lucia Pérez Camarena. PRESENT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>E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.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Regidor. Mtro. lván Ornar González Solís. PRESENTE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Regidora. Lic. Mima Citlalli Amaya De Luna. PRESIDENT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>E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. </w:t>
      </w:r>
    </w:p>
    <w:p w:rsidR="00BA6078" w:rsidRDefault="00BA6078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="00BA6078" w:rsidRPr="005D6991">
        <w:rPr>
          <w:rFonts w:ascii="Arial" w:eastAsiaTheme="minorHAnsi" w:hAnsi="Arial" w:cs="Arial"/>
          <w:sz w:val="24"/>
          <w:szCs w:val="24"/>
          <w:lang w:val="es-ES"/>
        </w:rPr>
        <w:t>continuación,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 se aprobó la propuesta del orden del día: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a) Lectura y Aprobación del Orden del Día.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b) Informe de Asuntos turnados a la Comisión.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e) Asuntos Generales.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d) Clausura de la Reunión.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Después se pasó al siguiente orden del día: Informe de Asuntos Turnados a la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Comisión. En voz de la Regidora Lourdes Celenia Contreras González hizo mención de la Iniciati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va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que tiene por objeto la adecuación de los edificios públicos y la atención bri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ndada las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personas con discapacidad, presentada por la Carmen Lucia Pérez Camarena en Sesión d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e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Ayuntamiento el día 15 de Julio de 2016. </w:t>
      </w:r>
    </w:p>
    <w:p w:rsidR="00BA6078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La Regidora Contreras continúo mencionando que en el Reglamento Municipal 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para la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Atención de las Personas con Discapacidad de San Pedro Tlaquepaque señala que todos lo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s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edificios públicos deben de tener las adecuaciones necesarias para el correcto acceso d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e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personas con discapacidad. La Iniciativa de la Regidora Pérez solo tiene por objeto cump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lir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con lo que ya está reglamentado. Y señala en los puntos de acuerdo el proceso para cumplir con esta meta: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1. Que la Coordinación de Servicios Públicos Municipales realice un levantamiento para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conocer la situación de cada uno de los edificios públicos en el municipio. Esto paso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ya fue cumplido por la Coordinación y ustedes tienen en sus manos la copia de este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trabajo.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2. Esta información se pasaría en un segundo momento a la Coordinación General de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Gestión Integral de la Ciudad. Me gustaría comentarles que la realización del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proyecto técnico y el presupuesto se está trabajando. En sus manos se encuentra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evidencia de los avances que se tiene en relación a esta iniciativa.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3. Una vez que contemos con esta información completa, se les convocará a las mesas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de trabajo y la sesión de comisión para realizar los señalamientos correspondientes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lastRenderedPageBreak/>
        <w:t xml:space="preserve">de cada uno de nosotros sobre el proyecto y el presupuesto.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Posterior pasó uso de la voz a los Regidores Vocales. La Regidora Carmen Lucia Pérez mencionó la importancia de su iniciativa presentada,</w:t>
      </w:r>
    </w:p>
    <w:p w:rsidR="003D5A03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preguntó acerca de los tiempos en los que la Coordinación General de Gestión Integral de la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Ciudad terminaría de concluir el proyecto ejecutivo y el presupuesto. La Regidora Contreras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contestó que por parte de la Coordinación no hay fecha programada.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El resto de los Regidores Vocales quedaron con evidencia física (oficios y adjuntos enviados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por la Coordinación de Servicios Públicos Municipales y la Coordinación General de Gestión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Integral de la Ciudad) de los avances de los Puntos de Acuerdo de la Iniciativa turnada por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la Regidora Carmen Lucia Pérez Camarena.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En el siguiente punto del orden del día: Asuntos Generales.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La Regidora Lourdes Celenia Contreras González presentó a los Regidores Vocales de esta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Comisión, un breve informe, entregado en físico a los miembros del cuerpo edilici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o y que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consta en resumen de lo siguiente: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Número de iniciativas propuestas en Cabildo: 2 iniciativas presentad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>as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.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Número de Iniciativas turnadas a comisión: 1 Iniciativa turnada ya con dictamen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a favor de nuestra propuesta.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Ustedes pueden ver en sus carpetas cuales son, su objetivo y el estatu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s en que se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encuentra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n.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Número participación como vocal en Reuniones Ordinar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ias de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Comisiones Edilicias: 30 reunion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es.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Número de Mesas de Trabajo con los 5 Comités de los Programas Sociales Municipales: 21 mesas de traba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jo.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Número de personas atendidas en la oficina: 300 person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as.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Número de mesas de trabajo en las colonias: 4 mesas de trabajo. Los temas ustedes los pueden ver en sus carpet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as.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Número de solicitudes de atención ciudadana, con seguimiento para la ejecución y solución de sus demandas: 168 solicitudes con solución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.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Número de Reuniones de Trabajo para colaborar con otras institucion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es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públicas, privadas o Asociaciones Civiles con fines de desarrollo social: 4 reuniones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.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 xml:space="preserve">Colaboración Especial con SEDESOL para la gestión del Programa de Empleo Temporal. </w:t>
      </w:r>
    </w:p>
    <w:p w:rsidR="005D6991" w:rsidRPr="005D6991" w:rsidRDefault="005D6991" w:rsidP="005D6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5D6991">
        <w:rPr>
          <w:rFonts w:ascii="Arial" w:eastAsiaTheme="minorHAnsi" w:hAnsi="Arial" w:cs="Arial"/>
          <w:sz w:val="24"/>
          <w:szCs w:val="24"/>
          <w:lang w:val="es-ES"/>
        </w:rPr>
        <w:t>Sin otro particular se pasó al último punto del orden del día: Clausura. La Regidora Lourdes Celenia Contreras González concluyó de la siguiente man</w:t>
      </w:r>
      <w:r w:rsidR="00BA6078">
        <w:rPr>
          <w:rFonts w:ascii="Arial" w:eastAsiaTheme="minorHAnsi" w:hAnsi="Arial" w:cs="Arial"/>
          <w:sz w:val="24"/>
          <w:szCs w:val="24"/>
          <w:lang w:val="es-ES"/>
        </w:rPr>
        <w:t xml:space="preserve">era: No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habiendo ningún asunto que tratar se concluye la sesión ordinaria siendo las 12:03 horas del día lunes 07 de noviembre de 2016 constando para los derechos legales que haya lugar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, </w:t>
      </w:r>
      <w:r w:rsidRPr="005D6991">
        <w:rPr>
          <w:rFonts w:ascii="Arial" w:eastAsiaTheme="minorHAnsi" w:hAnsi="Arial" w:cs="Arial"/>
          <w:sz w:val="24"/>
          <w:szCs w:val="24"/>
          <w:lang w:val="es-ES"/>
        </w:rPr>
        <w:t>agradeciendo a todos nuevamente su atención, amabilidad y asistencia.</w:t>
      </w:r>
    </w:p>
    <w:sectPr w:rsidR="005D6991" w:rsidRPr="005D6991" w:rsidSect="00330850">
      <w:headerReference w:type="even" r:id="rId7"/>
      <w:headerReference w:type="default" r:id="rId8"/>
      <w:headerReference w:type="first" r:id="rId9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3D" w:rsidRDefault="004B2E3D" w:rsidP="0040680A">
      <w:pPr>
        <w:spacing w:after="0" w:line="240" w:lineRule="auto"/>
      </w:pPr>
      <w:r>
        <w:separator/>
      </w:r>
    </w:p>
  </w:endnote>
  <w:endnote w:type="continuationSeparator" w:id="0">
    <w:p w:rsidR="004B2E3D" w:rsidRDefault="004B2E3D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3D" w:rsidRDefault="004B2E3D" w:rsidP="0040680A">
      <w:pPr>
        <w:spacing w:after="0" w:line="240" w:lineRule="auto"/>
      </w:pPr>
      <w:r>
        <w:separator/>
      </w:r>
    </w:p>
  </w:footnote>
  <w:footnote w:type="continuationSeparator" w:id="0">
    <w:p w:rsidR="004B2E3D" w:rsidRDefault="004B2E3D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4B2E3D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4B2E3D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4B2E3D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B261C"/>
    <w:rsid w:val="00131F17"/>
    <w:rsid w:val="0019547F"/>
    <w:rsid w:val="00195576"/>
    <w:rsid w:val="001B0FAF"/>
    <w:rsid w:val="00294411"/>
    <w:rsid w:val="002F6344"/>
    <w:rsid w:val="00321268"/>
    <w:rsid w:val="00342555"/>
    <w:rsid w:val="003959B6"/>
    <w:rsid w:val="003D5A03"/>
    <w:rsid w:val="00405050"/>
    <w:rsid w:val="00405563"/>
    <w:rsid w:val="0040680A"/>
    <w:rsid w:val="00472E12"/>
    <w:rsid w:val="00486007"/>
    <w:rsid w:val="004B2E3D"/>
    <w:rsid w:val="004B2F06"/>
    <w:rsid w:val="0055480A"/>
    <w:rsid w:val="00567A9C"/>
    <w:rsid w:val="00581C2F"/>
    <w:rsid w:val="005A5C25"/>
    <w:rsid w:val="005C5C51"/>
    <w:rsid w:val="005D6991"/>
    <w:rsid w:val="005E0DDE"/>
    <w:rsid w:val="00611E76"/>
    <w:rsid w:val="00682481"/>
    <w:rsid w:val="00724E6D"/>
    <w:rsid w:val="007548D7"/>
    <w:rsid w:val="00880727"/>
    <w:rsid w:val="00894980"/>
    <w:rsid w:val="00895727"/>
    <w:rsid w:val="008A2912"/>
    <w:rsid w:val="00944441"/>
    <w:rsid w:val="00AC56C0"/>
    <w:rsid w:val="00AD1ABE"/>
    <w:rsid w:val="00AF47AE"/>
    <w:rsid w:val="00B60623"/>
    <w:rsid w:val="00BA2E55"/>
    <w:rsid w:val="00BA6078"/>
    <w:rsid w:val="00BB23C7"/>
    <w:rsid w:val="00BE4CB7"/>
    <w:rsid w:val="00C03837"/>
    <w:rsid w:val="00C418CB"/>
    <w:rsid w:val="00D00D78"/>
    <w:rsid w:val="00D557FA"/>
    <w:rsid w:val="00E7272A"/>
    <w:rsid w:val="00EC12F0"/>
    <w:rsid w:val="00ED024B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CCE805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Sanchez Orozco</dc:creator>
  <cp:lastModifiedBy>Gloria Jaqueline Cantero Mariscal</cp:lastModifiedBy>
  <cp:revision>2</cp:revision>
  <cp:lastPrinted>2017-03-07T20:12:00Z</cp:lastPrinted>
  <dcterms:created xsi:type="dcterms:W3CDTF">2017-07-06T15:07:00Z</dcterms:created>
  <dcterms:modified xsi:type="dcterms:W3CDTF">2017-07-06T15:07:00Z</dcterms:modified>
</cp:coreProperties>
</file>