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06" w:rsidRDefault="005F1706" w:rsidP="005F1706">
      <w:pPr>
        <w:jc w:val="center"/>
        <w:rPr>
          <w:rFonts w:ascii="Arial Black" w:hAnsi="Arial Black"/>
          <w:b/>
        </w:rPr>
      </w:pPr>
      <w:bookmarkStart w:id="0" w:name="_GoBack"/>
      <w:bookmarkEnd w:id="0"/>
      <w:r w:rsidRPr="00B272F8">
        <w:rPr>
          <w:rFonts w:ascii="Arial Black" w:hAnsi="Arial Black"/>
          <w:b/>
        </w:rPr>
        <w:t>INFORME DE ACTIVIDAD</w:t>
      </w:r>
      <w:r>
        <w:rPr>
          <w:rFonts w:ascii="Arial Black" w:hAnsi="Arial Black"/>
          <w:b/>
        </w:rPr>
        <w:t xml:space="preserve">ES DE LA COMISIÓN DE TRANSPARENCIA Y </w:t>
      </w:r>
      <w:r w:rsidRPr="00B272F8">
        <w:rPr>
          <w:rFonts w:ascii="Arial Black" w:hAnsi="Arial Black"/>
          <w:b/>
        </w:rPr>
        <w:t>A</w:t>
      </w:r>
      <w:r>
        <w:rPr>
          <w:rFonts w:ascii="Arial Black" w:hAnsi="Arial Black"/>
          <w:b/>
        </w:rPr>
        <w:t>NTICORRUPCIÓN</w:t>
      </w:r>
      <w:r w:rsidRPr="00B272F8">
        <w:rPr>
          <w:rFonts w:ascii="Arial Black" w:hAnsi="Arial Black"/>
          <w:b/>
        </w:rPr>
        <w:t xml:space="preserve">                                                                         CORRESPONDIENTE AL PERIODO DE ENERO – MARZO 2020</w:t>
      </w:r>
    </w:p>
    <w:p w:rsidR="005F1706" w:rsidRDefault="005F1706" w:rsidP="005F1706">
      <w:pPr>
        <w:tabs>
          <w:tab w:val="left" w:pos="1410"/>
        </w:tabs>
        <w:rPr>
          <w:rFonts w:ascii="Arial Black" w:hAnsi="Arial Black"/>
        </w:rPr>
      </w:pPr>
    </w:p>
    <w:p w:rsidR="005F1706" w:rsidRPr="005F1706" w:rsidRDefault="005F1706" w:rsidP="005F1706">
      <w:pPr>
        <w:tabs>
          <w:tab w:val="left" w:pos="1410"/>
        </w:tabs>
        <w:rPr>
          <w:rFonts w:ascii="Arial Black" w:hAnsi="Arial Black"/>
          <w:u w:val="single"/>
        </w:rPr>
      </w:pPr>
      <w:r w:rsidRPr="005F1706">
        <w:rPr>
          <w:rFonts w:ascii="Arial Black" w:hAnsi="Arial Black"/>
          <w:u w:val="single"/>
        </w:rPr>
        <w:t>Participación como coadyuvante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7229"/>
        <w:gridCol w:w="1701"/>
      </w:tblGrid>
      <w:tr w:rsidR="005F1706" w:rsidTr="005F1706">
        <w:tc>
          <w:tcPr>
            <w:tcW w:w="2093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EXPEDIENTE</w:t>
            </w:r>
          </w:p>
        </w:tc>
        <w:tc>
          <w:tcPr>
            <w:tcW w:w="2126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229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ASUNTO</w:t>
            </w:r>
          </w:p>
        </w:tc>
        <w:tc>
          <w:tcPr>
            <w:tcW w:w="1701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ESTATUS</w:t>
            </w:r>
          </w:p>
        </w:tc>
      </w:tr>
      <w:tr w:rsidR="005F1706" w:rsidTr="005F1706">
        <w:tc>
          <w:tcPr>
            <w:tcW w:w="2093" w:type="dxa"/>
          </w:tcPr>
          <w:p w:rsidR="005F1706" w:rsidRPr="00B272F8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1706" w:rsidRPr="00B272F8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1706" w:rsidRPr="00B272F8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B272F8">
              <w:rPr>
                <w:rFonts w:ascii="Arial" w:hAnsi="Arial" w:cs="Arial"/>
                <w:sz w:val="24"/>
                <w:szCs w:val="24"/>
              </w:rPr>
              <w:t xml:space="preserve">Iniciativa </w:t>
            </w:r>
          </w:p>
        </w:tc>
        <w:tc>
          <w:tcPr>
            <w:tcW w:w="2126" w:type="dxa"/>
          </w:tcPr>
          <w:p w:rsidR="005F1706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1706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1706" w:rsidRPr="00B272F8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27 de Enero </w:t>
            </w:r>
          </w:p>
        </w:tc>
        <w:tc>
          <w:tcPr>
            <w:tcW w:w="7229" w:type="dxa"/>
          </w:tcPr>
          <w:p w:rsidR="005F1706" w:rsidRPr="005F1706" w:rsidRDefault="005F1706" w:rsidP="00B028B1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706">
              <w:rPr>
                <w:rFonts w:ascii="Arial" w:hAnsi="Arial" w:cs="Arial"/>
                <w:sz w:val="24"/>
                <w:szCs w:val="24"/>
              </w:rPr>
              <w:t>Dictamen formulado por la Comisión Edilicia de Reglamentos Municipales y Puntos Legislativos, en conjunto con las Comisiones Edilicias de Transparencia y Anticorrupción; Gobernación; y Hacienda, Patrimonio y Presupuesto, mediante el cual resuelve el turno 1257/2019!TC relativo al Sistema Municipal Anticorrupción en el Municipio de San Pedro Tlaquepaque.</w:t>
            </w:r>
          </w:p>
        </w:tc>
        <w:tc>
          <w:tcPr>
            <w:tcW w:w="1701" w:type="dxa"/>
          </w:tcPr>
          <w:p w:rsidR="005F1706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1706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5F1706" w:rsidRPr="00B272F8" w:rsidRDefault="005F1706" w:rsidP="00B028B1">
            <w:pPr>
              <w:tabs>
                <w:tab w:val="left" w:pos="141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Aprobado</w:t>
            </w:r>
          </w:p>
        </w:tc>
      </w:tr>
    </w:tbl>
    <w:p w:rsidR="005F1706" w:rsidRDefault="005F1706" w:rsidP="005F1706">
      <w:pPr>
        <w:tabs>
          <w:tab w:val="left" w:pos="1410"/>
        </w:tabs>
        <w:rPr>
          <w:rFonts w:ascii="Arial Black" w:hAnsi="Arial Black"/>
        </w:rPr>
      </w:pPr>
    </w:p>
    <w:p w:rsidR="005F1706" w:rsidRPr="00B272F8" w:rsidRDefault="005F1706" w:rsidP="005F1706">
      <w:pPr>
        <w:tabs>
          <w:tab w:val="left" w:pos="1410"/>
        </w:tabs>
        <w:rPr>
          <w:rFonts w:ascii="Arial Black" w:hAnsi="Arial Black"/>
        </w:rPr>
      </w:pPr>
    </w:p>
    <w:p w:rsidR="005F1706" w:rsidRPr="005F1706" w:rsidRDefault="005F1706" w:rsidP="005F1706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t>Sesiones C</w:t>
      </w:r>
      <w:r>
        <w:rPr>
          <w:rFonts w:ascii="Arial Black" w:hAnsi="Arial Black"/>
          <w:u w:val="single"/>
        </w:rPr>
        <w:t xml:space="preserve">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7509"/>
      </w:tblGrid>
      <w:tr w:rsidR="005F1706" w:rsidTr="00B028B1">
        <w:tc>
          <w:tcPr>
            <w:tcW w:w="3936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:rsidR="005F1706" w:rsidRDefault="005F1706" w:rsidP="00B028B1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5F1706" w:rsidTr="00B028B1">
        <w:tc>
          <w:tcPr>
            <w:tcW w:w="3936" w:type="dxa"/>
          </w:tcPr>
          <w:p w:rsidR="005F1706" w:rsidRPr="00A75C13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Transparencia y Anticorrupción </w:t>
            </w:r>
            <w:r w:rsidRPr="00A75C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F1706" w:rsidRPr="00A75C13" w:rsidRDefault="005F1706" w:rsidP="00B028B1">
            <w:pPr>
              <w:tabs>
                <w:tab w:val="left" w:pos="1410"/>
              </w:tabs>
              <w:rPr>
                <w:rFonts w:ascii="Arial" w:hAnsi="Arial" w:cs="Arial"/>
                <w:sz w:val="24"/>
                <w:szCs w:val="24"/>
              </w:rPr>
            </w:pPr>
            <w:r w:rsidRPr="00A75C1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A75C1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Febre</w:t>
            </w:r>
            <w:r w:rsidRPr="00A75C13">
              <w:rPr>
                <w:rFonts w:ascii="Arial" w:hAnsi="Arial" w:cs="Arial"/>
                <w:sz w:val="24"/>
                <w:szCs w:val="24"/>
              </w:rPr>
              <w:t xml:space="preserve">ro </w:t>
            </w:r>
          </w:p>
        </w:tc>
        <w:tc>
          <w:tcPr>
            <w:tcW w:w="7509" w:type="dxa"/>
          </w:tcPr>
          <w:p w:rsidR="005F1706" w:rsidRDefault="005F1706" w:rsidP="00B028B1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5F1706">
              <w:rPr>
                <w:rFonts w:ascii="Arial" w:hAnsi="Arial" w:cs="Arial"/>
                <w:sz w:val="24"/>
                <w:szCs w:val="24"/>
              </w:rPr>
              <w:t>Presentación del Programa de trabajo para realización de Foros y Conferencias en Materia de Transparencia y Anticorrupción.</w:t>
            </w:r>
          </w:p>
          <w:p w:rsidR="005F1706" w:rsidRPr="005F1706" w:rsidRDefault="005F1706" w:rsidP="00B028B1">
            <w:pPr>
              <w:tabs>
                <w:tab w:val="left" w:pos="14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706" w:rsidRDefault="005F1706"/>
    <w:sectPr w:rsidR="005F1706" w:rsidSect="00B272F8">
      <w:headerReference w:type="default" r:id="rId5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3351718"/>
      <w:docPartObj>
        <w:docPartGallery w:val="Page Numbers (Top of Page)"/>
        <w:docPartUnique/>
      </w:docPartObj>
    </w:sdtPr>
    <w:sdtEndPr/>
    <w:sdtContent>
      <w:p w:rsidR="00B272F8" w:rsidRDefault="005F1706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2553F0" wp14:editId="6511F88D">
                  <wp:simplePos x="0" y="0"/>
                  <wp:positionH relativeFrom="margin">
                    <wp:posOffset>8129905</wp:posOffset>
                  </wp:positionH>
                  <wp:positionV relativeFrom="topMargin">
                    <wp:posOffset>295275</wp:posOffset>
                  </wp:positionV>
                  <wp:extent cx="542925" cy="504000"/>
                  <wp:effectExtent l="57150" t="38100" r="85725" b="86995"/>
                  <wp:wrapNone/>
                  <wp:docPr id="659" name="Óvalo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2925" cy="504000"/>
                          </a:xfrm>
                          <a:prstGeom prst="ellipse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:rsidR="00B272F8" w:rsidRPr="00B272F8" w:rsidRDefault="005F1706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B272F8">
                                <w:rPr>
                                  <w:color w:val="000000" w:themeColor="text1"/>
                                  <w:szCs w:val="21"/>
                                </w:rPr>
                                <w:fldChar w:fldCharType="begin"/>
                              </w:r>
                              <w:r w:rsidRPr="00B272F8">
                                <w:rPr>
                                  <w:color w:val="000000" w:themeColor="text1"/>
                                </w:rPr>
                                <w:instrText>PAGE    \* MERGEFORMAT</w:instrText>
                              </w:r>
                              <w:r w:rsidRPr="00B272F8">
                                <w:rPr>
                                  <w:color w:val="000000" w:themeColor="text1"/>
                                  <w:szCs w:val="21"/>
                                </w:rPr>
                                <w:fldChar w:fldCharType="separate"/>
                              </w:r>
                              <w:r w:rsidRPr="005F1706">
                                <w:rPr>
                                  <w:b/>
                                  <w:bCs/>
                                  <w:noProof/>
                                  <w:color w:val="000000" w:themeColor="text1"/>
                                  <w:sz w:val="32"/>
                                  <w:szCs w:val="32"/>
                                  <w:lang w:val="es-ES"/>
                                </w:rPr>
                                <w:t>1</w:t>
                              </w:r>
                              <w:r w:rsidRPr="00B272F8">
                                <w:rPr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Óvalo 12" o:spid="_x0000_s1026" style="position:absolute;margin-left:640.15pt;margin-top:23.2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" o:allowincell="f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0,,0">
                    <w:txbxContent>
                      <w:p w:rsidR="00B272F8" w:rsidRPr="00B272F8" w:rsidRDefault="005F1706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  <w:r w:rsidRPr="00B272F8">
                          <w:rPr>
                            <w:color w:val="000000" w:themeColor="text1"/>
                            <w:szCs w:val="21"/>
                          </w:rPr>
                          <w:fldChar w:fldCharType="begin"/>
                        </w:r>
                        <w:r w:rsidRPr="00B272F8">
                          <w:rPr>
                            <w:color w:val="000000" w:themeColor="text1"/>
                          </w:rPr>
                          <w:instrText>PAGE    \* MERGEFORMAT</w:instrText>
                        </w:r>
                        <w:r w:rsidRPr="00B272F8">
                          <w:rPr>
                            <w:color w:val="000000" w:themeColor="text1"/>
                            <w:szCs w:val="21"/>
                          </w:rPr>
                          <w:fldChar w:fldCharType="separate"/>
                        </w:r>
                        <w:r w:rsidRPr="005F1706">
                          <w:rPr>
                            <w:b/>
                            <w:bCs/>
                            <w:noProof/>
                            <w:color w:val="000000" w:themeColor="text1"/>
                            <w:sz w:val="32"/>
                            <w:szCs w:val="32"/>
                            <w:lang w:val="es-ES"/>
                          </w:rPr>
                          <w:t>1</w:t>
                        </w:r>
                        <w:r w:rsidRPr="00B272F8"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noProof/>
            <w:lang w:eastAsia="es-MX"/>
          </w:rPr>
          <w:drawing>
            <wp:inline distT="0" distB="0" distL="0" distR="0" wp14:anchorId="7D79154E" wp14:editId="29335A9B">
              <wp:extent cx="1800225" cy="904875"/>
              <wp:effectExtent l="0" t="0" r="9525" b="9525"/>
              <wp:docPr id="1" name="Imagen 1" descr="Archivo:Tlaquepaque.png - Wikipedia, la enciclopedia lib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Archivo:Tlaquepaque.png - Wikipedia, la enciclopedia libr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22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06"/>
    <w:rsid w:val="003778CE"/>
    <w:rsid w:val="005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706"/>
  </w:style>
  <w:style w:type="paragraph" w:styleId="Piedepgina">
    <w:name w:val="footer"/>
    <w:basedOn w:val="Normal"/>
    <w:link w:val="PiedepginaCar"/>
    <w:uiPriority w:val="99"/>
    <w:unhideWhenUsed/>
    <w:rsid w:val="005F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06"/>
  </w:style>
  <w:style w:type="table" w:styleId="Tablaconcuadrcula">
    <w:name w:val="Table Grid"/>
    <w:basedOn w:val="Tablanormal"/>
    <w:uiPriority w:val="59"/>
    <w:rsid w:val="005F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1706"/>
  </w:style>
  <w:style w:type="paragraph" w:styleId="Piedepgina">
    <w:name w:val="footer"/>
    <w:basedOn w:val="Normal"/>
    <w:link w:val="PiedepginaCar"/>
    <w:uiPriority w:val="99"/>
    <w:unhideWhenUsed/>
    <w:rsid w:val="005F17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1706"/>
  </w:style>
  <w:style w:type="table" w:styleId="Tablaconcuadrcula">
    <w:name w:val="Table Grid"/>
    <w:basedOn w:val="Tablanormal"/>
    <w:uiPriority w:val="59"/>
    <w:rsid w:val="005F1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Roberto Plascencia</cp:lastModifiedBy>
  <cp:revision>1</cp:revision>
  <dcterms:created xsi:type="dcterms:W3CDTF">2020-04-23T22:56:00Z</dcterms:created>
  <dcterms:modified xsi:type="dcterms:W3CDTF">2020-04-23T23:14:00Z</dcterms:modified>
</cp:coreProperties>
</file>