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E69" w:rsidRPr="00760E69" w:rsidRDefault="00760E69" w:rsidP="00760E69">
      <w:pPr>
        <w:jc w:val="right"/>
        <w:rPr>
          <w:rFonts w:ascii="Arial" w:hAnsi="Arial" w:cs="Arial"/>
          <w:b/>
        </w:rPr>
      </w:pPr>
      <w:r>
        <w:rPr>
          <w:rFonts w:ascii="Arial" w:hAnsi="Arial" w:cs="Arial"/>
          <w:b/>
        </w:rPr>
        <w:t xml:space="preserve">SAN PEDRO </w:t>
      </w:r>
      <w:bookmarkStart w:id="0" w:name="_GoBack"/>
      <w:bookmarkEnd w:id="0"/>
      <w:r>
        <w:rPr>
          <w:rFonts w:ascii="Arial" w:hAnsi="Arial" w:cs="Arial"/>
          <w:b/>
        </w:rPr>
        <w:t>TLAQUEPAQUE, 11</w:t>
      </w:r>
      <w:r w:rsidRPr="00760E69">
        <w:rPr>
          <w:rFonts w:ascii="Arial" w:hAnsi="Arial" w:cs="Arial"/>
          <w:b/>
        </w:rPr>
        <w:t xml:space="preserve"> DE </w:t>
      </w:r>
      <w:r>
        <w:rPr>
          <w:rFonts w:ascii="Arial" w:hAnsi="Arial" w:cs="Arial"/>
          <w:b/>
        </w:rPr>
        <w:t>OCTUBRE</w:t>
      </w:r>
      <w:r w:rsidRPr="00760E69">
        <w:rPr>
          <w:rFonts w:ascii="Arial" w:hAnsi="Arial" w:cs="Arial"/>
          <w:b/>
        </w:rPr>
        <w:t xml:space="preserve"> DE 2017</w:t>
      </w:r>
    </w:p>
    <w:p w:rsidR="00760E69" w:rsidRPr="00760E69" w:rsidRDefault="00760E69" w:rsidP="00760E69">
      <w:pPr>
        <w:spacing w:after="0" w:line="240" w:lineRule="auto"/>
        <w:jc w:val="both"/>
        <w:rPr>
          <w:rFonts w:ascii="Arial" w:hAnsi="Arial" w:cs="Arial"/>
        </w:rPr>
      </w:pPr>
    </w:p>
    <w:p w:rsidR="00760E69" w:rsidRPr="00760E69" w:rsidRDefault="00760E69" w:rsidP="00760E69">
      <w:pPr>
        <w:pStyle w:val="Ttulo1"/>
        <w:tabs>
          <w:tab w:val="left" w:pos="284"/>
        </w:tabs>
        <w:rPr>
          <w:rFonts w:cs="Arial"/>
          <w:b/>
          <w:sz w:val="22"/>
          <w:szCs w:val="22"/>
        </w:rPr>
      </w:pPr>
      <w:r w:rsidRPr="00760E69">
        <w:rPr>
          <w:rFonts w:cs="Arial"/>
          <w:b/>
          <w:sz w:val="22"/>
          <w:szCs w:val="22"/>
        </w:rPr>
        <w:t>C. REGIDORES DEL H. AYUNTAMIENTO DE SAN PEDRO TLAQUEPAQUE</w:t>
      </w:r>
    </w:p>
    <w:p w:rsidR="00760E69" w:rsidRPr="00760E69" w:rsidRDefault="00760E69" w:rsidP="00760E69">
      <w:pPr>
        <w:rPr>
          <w:rFonts w:ascii="Arial" w:hAnsi="Arial" w:cs="Arial"/>
          <w:b/>
        </w:rPr>
      </w:pPr>
      <w:r w:rsidRPr="00760E69">
        <w:rPr>
          <w:rFonts w:ascii="Arial" w:hAnsi="Arial" w:cs="Arial"/>
          <w:b/>
        </w:rPr>
        <w:t>P R E S E N T E</w:t>
      </w:r>
    </w:p>
    <w:p w:rsidR="00760E69" w:rsidRPr="00760E69" w:rsidRDefault="00760E69" w:rsidP="00760E69">
      <w:pPr>
        <w:jc w:val="both"/>
        <w:rPr>
          <w:rFonts w:ascii="Arial" w:hAnsi="Arial" w:cs="Arial"/>
        </w:rPr>
      </w:pPr>
      <w:r w:rsidRPr="00760E69">
        <w:rPr>
          <w:rFonts w:ascii="Arial" w:hAnsi="Arial" w:cs="Arial"/>
        </w:rPr>
        <w:t xml:space="preserve">EL QUE SUSCRIBE REGIDOR DE LA FRACCIÓN DEL PARTIDO REVOLUCIONARIO INSTITUCIONAL DEL H. AYUNTAMIENTO DE SAN PEDRO TLAQUEPAQUE </w:t>
      </w:r>
      <w:r>
        <w:rPr>
          <w:rFonts w:ascii="Arial" w:hAnsi="Arial" w:cs="Arial"/>
          <w:b/>
        </w:rPr>
        <w:t>LIC. LUIS ARMANDO CORDOVA DIAZ</w:t>
      </w:r>
      <w:r w:rsidRPr="00760E69">
        <w:rPr>
          <w:rFonts w:ascii="Arial" w:hAnsi="Arial" w:cs="Arial"/>
        </w:rPr>
        <w:t>; HACE DEL CONOCIMIENTO DE LA CIUDADANÍA EN GENERAL EL INFORME DE RESULTADOS DE DICHA GESTIÓN A MI CARGO.</w:t>
      </w:r>
      <w:r w:rsidRPr="00760E69">
        <w:rPr>
          <w:rFonts w:ascii="Arial" w:hAnsi="Arial" w:cs="Arial"/>
        </w:rPr>
        <w:tab/>
      </w:r>
    </w:p>
    <w:p w:rsidR="00AE33CC" w:rsidRDefault="00760E69" w:rsidP="00AE33CC">
      <w:pPr>
        <w:jc w:val="both"/>
        <w:rPr>
          <w:rFonts w:ascii="Arial" w:hAnsi="Arial" w:cs="Arial"/>
        </w:rPr>
      </w:pPr>
      <w:r w:rsidRPr="00760E69">
        <w:rPr>
          <w:rFonts w:ascii="Arial" w:hAnsi="Arial" w:cs="Arial"/>
        </w:rPr>
        <w:t>HOY MÁS QUE NUNCA ESTOY CONVENCIDO DE QUE EN SAN PEDRO TLAQUEPAQUE SE DEBE GOBERNAR CON EFICACIA, CON UNA VISIÓN COMPARTIDA QUE PERMITA QUE PUEBLO Y GOBIERNO SE CONJUGUEN EN UNA SOLA ENTIDAD, CON LA DEDICACIÓN Y ENTREGA DE LOS SERVIDORES PÚBLICOS AL CIEN POR CIENTO; PERO SOBRE TODO CON MUCHA PASIÓN.</w:t>
      </w:r>
      <w:r w:rsidRPr="00760E69">
        <w:rPr>
          <w:rFonts w:ascii="Arial" w:hAnsi="Arial" w:cs="Arial"/>
        </w:rPr>
        <w:tab/>
      </w:r>
    </w:p>
    <w:p w:rsidR="00A8054B" w:rsidRPr="00AE33CC" w:rsidRDefault="00AE33CC" w:rsidP="00AE33CC">
      <w:pPr>
        <w:jc w:val="both"/>
        <w:rPr>
          <w:rFonts w:ascii="Arial" w:hAnsi="Arial" w:cs="Arial"/>
        </w:rPr>
      </w:pPr>
      <w:r w:rsidRPr="00AE33CC">
        <w:rPr>
          <w:rFonts w:ascii="Arial" w:hAnsi="Arial" w:cs="Arial"/>
        </w:rPr>
        <w:t>LA LABOR DEL REGIDOR RECIDE EN LA OPORTUNIDAD Y EXIGENCIA QUE NOS DA LOS CIUDADANOS A TRAVES DEL VOTO Y DONDE TENGO LA RESPONSABILIDAD DE IINFORMAR A LOS HABITANTES DE SAN PEDRO TLAQUEPAQUE TODAS Y CADA UNA DE LAS ACTIVIDADES QUE REALIZO EN ESTA FUNCION.</w:t>
      </w:r>
    </w:p>
    <w:p w:rsidR="005E7E62" w:rsidRPr="00AE33CC" w:rsidRDefault="00AE33CC" w:rsidP="00AE33CC">
      <w:pPr>
        <w:jc w:val="both"/>
        <w:rPr>
          <w:rFonts w:ascii="Arial" w:hAnsi="Arial" w:cs="Arial"/>
        </w:rPr>
      </w:pPr>
      <w:r w:rsidRPr="00AE33CC">
        <w:rPr>
          <w:rFonts w:ascii="Arial" w:hAnsi="Arial" w:cs="Arial"/>
        </w:rPr>
        <w:t>POR TAL MOTIVO PRESENTO EL SIGUIENTE INFORME DE ACTIVIDADES ANUAL DE UN SERVIDOR, PARA LO CUAL DIVIDO EL MISMO EN TRES ASPECTOS DE SUMA IMPORTANCIA:</w:t>
      </w:r>
    </w:p>
    <w:p w:rsidR="005E7E62" w:rsidRPr="00AE33CC" w:rsidRDefault="00AE33CC" w:rsidP="00AE33CC">
      <w:pPr>
        <w:pStyle w:val="Prrafodelista"/>
        <w:numPr>
          <w:ilvl w:val="0"/>
          <w:numId w:val="3"/>
        </w:numPr>
        <w:jc w:val="both"/>
        <w:rPr>
          <w:rFonts w:ascii="Arial" w:hAnsi="Arial" w:cs="Arial"/>
        </w:rPr>
      </w:pPr>
      <w:r w:rsidRPr="00AE33CC">
        <w:rPr>
          <w:rFonts w:ascii="Arial" w:hAnsi="Arial" w:cs="Arial"/>
        </w:rPr>
        <w:t xml:space="preserve">GESTION Y ATENCION A LA POBLACION, </w:t>
      </w:r>
    </w:p>
    <w:p w:rsidR="005E7E62" w:rsidRPr="00AE33CC" w:rsidRDefault="00AE33CC" w:rsidP="00AE33CC">
      <w:pPr>
        <w:pStyle w:val="Prrafodelista"/>
        <w:numPr>
          <w:ilvl w:val="0"/>
          <w:numId w:val="3"/>
        </w:numPr>
        <w:jc w:val="both"/>
        <w:rPr>
          <w:rFonts w:ascii="Arial" w:hAnsi="Arial" w:cs="Arial"/>
        </w:rPr>
      </w:pPr>
      <w:r w:rsidRPr="00AE33CC">
        <w:rPr>
          <w:rFonts w:ascii="Arial" w:hAnsi="Arial" w:cs="Arial"/>
        </w:rPr>
        <w:t xml:space="preserve">COMISIONES EDILICIAS, CONSEJOS Y COMITES MUNICIPALES, Y </w:t>
      </w:r>
    </w:p>
    <w:p w:rsidR="00A8054B" w:rsidRPr="00AE33CC" w:rsidRDefault="00AE33CC" w:rsidP="00AE33CC">
      <w:pPr>
        <w:pStyle w:val="Prrafodelista"/>
        <w:numPr>
          <w:ilvl w:val="0"/>
          <w:numId w:val="3"/>
        </w:numPr>
        <w:jc w:val="both"/>
        <w:rPr>
          <w:rFonts w:ascii="Arial" w:hAnsi="Arial" w:cs="Arial"/>
        </w:rPr>
      </w:pPr>
      <w:r w:rsidRPr="00AE33CC">
        <w:rPr>
          <w:rFonts w:ascii="Arial" w:hAnsi="Arial" w:cs="Arial"/>
        </w:rPr>
        <w:t>LAS INICIATIVAS ANTE EL PLENO DEL AYUNTAMIENTO.</w:t>
      </w:r>
    </w:p>
    <w:p w:rsidR="00A8054B" w:rsidRPr="00760E69" w:rsidRDefault="00AE33CC" w:rsidP="00AE33CC">
      <w:pPr>
        <w:jc w:val="center"/>
        <w:rPr>
          <w:rFonts w:ascii="Arial" w:hAnsi="Arial" w:cs="Arial"/>
          <w:b/>
          <w:sz w:val="24"/>
        </w:rPr>
      </w:pPr>
      <w:r w:rsidRPr="00760E69">
        <w:rPr>
          <w:rFonts w:ascii="Arial" w:hAnsi="Arial" w:cs="Arial"/>
          <w:b/>
          <w:sz w:val="24"/>
        </w:rPr>
        <w:t>G E S T I O N   Y   A T E N C I O N   A   L A   P O B L A C I O N</w:t>
      </w:r>
    </w:p>
    <w:p w:rsidR="004D79AE" w:rsidRPr="00AE33CC" w:rsidRDefault="00AE33CC" w:rsidP="00AE33CC">
      <w:pPr>
        <w:jc w:val="both"/>
        <w:rPr>
          <w:rFonts w:ascii="Arial" w:hAnsi="Arial" w:cs="Arial"/>
        </w:rPr>
      </w:pPr>
      <w:r w:rsidRPr="00AE33CC">
        <w:rPr>
          <w:rFonts w:ascii="Arial" w:hAnsi="Arial" w:cs="Arial"/>
        </w:rPr>
        <w:t>EN ESTE TEMA QUISIERA HACER ALGO DE HISTORIA, EN LA SESION DE AYUNTAMIENTO DE FECHA 17 DE DICIEMBRE DE 2015, SE APRUEBA EL PRESUPUESTO DE EGRESOS 2016 Y SIGUE PARA EL PRESUPUESTO 2017, PARA LO CUAL LA FRACCION DEL PARTIDO REVOLUCIONARIO INSTITUCIONAL VOTAMOS EN CONTRA, YA QUE SE APROBABA UN AUMENTO EN LA DIETA DE LOS REGIDORES, QUEDANDO DE LA SIGUIENTE MANERA;</w:t>
      </w:r>
    </w:p>
    <w:tbl>
      <w:tblPr>
        <w:tblStyle w:val="Tablaconcuadrcula"/>
        <w:tblW w:w="9058" w:type="dxa"/>
        <w:jc w:val="center"/>
        <w:tblLook w:val="04A0"/>
      </w:tblPr>
      <w:tblGrid>
        <w:gridCol w:w="1738"/>
        <w:gridCol w:w="1683"/>
        <w:gridCol w:w="1879"/>
        <w:gridCol w:w="1879"/>
        <w:gridCol w:w="1879"/>
      </w:tblGrid>
      <w:tr w:rsidR="00213F52" w:rsidRPr="00AE33CC" w:rsidTr="00213F52">
        <w:trPr>
          <w:jc w:val="center"/>
        </w:trPr>
        <w:tc>
          <w:tcPr>
            <w:tcW w:w="1948" w:type="dxa"/>
          </w:tcPr>
          <w:p w:rsidR="00213F52" w:rsidRPr="00AE33CC" w:rsidRDefault="00AE33CC" w:rsidP="00AE33CC">
            <w:pPr>
              <w:jc w:val="both"/>
              <w:rPr>
                <w:rFonts w:ascii="Arial" w:hAnsi="Arial" w:cs="Arial"/>
                <w:b/>
              </w:rPr>
            </w:pPr>
            <w:r w:rsidRPr="00AE33CC">
              <w:rPr>
                <w:rFonts w:ascii="Arial" w:hAnsi="Arial" w:cs="Arial"/>
                <w:b/>
              </w:rPr>
              <w:t>PARTIDA</w:t>
            </w:r>
          </w:p>
          <w:p w:rsidR="00213F52" w:rsidRPr="00AE33CC" w:rsidRDefault="00AE33CC" w:rsidP="00AE33CC">
            <w:pPr>
              <w:jc w:val="both"/>
              <w:rPr>
                <w:rFonts w:ascii="Arial" w:hAnsi="Arial" w:cs="Arial"/>
                <w:b/>
              </w:rPr>
            </w:pPr>
            <w:r w:rsidRPr="00AE33CC">
              <w:rPr>
                <w:rFonts w:ascii="Arial" w:hAnsi="Arial" w:cs="Arial"/>
                <w:b/>
              </w:rPr>
              <w:t>1000</w:t>
            </w:r>
          </w:p>
        </w:tc>
        <w:tc>
          <w:tcPr>
            <w:tcW w:w="1858" w:type="dxa"/>
          </w:tcPr>
          <w:p w:rsidR="00213F52" w:rsidRPr="00AE33CC" w:rsidRDefault="00AE33CC" w:rsidP="00AE33CC">
            <w:pPr>
              <w:jc w:val="both"/>
              <w:rPr>
                <w:rFonts w:ascii="Arial" w:hAnsi="Arial" w:cs="Arial"/>
                <w:b/>
              </w:rPr>
            </w:pPr>
            <w:r w:rsidRPr="00AE33CC">
              <w:rPr>
                <w:rFonts w:ascii="Arial" w:hAnsi="Arial" w:cs="Arial"/>
                <w:b/>
              </w:rPr>
              <w:t>SUBPARTIDA</w:t>
            </w:r>
          </w:p>
          <w:p w:rsidR="00213F52" w:rsidRPr="00AE33CC" w:rsidRDefault="00AE33CC" w:rsidP="00AE33CC">
            <w:pPr>
              <w:jc w:val="both"/>
              <w:rPr>
                <w:rFonts w:ascii="Arial" w:hAnsi="Arial" w:cs="Arial"/>
                <w:b/>
              </w:rPr>
            </w:pPr>
            <w:r w:rsidRPr="00AE33CC">
              <w:rPr>
                <w:rFonts w:ascii="Arial" w:hAnsi="Arial" w:cs="Arial"/>
                <w:b/>
              </w:rPr>
              <w:t>111</w:t>
            </w:r>
          </w:p>
        </w:tc>
        <w:tc>
          <w:tcPr>
            <w:tcW w:w="1782" w:type="dxa"/>
          </w:tcPr>
          <w:p w:rsidR="00213F52" w:rsidRPr="00AE33CC" w:rsidRDefault="00AE33CC" w:rsidP="00AE33CC">
            <w:pPr>
              <w:jc w:val="both"/>
              <w:rPr>
                <w:rFonts w:ascii="Arial" w:hAnsi="Arial" w:cs="Arial"/>
                <w:b/>
              </w:rPr>
            </w:pPr>
            <w:r w:rsidRPr="00AE33CC">
              <w:rPr>
                <w:rFonts w:ascii="Arial" w:hAnsi="Arial" w:cs="Arial"/>
                <w:b/>
              </w:rPr>
              <w:t>PRESUPUESTO DE EGRESOS 2015</w:t>
            </w:r>
          </w:p>
        </w:tc>
        <w:tc>
          <w:tcPr>
            <w:tcW w:w="1807" w:type="dxa"/>
          </w:tcPr>
          <w:p w:rsidR="00213F52" w:rsidRPr="00AE33CC" w:rsidRDefault="00AE33CC" w:rsidP="00AE33CC">
            <w:pPr>
              <w:jc w:val="both"/>
              <w:rPr>
                <w:rFonts w:ascii="Arial" w:hAnsi="Arial" w:cs="Arial"/>
                <w:b/>
              </w:rPr>
            </w:pPr>
            <w:r w:rsidRPr="00AE33CC">
              <w:rPr>
                <w:rFonts w:ascii="Arial" w:hAnsi="Arial" w:cs="Arial"/>
                <w:b/>
              </w:rPr>
              <w:t>PRESUPUESTO DE EGRESOS 2016</w:t>
            </w:r>
          </w:p>
        </w:tc>
        <w:tc>
          <w:tcPr>
            <w:tcW w:w="1663" w:type="dxa"/>
          </w:tcPr>
          <w:p w:rsidR="00213F52" w:rsidRPr="00AE33CC" w:rsidRDefault="00AE33CC" w:rsidP="00AE33CC">
            <w:pPr>
              <w:jc w:val="both"/>
              <w:rPr>
                <w:rFonts w:ascii="Arial" w:hAnsi="Arial" w:cs="Arial"/>
                <w:b/>
              </w:rPr>
            </w:pPr>
            <w:r w:rsidRPr="00AE33CC">
              <w:rPr>
                <w:rFonts w:ascii="Arial" w:hAnsi="Arial" w:cs="Arial"/>
                <w:b/>
              </w:rPr>
              <w:t>PRESUPUESTO DE EGRESOS 2017</w:t>
            </w:r>
          </w:p>
        </w:tc>
      </w:tr>
      <w:tr w:rsidR="00213F52" w:rsidRPr="00AE33CC" w:rsidTr="00213F52">
        <w:trPr>
          <w:jc w:val="center"/>
        </w:trPr>
        <w:tc>
          <w:tcPr>
            <w:tcW w:w="1948" w:type="dxa"/>
          </w:tcPr>
          <w:p w:rsidR="00213F52" w:rsidRPr="00AE33CC" w:rsidRDefault="00AE33CC" w:rsidP="00AE33CC">
            <w:pPr>
              <w:jc w:val="both"/>
              <w:rPr>
                <w:rFonts w:ascii="Arial" w:hAnsi="Arial" w:cs="Arial"/>
              </w:rPr>
            </w:pPr>
            <w:r w:rsidRPr="00AE33CC">
              <w:rPr>
                <w:rFonts w:ascii="Arial" w:hAnsi="Arial" w:cs="Arial"/>
              </w:rPr>
              <w:t>SERVICIOS PERSONALES</w:t>
            </w:r>
          </w:p>
        </w:tc>
        <w:tc>
          <w:tcPr>
            <w:tcW w:w="1858" w:type="dxa"/>
          </w:tcPr>
          <w:p w:rsidR="00213F52" w:rsidRPr="00AE33CC" w:rsidRDefault="00AE33CC" w:rsidP="00AE33CC">
            <w:pPr>
              <w:jc w:val="both"/>
              <w:rPr>
                <w:rFonts w:ascii="Arial" w:hAnsi="Arial" w:cs="Arial"/>
              </w:rPr>
            </w:pPr>
            <w:r w:rsidRPr="00AE33CC">
              <w:rPr>
                <w:rFonts w:ascii="Arial" w:hAnsi="Arial" w:cs="Arial"/>
              </w:rPr>
              <w:t>DIETAS</w:t>
            </w:r>
          </w:p>
        </w:tc>
        <w:tc>
          <w:tcPr>
            <w:tcW w:w="1782" w:type="dxa"/>
          </w:tcPr>
          <w:p w:rsidR="00213F52" w:rsidRPr="00AE33CC" w:rsidRDefault="00AE33CC" w:rsidP="00AE33CC">
            <w:pPr>
              <w:jc w:val="both"/>
              <w:rPr>
                <w:rFonts w:ascii="Arial" w:hAnsi="Arial" w:cs="Arial"/>
              </w:rPr>
            </w:pPr>
            <w:r w:rsidRPr="00AE33CC">
              <w:rPr>
                <w:rFonts w:ascii="Arial" w:hAnsi="Arial" w:cs="Arial"/>
              </w:rPr>
              <w:t>9,789,600.00</w:t>
            </w:r>
          </w:p>
        </w:tc>
        <w:tc>
          <w:tcPr>
            <w:tcW w:w="1807" w:type="dxa"/>
          </w:tcPr>
          <w:p w:rsidR="00213F52" w:rsidRPr="00AE33CC" w:rsidRDefault="00AE33CC" w:rsidP="00AE33CC">
            <w:pPr>
              <w:jc w:val="both"/>
              <w:rPr>
                <w:rFonts w:ascii="Arial" w:hAnsi="Arial" w:cs="Arial"/>
              </w:rPr>
            </w:pPr>
            <w:r w:rsidRPr="00AE33CC">
              <w:rPr>
                <w:rFonts w:ascii="Arial" w:hAnsi="Arial" w:cs="Arial"/>
              </w:rPr>
              <w:t>14,400,000.00</w:t>
            </w:r>
          </w:p>
        </w:tc>
        <w:tc>
          <w:tcPr>
            <w:tcW w:w="1663" w:type="dxa"/>
          </w:tcPr>
          <w:p w:rsidR="00213F52" w:rsidRPr="00AE33CC" w:rsidRDefault="00AE33CC" w:rsidP="00AE33CC">
            <w:pPr>
              <w:jc w:val="both"/>
              <w:rPr>
                <w:rFonts w:ascii="Arial" w:hAnsi="Arial" w:cs="Arial"/>
              </w:rPr>
            </w:pPr>
            <w:r w:rsidRPr="00AE33CC">
              <w:rPr>
                <w:rFonts w:ascii="Arial" w:hAnsi="Arial" w:cs="Arial"/>
              </w:rPr>
              <w:t>14,400,000.00</w:t>
            </w:r>
          </w:p>
        </w:tc>
      </w:tr>
    </w:tbl>
    <w:p w:rsidR="004D79AE" w:rsidRPr="00AE33CC" w:rsidRDefault="004D79AE" w:rsidP="00AE33CC">
      <w:pPr>
        <w:jc w:val="both"/>
        <w:rPr>
          <w:rFonts w:ascii="Arial" w:hAnsi="Arial" w:cs="Arial"/>
        </w:rPr>
      </w:pPr>
    </w:p>
    <w:p w:rsidR="004D79AE" w:rsidRPr="00AE33CC" w:rsidRDefault="00AE33CC" w:rsidP="00AE33CC">
      <w:pPr>
        <w:jc w:val="both"/>
        <w:rPr>
          <w:rFonts w:ascii="Arial" w:hAnsi="Arial" w:cs="Arial"/>
        </w:rPr>
      </w:pPr>
      <w:r w:rsidRPr="00AE33CC">
        <w:rPr>
          <w:rFonts w:ascii="Arial" w:hAnsi="Arial" w:cs="Arial"/>
        </w:rPr>
        <w:lastRenderedPageBreak/>
        <w:t>DE HABER APROBADO DICHO PRESUPUESTO, ESTARIAMOS SIENDO INCONGRUENTES CON LA OBLIGACION DE AUSTERIDAD QUE DEBEMOS DE REGIRNOS TODOS LOS SERVIDORES PUBLICOS.</w:t>
      </w:r>
    </w:p>
    <w:p w:rsidR="00EC7B2A" w:rsidRPr="00AE33CC" w:rsidRDefault="00AE33CC" w:rsidP="00AE33CC">
      <w:pPr>
        <w:jc w:val="both"/>
        <w:rPr>
          <w:rFonts w:ascii="Arial" w:hAnsi="Arial" w:cs="Arial"/>
        </w:rPr>
      </w:pPr>
      <w:r w:rsidRPr="00AE33CC">
        <w:rPr>
          <w:rFonts w:ascii="Arial" w:hAnsi="Arial" w:cs="Arial"/>
        </w:rPr>
        <w:t xml:space="preserve">POR LO TAL DECIDI HACER LA </w:t>
      </w:r>
      <w:r w:rsidRPr="00AE33CC">
        <w:rPr>
          <w:rFonts w:ascii="Arial" w:hAnsi="Arial" w:cs="Arial"/>
          <w:b/>
        </w:rPr>
        <w:t>ENTREGA DE LOS SOBRESUELDOS</w:t>
      </w:r>
      <w:r w:rsidRPr="00AE33CC">
        <w:rPr>
          <w:rFonts w:ascii="Arial" w:hAnsi="Arial" w:cs="Arial"/>
        </w:rPr>
        <w:t xml:space="preserve"> DIRECTAMENTE A LAS ESCUELAS, PARA ESTE TEMA INFORMARLES LO SIGUIENTE:</w:t>
      </w:r>
    </w:p>
    <w:p w:rsidR="00C47963" w:rsidRPr="00AE33CC" w:rsidRDefault="00CF2F58" w:rsidP="00AE33CC">
      <w:pPr>
        <w:jc w:val="both"/>
        <w:rPr>
          <w:rFonts w:ascii="Arial" w:hAnsi="Arial" w:cs="Arial"/>
        </w:rPr>
      </w:pPr>
      <w:r>
        <w:rPr>
          <w:rFonts w:ascii="Arial" w:hAnsi="Arial" w:cs="Arial"/>
        </w:rPr>
        <w:t xml:space="preserve">SE </w:t>
      </w:r>
      <w:r w:rsidR="00AE33CC" w:rsidRPr="00AE33CC">
        <w:rPr>
          <w:rFonts w:ascii="Arial" w:hAnsi="Arial" w:cs="Arial"/>
        </w:rPr>
        <w:t>BENEFICI</w:t>
      </w:r>
      <w:r>
        <w:rPr>
          <w:rFonts w:ascii="Arial" w:hAnsi="Arial" w:cs="Arial"/>
        </w:rPr>
        <w:t>O</w:t>
      </w:r>
      <w:r w:rsidR="00AE33CC" w:rsidRPr="00AE33CC">
        <w:rPr>
          <w:rFonts w:ascii="Arial" w:hAnsi="Arial" w:cs="Arial"/>
        </w:rPr>
        <w:t xml:space="preserve"> A UNA POBLACION APROXIMADA DE </w:t>
      </w:r>
      <w:r>
        <w:rPr>
          <w:rFonts w:ascii="Arial" w:hAnsi="Arial" w:cs="Arial"/>
          <w:b/>
        </w:rPr>
        <w:t>300O</w:t>
      </w:r>
      <w:r w:rsidR="00AE33CC" w:rsidRPr="00AE33CC">
        <w:rPr>
          <w:rFonts w:ascii="Arial" w:hAnsi="Arial" w:cs="Arial"/>
        </w:rPr>
        <w:t xml:space="preserve"> ALUMNOS EN LA SIGUIENTES INSTITUCIONES EDUCATIVAS:</w:t>
      </w:r>
    </w:p>
    <w:tbl>
      <w:tblPr>
        <w:tblW w:w="4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43"/>
        <w:gridCol w:w="2243"/>
      </w:tblGrid>
      <w:tr w:rsidR="00CF2F58" w:rsidRPr="00CF2F58" w:rsidTr="00CF2F58">
        <w:trPr>
          <w:trHeight w:val="315"/>
          <w:jc w:val="center"/>
        </w:trPr>
        <w:tc>
          <w:tcPr>
            <w:tcW w:w="2243" w:type="dxa"/>
            <w:shd w:val="clear" w:color="auto" w:fill="auto"/>
            <w:noWrap/>
            <w:vAlign w:val="bottom"/>
            <w:hideMark/>
          </w:tcPr>
          <w:p w:rsidR="00CF2F58" w:rsidRPr="00CF2F58" w:rsidRDefault="00CF2F58" w:rsidP="00CF2F58">
            <w:pPr>
              <w:spacing w:after="0" w:line="240" w:lineRule="auto"/>
              <w:jc w:val="center"/>
              <w:rPr>
                <w:rFonts w:ascii="Arial" w:eastAsia="Times New Roman" w:hAnsi="Arial" w:cs="Arial"/>
                <w:b/>
                <w:bCs/>
                <w:color w:val="000000"/>
                <w:lang w:eastAsia="es-MX"/>
              </w:rPr>
            </w:pPr>
            <w:r w:rsidRPr="00CF2F58">
              <w:rPr>
                <w:rFonts w:ascii="Arial" w:eastAsia="Times New Roman" w:hAnsi="Arial" w:cs="Arial"/>
                <w:b/>
                <w:bCs/>
                <w:color w:val="000000"/>
                <w:lang w:eastAsia="es-MX"/>
              </w:rPr>
              <w:t>ESCUELA</w:t>
            </w:r>
          </w:p>
        </w:tc>
        <w:tc>
          <w:tcPr>
            <w:tcW w:w="2243" w:type="dxa"/>
            <w:shd w:val="clear" w:color="auto" w:fill="auto"/>
            <w:noWrap/>
            <w:vAlign w:val="bottom"/>
            <w:hideMark/>
          </w:tcPr>
          <w:p w:rsidR="00CF2F58" w:rsidRPr="00CF2F58" w:rsidRDefault="00CF2F58" w:rsidP="00CF2F58">
            <w:pPr>
              <w:spacing w:after="0" w:line="240" w:lineRule="auto"/>
              <w:jc w:val="center"/>
              <w:rPr>
                <w:rFonts w:ascii="Arial" w:eastAsia="Times New Roman" w:hAnsi="Arial" w:cs="Arial"/>
                <w:b/>
                <w:bCs/>
                <w:color w:val="000000"/>
                <w:lang w:eastAsia="es-MX"/>
              </w:rPr>
            </w:pPr>
            <w:r w:rsidRPr="00CF2F58">
              <w:rPr>
                <w:rFonts w:ascii="Arial" w:eastAsia="Times New Roman" w:hAnsi="Arial" w:cs="Arial"/>
                <w:b/>
                <w:bCs/>
                <w:color w:val="000000"/>
                <w:lang w:eastAsia="es-MX"/>
              </w:rPr>
              <w:t xml:space="preserve">COLONIA </w:t>
            </w:r>
          </w:p>
        </w:tc>
      </w:tr>
      <w:tr w:rsidR="00CF2F58" w:rsidRPr="00CF2F58" w:rsidTr="00CF2F58">
        <w:trPr>
          <w:trHeight w:val="795"/>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ESCUELA PRIMARIA ADOLFO LOPEZ MATEOS</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SANTA ANITA </w:t>
            </w:r>
          </w:p>
        </w:tc>
      </w:tr>
      <w:tr w:rsidR="00CF2F58" w:rsidRPr="00CF2F58" w:rsidTr="00CF2F58">
        <w:trPr>
          <w:trHeight w:val="609"/>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JARDIN DE NIÑOS DHENI</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LAZAROCARDENAS</w:t>
            </w:r>
          </w:p>
        </w:tc>
      </w:tr>
      <w:tr w:rsidR="00CF2F58" w:rsidRPr="00CF2F58" w:rsidTr="00CF2F58">
        <w:trPr>
          <w:trHeight w:val="419"/>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CAM NO. 10 T/V</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LAS JUNTAS</w:t>
            </w:r>
          </w:p>
        </w:tc>
      </w:tr>
      <w:tr w:rsidR="00CF2F58" w:rsidRPr="00CF2F58" w:rsidTr="00CF2F58">
        <w:trPr>
          <w:trHeight w:val="837"/>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ESCUELA PRIMARIA AURELIO ORTEGA</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LOMAS DEL TAPATIO</w:t>
            </w:r>
          </w:p>
        </w:tc>
      </w:tr>
      <w:tr w:rsidR="00CF2F58" w:rsidRPr="00CF2F58" w:rsidTr="00CF2F58">
        <w:trPr>
          <w:trHeight w:val="990"/>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ESCUELA SECUNDARIA CARLOS ENRIQUE LADEWIN</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LAS LIEBRES </w:t>
            </w:r>
          </w:p>
        </w:tc>
      </w:tr>
      <w:tr w:rsidR="00CF2F58" w:rsidRPr="00CF2F58" w:rsidTr="00CF2F58">
        <w:trPr>
          <w:trHeight w:val="1246"/>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JARDIN DE NIÑOS FERNANDO MONTES DE OCA</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EL CAMPESINO</w:t>
            </w:r>
          </w:p>
        </w:tc>
      </w:tr>
      <w:tr w:rsidR="00CF2F58" w:rsidRPr="00CF2F58" w:rsidTr="00CF2F58">
        <w:trPr>
          <w:trHeight w:val="1290"/>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ESCUELA PRIMARIA LAZAROCARDENAS T/M. BENEMERITOS DE JALISCO T/V</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SANTIBAÑEZ</w:t>
            </w:r>
          </w:p>
        </w:tc>
      </w:tr>
      <w:tr w:rsidR="00CF2F58" w:rsidRPr="00CF2F58" w:rsidTr="00CF2F58">
        <w:trPr>
          <w:trHeight w:val="660"/>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AGUSTINYAÑEZ T/M MANUEL ACUÑA T/V</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EL ORGANO</w:t>
            </w:r>
          </w:p>
        </w:tc>
      </w:tr>
      <w:tr w:rsidR="00CF2F58" w:rsidRPr="00CF2F58" w:rsidTr="00CF2F58">
        <w:trPr>
          <w:trHeight w:val="703"/>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MARIANO AZUELA T/M. VICENTE GUERRERO T/V.</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LAS PINTAS </w:t>
            </w:r>
          </w:p>
        </w:tc>
      </w:tr>
      <w:tr w:rsidR="00CF2F58" w:rsidRPr="00CF2F58" w:rsidTr="00CF2F58">
        <w:trPr>
          <w:trHeight w:val="682"/>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NICOLAS BRAVO T/M. CAROLINA ROMERO T/V.</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SAN PEDRITO </w:t>
            </w:r>
          </w:p>
        </w:tc>
      </w:tr>
      <w:tr w:rsidR="00CF2F58" w:rsidRPr="00CF2F58" w:rsidTr="00CF2F58">
        <w:trPr>
          <w:trHeight w:val="480"/>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ESC. DE ARTES MARCIALES </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w:t>
            </w:r>
          </w:p>
        </w:tc>
      </w:tr>
      <w:tr w:rsidR="00CF2F58" w:rsidRPr="00CF2F58" w:rsidTr="00CF2F58">
        <w:trPr>
          <w:trHeight w:val="1035"/>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lastRenderedPageBreak/>
              <w:t>ESC. JUAN PALOMAR Y ARIAS T/M JUSTO SIERRA T/V</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ALFREDO BARBA</w:t>
            </w:r>
          </w:p>
        </w:tc>
      </w:tr>
      <w:tr w:rsidR="00CF2F58" w:rsidRPr="00CF2F58" w:rsidTr="00CF2F58">
        <w:trPr>
          <w:trHeight w:val="780"/>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JARDIN DE NIÑOS FRANCISCO MARQUEZ </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GUAYABITOS </w:t>
            </w:r>
          </w:p>
        </w:tc>
      </w:tr>
      <w:tr w:rsidR="00CF2F58" w:rsidRPr="00CF2F58" w:rsidTr="00CF2F58">
        <w:trPr>
          <w:trHeight w:val="705"/>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JARDIN DE NIÑOS SAN JUAN BOSCO </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ALVARO OBREGON</w:t>
            </w:r>
          </w:p>
        </w:tc>
      </w:tr>
      <w:tr w:rsidR="00CF2F58" w:rsidRPr="00CF2F58" w:rsidTr="00CF2F58">
        <w:trPr>
          <w:trHeight w:val="1035"/>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ESC. PRI. ADOLFO LOPEZ MATEOS T/M (APOYO TAMBIEN T/V)</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EL SAUZ </w:t>
            </w:r>
          </w:p>
        </w:tc>
      </w:tr>
      <w:tr w:rsidR="00CF2F58" w:rsidRPr="00CF2F58" w:rsidTr="00CF2F58">
        <w:trPr>
          <w:trHeight w:val="780"/>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ESC. PRIMARIA MIGUEL HIDALGO Y COSTILLA T/V</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FCO. SILVA ROMERO </w:t>
            </w:r>
          </w:p>
        </w:tc>
      </w:tr>
      <w:tr w:rsidR="00CF2F58" w:rsidRPr="00CF2F58" w:rsidTr="00CF2F58">
        <w:trPr>
          <w:trHeight w:val="525"/>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ESC. PRIMARIA LAZARO CARDENAS </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FOVISSSTE MIRAVALLE </w:t>
            </w:r>
          </w:p>
        </w:tc>
      </w:tr>
      <w:tr w:rsidR="00CF2F58" w:rsidRPr="00CF2F58" w:rsidTr="00CF2F58">
        <w:trPr>
          <w:trHeight w:val="780"/>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ESC. PRIMARIA ADOLFO LOPEZ MATEOS </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CENTRO </w:t>
            </w:r>
          </w:p>
        </w:tc>
      </w:tr>
      <w:tr w:rsidR="00CF2F58" w:rsidRPr="00CF2F58" w:rsidTr="00CF2F58">
        <w:trPr>
          <w:trHeight w:val="565"/>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ESC. DIEGO RIVERA </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HACIENDA DEL VIDRIO </w:t>
            </w:r>
          </w:p>
        </w:tc>
      </w:tr>
      <w:tr w:rsidR="00CF2F58" w:rsidRPr="00CF2F58" w:rsidTr="00CF2F58">
        <w:trPr>
          <w:trHeight w:val="525"/>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b/>
                <w:bCs/>
                <w:color w:val="000000"/>
                <w:lang w:eastAsia="es-MX"/>
              </w:rPr>
            </w:pPr>
            <w:r w:rsidRPr="00CF2F58">
              <w:rPr>
                <w:rFonts w:ascii="Arial" w:eastAsia="Times New Roman" w:hAnsi="Arial" w:cs="Arial"/>
                <w:b/>
                <w:bCs/>
                <w:color w:val="000000"/>
                <w:lang w:eastAsia="es-MX"/>
              </w:rPr>
              <w:t>ESC. AMERICAS UNIDAS T/M</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b/>
                <w:bCs/>
                <w:color w:val="000000"/>
                <w:lang w:eastAsia="es-MX"/>
              </w:rPr>
            </w:pPr>
            <w:r w:rsidRPr="00CF2F58">
              <w:rPr>
                <w:rFonts w:ascii="Arial" w:eastAsia="Times New Roman" w:hAnsi="Arial" w:cs="Arial"/>
                <w:b/>
                <w:bCs/>
                <w:color w:val="000000"/>
                <w:lang w:eastAsia="es-MX"/>
              </w:rPr>
              <w:t xml:space="preserve">COL. LAS JUNTAS </w:t>
            </w:r>
          </w:p>
        </w:tc>
      </w:tr>
      <w:tr w:rsidR="00CF2F58" w:rsidRPr="00CF2F58" w:rsidTr="00CF2F58">
        <w:trPr>
          <w:trHeight w:val="780"/>
          <w:jc w:val="center"/>
        </w:trPr>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JARDIN DE NIÑOS MARIANO MATAMOROS T/V</w:t>
            </w:r>
          </w:p>
        </w:tc>
        <w:tc>
          <w:tcPr>
            <w:tcW w:w="2243" w:type="dxa"/>
            <w:shd w:val="clear" w:color="auto" w:fill="auto"/>
            <w:vAlign w:val="bottom"/>
            <w:hideMark/>
          </w:tcPr>
          <w:p w:rsidR="00CF2F58" w:rsidRPr="00CF2F58" w:rsidRDefault="00CF2F58" w:rsidP="00CF2F58">
            <w:pPr>
              <w:spacing w:after="0" w:line="240" w:lineRule="auto"/>
              <w:jc w:val="center"/>
              <w:rPr>
                <w:rFonts w:ascii="Arial" w:eastAsia="Times New Roman" w:hAnsi="Arial" w:cs="Arial"/>
                <w:color w:val="000000"/>
                <w:lang w:eastAsia="es-MX"/>
              </w:rPr>
            </w:pPr>
            <w:r w:rsidRPr="00CF2F58">
              <w:rPr>
                <w:rFonts w:ascii="Arial" w:eastAsia="Times New Roman" w:hAnsi="Arial" w:cs="Arial"/>
                <w:color w:val="000000"/>
                <w:lang w:eastAsia="es-MX"/>
              </w:rPr>
              <w:t xml:space="preserve">PLAN DE ORIENTE EN SAN MARTIN DE LAS FLORES </w:t>
            </w:r>
          </w:p>
        </w:tc>
      </w:tr>
    </w:tbl>
    <w:p w:rsidR="001507E1" w:rsidRPr="00AE33CC" w:rsidRDefault="001507E1" w:rsidP="00AE33CC">
      <w:pPr>
        <w:jc w:val="both"/>
        <w:rPr>
          <w:rFonts w:ascii="Arial" w:hAnsi="Arial" w:cs="Arial"/>
        </w:rPr>
      </w:pPr>
    </w:p>
    <w:p w:rsidR="0090148B" w:rsidRPr="00AE33CC" w:rsidRDefault="00AE33CC" w:rsidP="00AE33CC">
      <w:pPr>
        <w:jc w:val="both"/>
        <w:rPr>
          <w:rFonts w:ascii="Arial" w:hAnsi="Arial" w:cs="Arial"/>
        </w:rPr>
      </w:pPr>
      <w:r w:rsidRPr="00AE33CC">
        <w:rPr>
          <w:rFonts w:ascii="Arial" w:hAnsi="Arial" w:cs="Arial"/>
        </w:rPr>
        <w:t xml:space="preserve">EN EL MISMO ASPECTO, SALI A RECORRER LAS CALLES DEL MUNICIPIO EN BUSCA DE QUE LA POBLACION PUDIERA REALIZAR SUS PETICIONES DE SERVICIOS PUBLICOS, QUE DURANTE LA PRESENTE ADMINISTRACION NO HAN ENCONTRADO ECO EN SUS DEMANDAS, DICHA ACTIVIDAD SE LE DENOMINO </w:t>
      </w:r>
      <w:r w:rsidRPr="00AE33CC">
        <w:rPr>
          <w:rFonts w:ascii="Arial" w:hAnsi="Arial" w:cs="Arial"/>
          <w:b/>
        </w:rPr>
        <w:t>“DIRECTO A TU COLONIA”</w:t>
      </w:r>
      <w:r w:rsidRPr="00AE33CC">
        <w:rPr>
          <w:rFonts w:ascii="Arial" w:hAnsi="Arial" w:cs="Arial"/>
        </w:rPr>
        <w:t>,ASI COMO LAS SOLICITUDES QUE SE HAN GENERADO EN LA OFICINA DE UN SERVIDOR</w:t>
      </w:r>
    </w:p>
    <w:tbl>
      <w:tblPr>
        <w:tblStyle w:val="Sombreadoclaro"/>
        <w:tblW w:w="0" w:type="auto"/>
        <w:tblLook w:val="04A0"/>
      </w:tblPr>
      <w:tblGrid>
        <w:gridCol w:w="4489"/>
        <w:gridCol w:w="4489"/>
      </w:tblGrid>
      <w:tr w:rsidR="00213F52" w:rsidRPr="00AE33CC" w:rsidTr="008F1861">
        <w:trPr>
          <w:cnfStyle w:val="100000000000"/>
        </w:trPr>
        <w:tc>
          <w:tcPr>
            <w:cnfStyle w:val="001000000000"/>
            <w:tcW w:w="4489" w:type="dxa"/>
          </w:tcPr>
          <w:p w:rsidR="00213F52" w:rsidRPr="00AE33CC" w:rsidRDefault="00AE33CC" w:rsidP="00AE33CC">
            <w:pPr>
              <w:jc w:val="both"/>
              <w:rPr>
                <w:rFonts w:ascii="Arial" w:hAnsi="Arial" w:cs="Arial"/>
              </w:rPr>
            </w:pPr>
            <w:r w:rsidRPr="00AE33CC">
              <w:rPr>
                <w:rFonts w:ascii="Arial" w:hAnsi="Arial" w:cs="Arial"/>
              </w:rPr>
              <w:t xml:space="preserve">TEMA </w:t>
            </w:r>
          </w:p>
        </w:tc>
        <w:tc>
          <w:tcPr>
            <w:tcW w:w="4489" w:type="dxa"/>
          </w:tcPr>
          <w:p w:rsidR="00213F52" w:rsidRPr="00AE33CC" w:rsidRDefault="00AE33CC" w:rsidP="00AE33CC">
            <w:pPr>
              <w:jc w:val="both"/>
              <w:cnfStyle w:val="100000000000"/>
              <w:rPr>
                <w:rFonts w:ascii="Arial" w:hAnsi="Arial" w:cs="Arial"/>
              </w:rPr>
            </w:pPr>
            <w:r w:rsidRPr="00AE33CC">
              <w:rPr>
                <w:rFonts w:ascii="Arial" w:hAnsi="Arial" w:cs="Arial"/>
              </w:rPr>
              <w:t xml:space="preserve">NO. DE GESTIONES </w:t>
            </w:r>
          </w:p>
        </w:tc>
      </w:tr>
      <w:tr w:rsidR="00213F52" w:rsidRPr="00AE33CC" w:rsidTr="008F1861">
        <w:trPr>
          <w:cnfStyle w:val="000000100000"/>
        </w:trPr>
        <w:tc>
          <w:tcPr>
            <w:cnfStyle w:val="001000000000"/>
            <w:tcW w:w="4489" w:type="dxa"/>
          </w:tcPr>
          <w:p w:rsidR="00213F52" w:rsidRPr="00AE33CC" w:rsidRDefault="00AE33CC" w:rsidP="00AE33CC">
            <w:pPr>
              <w:jc w:val="both"/>
              <w:rPr>
                <w:rFonts w:ascii="Arial" w:hAnsi="Arial" w:cs="Arial"/>
              </w:rPr>
            </w:pPr>
            <w:r w:rsidRPr="00AE33CC">
              <w:rPr>
                <w:rFonts w:ascii="Arial" w:hAnsi="Arial" w:cs="Arial"/>
              </w:rPr>
              <w:t>GESTIONES VARIAS</w:t>
            </w:r>
          </w:p>
        </w:tc>
        <w:tc>
          <w:tcPr>
            <w:tcW w:w="4489" w:type="dxa"/>
          </w:tcPr>
          <w:p w:rsidR="00213F52" w:rsidRPr="00AE33CC" w:rsidRDefault="00AE33CC" w:rsidP="00AE33CC">
            <w:pPr>
              <w:jc w:val="both"/>
              <w:cnfStyle w:val="000000100000"/>
              <w:rPr>
                <w:rFonts w:ascii="Arial" w:hAnsi="Arial" w:cs="Arial"/>
              </w:rPr>
            </w:pPr>
            <w:r w:rsidRPr="00AE33CC">
              <w:rPr>
                <w:rFonts w:ascii="Arial" w:hAnsi="Arial" w:cs="Arial"/>
              </w:rPr>
              <w:t>43</w:t>
            </w:r>
          </w:p>
        </w:tc>
      </w:tr>
      <w:tr w:rsidR="00213F52" w:rsidRPr="00AE33CC" w:rsidTr="008F1861">
        <w:tc>
          <w:tcPr>
            <w:cnfStyle w:val="001000000000"/>
            <w:tcW w:w="4489" w:type="dxa"/>
          </w:tcPr>
          <w:p w:rsidR="00213F52" w:rsidRPr="00AE33CC" w:rsidRDefault="00AE33CC" w:rsidP="00AE33CC">
            <w:pPr>
              <w:jc w:val="both"/>
              <w:rPr>
                <w:rFonts w:ascii="Arial" w:hAnsi="Arial" w:cs="Arial"/>
              </w:rPr>
            </w:pPr>
            <w:r w:rsidRPr="00AE33CC">
              <w:rPr>
                <w:rFonts w:ascii="Arial" w:hAnsi="Arial" w:cs="Arial"/>
              </w:rPr>
              <w:t>SERVICIOS PÚBLICOS</w:t>
            </w:r>
          </w:p>
        </w:tc>
        <w:tc>
          <w:tcPr>
            <w:tcW w:w="4489" w:type="dxa"/>
          </w:tcPr>
          <w:p w:rsidR="00213F52" w:rsidRPr="00AE33CC" w:rsidRDefault="00AE33CC" w:rsidP="00AE33CC">
            <w:pPr>
              <w:jc w:val="both"/>
              <w:cnfStyle w:val="000000000000"/>
              <w:rPr>
                <w:rFonts w:ascii="Arial" w:hAnsi="Arial" w:cs="Arial"/>
              </w:rPr>
            </w:pPr>
            <w:r w:rsidRPr="00AE33CC">
              <w:rPr>
                <w:rFonts w:ascii="Arial" w:hAnsi="Arial" w:cs="Arial"/>
              </w:rPr>
              <w:t>30</w:t>
            </w:r>
          </w:p>
        </w:tc>
      </w:tr>
      <w:tr w:rsidR="00213F52" w:rsidRPr="00AE33CC" w:rsidTr="008F1861">
        <w:trPr>
          <w:cnfStyle w:val="000000100000"/>
        </w:trPr>
        <w:tc>
          <w:tcPr>
            <w:cnfStyle w:val="001000000000"/>
            <w:tcW w:w="4489" w:type="dxa"/>
          </w:tcPr>
          <w:p w:rsidR="00213F52" w:rsidRPr="00AE33CC" w:rsidRDefault="00AE33CC" w:rsidP="00AE33CC">
            <w:pPr>
              <w:jc w:val="both"/>
              <w:rPr>
                <w:rFonts w:ascii="Arial" w:hAnsi="Arial" w:cs="Arial"/>
              </w:rPr>
            </w:pPr>
            <w:r w:rsidRPr="00AE33CC">
              <w:rPr>
                <w:rFonts w:ascii="Arial" w:hAnsi="Arial" w:cs="Arial"/>
              </w:rPr>
              <w:t>ALUMBRADO PÚBLICO</w:t>
            </w:r>
          </w:p>
        </w:tc>
        <w:tc>
          <w:tcPr>
            <w:tcW w:w="4489" w:type="dxa"/>
          </w:tcPr>
          <w:p w:rsidR="00213F52" w:rsidRPr="00AE33CC" w:rsidRDefault="00AE33CC" w:rsidP="00AE33CC">
            <w:pPr>
              <w:jc w:val="both"/>
              <w:cnfStyle w:val="000000100000"/>
              <w:rPr>
                <w:rFonts w:ascii="Arial" w:hAnsi="Arial" w:cs="Arial"/>
              </w:rPr>
            </w:pPr>
            <w:r w:rsidRPr="00AE33CC">
              <w:rPr>
                <w:rFonts w:ascii="Arial" w:hAnsi="Arial" w:cs="Arial"/>
              </w:rPr>
              <w:t>18</w:t>
            </w:r>
          </w:p>
        </w:tc>
      </w:tr>
      <w:tr w:rsidR="00213F52" w:rsidRPr="00AE33CC" w:rsidTr="008F1861">
        <w:tc>
          <w:tcPr>
            <w:cnfStyle w:val="001000000000"/>
            <w:tcW w:w="4489" w:type="dxa"/>
          </w:tcPr>
          <w:p w:rsidR="00213F52" w:rsidRPr="00AE33CC" w:rsidRDefault="00AE33CC" w:rsidP="00AE33CC">
            <w:pPr>
              <w:jc w:val="both"/>
              <w:rPr>
                <w:rFonts w:ascii="Arial" w:hAnsi="Arial" w:cs="Arial"/>
              </w:rPr>
            </w:pPr>
            <w:r w:rsidRPr="00AE33CC">
              <w:rPr>
                <w:rFonts w:ascii="Arial" w:hAnsi="Arial" w:cs="Arial"/>
              </w:rPr>
              <w:t>ASESORÍA JURÍDICA</w:t>
            </w:r>
          </w:p>
        </w:tc>
        <w:tc>
          <w:tcPr>
            <w:tcW w:w="4489" w:type="dxa"/>
          </w:tcPr>
          <w:p w:rsidR="00213F52" w:rsidRPr="00AE33CC" w:rsidRDefault="00AE33CC" w:rsidP="00AE33CC">
            <w:pPr>
              <w:jc w:val="both"/>
              <w:cnfStyle w:val="000000000000"/>
              <w:rPr>
                <w:rFonts w:ascii="Arial" w:hAnsi="Arial" w:cs="Arial"/>
              </w:rPr>
            </w:pPr>
            <w:r w:rsidRPr="00AE33CC">
              <w:rPr>
                <w:rFonts w:ascii="Arial" w:hAnsi="Arial" w:cs="Arial"/>
              </w:rPr>
              <w:t>16</w:t>
            </w:r>
          </w:p>
        </w:tc>
      </w:tr>
      <w:tr w:rsidR="00213F52" w:rsidRPr="00AE33CC" w:rsidTr="008F1861">
        <w:trPr>
          <w:cnfStyle w:val="000000100000"/>
        </w:trPr>
        <w:tc>
          <w:tcPr>
            <w:cnfStyle w:val="001000000000"/>
            <w:tcW w:w="4489" w:type="dxa"/>
          </w:tcPr>
          <w:p w:rsidR="00213F52" w:rsidRPr="00AE33CC" w:rsidRDefault="00AE33CC" w:rsidP="00AE33CC">
            <w:pPr>
              <w:jc w:val="both"/>
              <w:rPr>
                <w:rFonts w:ascii="Arial" w:hAnsi="Arial" w:cs="Arial"/>
              </w:rPr>
            </w:pPr>
            <w:r w:rsidRPr="00AE33CC">
              <w:rPr>
                <w:rFonts w:ascii="Arial" w:hAnsi="Arial" w:cs="Arial"/>
              </w:rPr>
              <w:t xml:space="preserve">SEGURIDAD PÚBLICA </w:t>
            </w:r>
          </w:p>
        </w:tc>
        <w:tc>
          <w:tcPr>
            <w:tcW w:w="4489" w:type="dxa"/>
          </w:tcPr>
          <w:p w:rsidR="00213F52" w:rsidRPr="00AE33CC" w:rsidRDefault="00AE33CC" w:rsidP="00AE33CC">
            <w:pPr>
              <w:jc w:val="both"/>
              <w:cnfStyle w:val="000000100000"/>
              <w:rPr>
                <w:rFonts w:ascii="Arial" w:hAnsi="Arial" w:cs="Arial"/>
              </w:rPr>
            </w:pPr>
            <w:r w:rsidRPr="00AE33CC">
              <w:rPr>
                <w:rFonts w:ascii="Arial" w:hAnsi="Arial" w:cs="Arial"/>
              </w:rPr>
              <w:t>12</w:t>
            </w:r>
          </w:p>
        </w:tc>
      </w:tr>
      <w:tr w:rsidR="00213F52" w:rsidRPr="00AE33CC" w:rsidTr="008F1861">
        <w:tc>
          <w:tcPr>
            <w:cnfStyle w:val="001000000000"/>
            <w:tcW w:w="4489" w:type="dxa"/>
          </w:tcPr>
          <w:p w:rsidR="00213F52" w:rsidRPr="00AE33CC" w:rsidRDefault="00AE33CC" w:rsidP="00AE33CC">
            <w:pPr>
              <w:jc w:val="both"/>
              <w:rPr>
                <w:rFonts w:ascii="Arial" w:hAnsi="Arial" w:cs="Arial"/>
              </w:rPr>
            </w:pPr>
            <w:r w:rsidRPr="00AE33CC">
              <w:rPr>
                <w:rFonts w:ascii="Arial" w:hAnsi="Arial" w:cs="Arial"/>
              </w:rPr>
              <w:t>OBRAS PÚBLICAS</w:t>
            </w:r>
          </w:p>
        </w:tc>
        <w:tc>
          <w:tcPr>
            <w:tcW w:w="4489" w:type="dxa"/>
          </w:tcPr>
          <w:p w:rsidR="00213F52" w:rsidRPr="00AE33CC" w:rsidRDefault="00AE33CC" w:rsidP="00AE33CC">
            <w:pPr>
              <w:jc w:val="both"/>
              <w:cnfStyle w:val="000000000000"/>
              <w:rPr>
                <w:rFonts w:ascii="Arial" w:hAnsi="Arial" w:cs="Arial"/>
              </w:rPr>
            </w:pPr>
            <w:r w:rsidRPr="00AE33CC">
              <w:rPr>
                <w:rFonts w:ascii="Arial" w:hAnsi="Arial" w:cs="Arial"/>
              </w:rPr>
              <w:t>9</w:t>
            </w:r>
          </w:p>
        </w:tc>
      </w:tr>
      <w:tr w:rsidR="00213F52" w:rsidRPr="00AE33CC" w:rsidTr="008F1861">
        <w:trPr>
          <w:cnfStyle w:val="000000100000"/>
        </w:trPr>
        <w:tc>
          <w:tcPr>
            <w:cnfStyle w:val="001000000000"/>
            <w:tcW w:w="4489" w:type="dxa"/>
          </w:tcPr>
          <w:p w:rsidR="00213F52" w:rsidRPr="00AE33CC" w:rsidRDefault="00AE33CC" w:rsidP="00AE33CC">
            <w:pPr>
              <w:jc w:val="both"/>
              <w:rPr>
                <w:rFonts w:ascii="Arial" w:hAnsi="Arial" w:cs="Arial"/>
              </w:rPr>
            </w:pPr>
            <w:r w:rsidRPr="00AE33CC">
              <w:rPr>
                <w:rFonts w:ascii="Arial" w:hAnsi="Arial" w:cs="Arial"/>
              </w:rPr>
              <w:t>DESARROLLO SOCIAL</w:t>
            </w:r>
          </w:p>
        </w:tc>
        <w:tc>
          <w:tcPr>
            <w:tcW w:w="4489" w:type="dxa"/>
          </w:tcPr>
          <w:p w:rsidR="00213F52" w:rsidRPr="00AE33CC" w:rsidRDefault="00AE33CC" w:rsidP="00AE33CC">
            <w:pPr>
              <w:jc w:val="both"/>
              <w:cnfStyle w:val="000000100000"/>
              <w:rPr>
                <w:rFonts w:ascii="Arial" w:hAnsi="Arial" w:cs="Arial"/>
              </w:rPr>
            </w:pPr>
            <w:r w:rsidRPr="00AE33CC">
              <w:rPr>
                <w:rFonts w:ascii="Arial" w:hAnsi="Arial" w:cs="Arial"/>
              </w:rPr>
              <w:t>6</w:t>
            </w:r>
          </w:p>
        </w:tc>
      </w:tr>
      <w:tr w:rsidR="00213F52" w:rsidRPr="00AE33CC" w:rsidTr="008F1861">
        <w:tc>
          <w:tcPr>
            <w:cnfStyle w:val="001000000000"/>
            <w:tcW w:w="4489" w:type="dxa"/>
          </w:tcPr>
          <w:p w:rsidR="00213F52" w:rsidRPr="00AE33CC" w:rsidRDefault="00AE33CC" w:rsidP="00AE33CC">
            <w:pPr>
              <w:jc w:val="both"/>
              <w:rPr>
                <w:rFonts w:ascii="Arial" w:hAnsi="Arial" w:cs="Arial"/>
              </w:rPr>
            </w:pPr>
            <w:r w:rsidRPr="00AE33CC">
              <w:rPr>
                <w:rFonts w:ascii="Arial" w:hAnsi="Arial" w:cs="Arial"/>
              </w:rPr>
              <w:t>ASEO PÚBLICO</w:t>
            </w:r>
          </w:p>
        </w:tc>
        <w:tc>
          <w:tcPr>
            <w:tcW w:w="4489" w:type="dxa"/>
          </w:tcPr>
          <w:p w:rsidR="00213F52" w:rsidRPr="00AE33CC" w:rsidRDefault="00AE33CC" w:rsidP="00AE33CC">
            <w:pPr>
              <w:jc w:val="both"/>
              <w:cnfStyle w:val="000000000000"/>
              <w:rPr>
                <w:rFonts w:ascii="Arial" w:hAnsi="Arial" w:cs="Arial"/>
              </w:rPr>
            </w:pPr>
            <w:r w:rsidRPr="00AE33CC">
              <w:rPr>
                <w:rFonts w:ascii="Arial" w:hAnsi="Arial" w:cs="Arial"/>
              </w:rPr>
              <w:t>5</w:t>
            </w:r>
          </w:p>
        </w:tc>
      </w:tr>
      <w:tr w:rsidR="00213F52" w:rsidRPr="00AE33CC" w:rsidTr="008F1861">
        <w:trPr>
          <w:cnfStyle w:val="000000100000"/>
        </w:trPr>
        <w:tc>
          <w:tcPr>
            <w:cnfStyle w:val="001000000000"/>
            <w:tcW w:w="4489" w:type="dxa"/>
          </w:tcPr>
          <w:p w:rsidR="00213F52" w:rsidRPr="00AE33CC" w:rsidRDefault="00AE33CC" w:rsidP="00AE33CC">
            <w:pPr>
              <w:jc w:val="both"/>
              <w:rPr>
                <w:rFonts w:ascii="Arial" w:hAnsi="Arial" w:cs="Arial"/>
              </w:rPr>
            </w:pPr>
            <w:r w:rsidRPr="00AE33CC">
              <w:rPr>
                <w:rFonts w:ascii="Arial" w:hAnsi="Arial" w:cs="Arial"/>
              </w:rPr>
              <w:t xml:space="preserve">PARQUES Y JARDINES </w:t>
            </w:r>
          </w:p>
        </w:tc>
        <w:tc>
          <w:tcPr>
            <w:tcW w:w="4489" w:type="dxa"/>
          </w:tcPr>
          <w:p w:rsidR="00213F52" w:rsidRPr="00AE33CC" w:rsidRDefault="00AE33CC" w:rsidP="00AE33CC">
            <w:pPr>
              <w:jc w:val="both"/>
              <w:cnfStyle w:val="000000100000"/>
              <w:rPr>
                <w:rFonts w:ascii="Arial" w:hAnsi="Arial" w:cs="Arial"/>
              </w:rPr>
            </w:pPr>
            <w:r w:rsidRPr="00AE33CC">
              <w:rPr>
                <w:rFonts w:ascii="Arial" w:hAnsi="Arial" w:cs="Arial"/>
              </w:rPr>
              <w:t>5</w:t>
            </w:r>
          </w:p>
        </w:tc>
      </w:tr>
      <w:tr w:rsidR="00213F52" w:rsidRPr="00AE33CC" w:rsidTr="008F1861">
        <w:tc>
          <w:tcPr>
            <w:cnfStyle w:val="001000000000"/>
            <w:tcW w:w="4489" w:type="dxa"/>
          </w:tcPr>
          <w:p w:rsidR="00213F52" w:rsidRPr="00AE33CC" w:rsidRDefault="00AE33CC" w:rsidP="00AE33CC">
            <w:pPr>
              <w:jc w:val="both"/>
              <w:rPr>
                <w:rFonts w:ascii="Arial" w:hAnsi="Arial" w:cs="Arial"/>
              </w:rPr>
            </w:pPr>
            <w:r w:rsidRPr="00AE33CC">
              <w:rPr>
                <w:rFonts w:ascii="Arial" w:hAnsi="Arial" w:cs="Arial"/>
              </w:rPr>
              <w:lastRenderedPageBreak/>
              <w:t>AGUA POTABLE Y ALCANTARILLADO</w:t>
            </w:r>
          </w:p>
        </w:tc>
        <w:tc>
          <w:tcPr>
            <w:tcW w:w="4489" w:type="dxa"/>
          </w:tcPr>
          <w:p w:rsidR="00213F52" w:rsidRPr="00AE33CC" w:rsidRDefault="00AE33CC" w:rsidP="00AE33CC">
            <w:pPr>
              <w:jc w:val="both"/>
              <w:cnfStyle w:val="000000000000"/>
              <w:rPr>
                <w:rFonts w:ascii="Arial" w:hAnsi="Arial" w:cs="Arial"/>
              </w:rPr>
            </w:pPr>
            <w:r w:rsidRPr="00AE33CC">
              <w:rPr>
                <w:rFonts w:ascii="Arial" w:hAnsi="Arial" w:cs="Arial"/>
              </w:rPr>
              <w:t>3</w:t>
            </w:r>
          </w:p>
        </w:tc>
      </w:tr>
      <w:tr w:rsidR="00213F52" w:rsidRPr="00AE33CC" w:rsidTr="008F1861">
        <w:trPr>
          <w:cnfStyle w:val="000000100000"/>
        </w:trPr>
        <w:tc>
          <w:tcPr>
            <w:cnfStyle w:val="001000000000"/>
            <w:tcW w:w="4489" w:type="dxa"/>
          </w:tcPr>
          <w:p w:rsidR="00213F52" w:rsidRPr="00AE33CC" w:rsidRDefault="00AE33CC" w:rsidP="00AE33CC">
            <w:pPr>
              <w:jc w:val="both"/>
              <w:rPr>
                <w:rFonts w:ascii="Arial" w:hAnsi="Arial" w:cs="Arial"/>
              </w:rPr>
            </w:pPr>
            <w:r w:rsidRPr="00AE33CC">
              <w:rPr>
                <w:rFonts w:ascii="Arial" w:hAnsi="Arial" w:cs="Arial"/>
              </w:rPr>
              <w:t>REGLAMENTOS</w:t>
            </w:r>
          </w:p>
        </w:tc>
        <w:tc>
          <w:tcPr>
            <w:tcW w:w="4489" w:type="dxa"/>
          </w:tcPr>
          <w:p w:rsidR="00213F52" w:rsidRPr="00AE33CC" w:rsidRDefault="00AE33CC" w:rsidP="00AE33CC">
            <w:pPr>
              <w:jc w:val="both"/>
              <w:cnfStyle w:val="000000100000"/>
              <w:rPr>
                <w:rFonts w:ascii="Arial" w:hAnsi="Arial" w:cs="Arial"/>
              </w:rPr>
            </w:pPr>
            <w:r w:rsidRPr="00AE33CC">
              <w:rPr>
                <w:rFonts w:ascii="Arial" w:hAnsi="Arial" w:cs="Arial"/>
              </w:rPr>
              <w:t>3</w:t>
            </w:r>
          </w:p>
        </w:tc>
      </w:tr>
      <w:tr w:rsidR="00213F52" w:rsidRPr="00AE33CC" w:rsidTr="008F1861">
        <w:tc>
          <w:tcPr>
            <w:cnfStyle w:val="001000000000"/>
            <w:tcW w:w="4489" w:type="dxa"/>
          </w:tcPr>
          <w:p w:rsidR="00213F52" w:rsidRPr="00AE33CC" w:rsidRDefault="00AE33CC" w:rsidP="00AE33CC">
            <w:pPr>
              <w:jc w:val="both"/>
              <w:rPr>
                <w:rFonts w:ascii="Arial" w:hAnsi="Arial" w:cs="Arial"/>
              </w:rPr>
            </w:pPr>
            <w:r w:rsidRPr="00AE33CC">
              <w:rPr>
                <w:rFonts w:ascii="Arial" w:hAnsi="Arial" w:cs="Arial"/>
              </w:rPr>
              <w:t>MEDIO AMBIENTE</w:t>
            </w:r>
          </w:p>
        </w:tc>
        <w:tc>
          <w:tcPr>
            <w:tcW w:w="4489" w:type="dxa"/>
          </w:tcPr>
          <w:p w:rsidR="00213F52" w:rsidRPr="00AE33CC" w:rsidRDefault="00AE33CC" w:rsidP="00AE33CC">
            <w:pPr>
              <w:jc w:val="both"/>
              <w:cnfStyle w:val="000000000000"/>
              <w:rPr>
                <w:rFonts w:ascii="Arial" w:hAnsi="Arial" w:cs="Arial"/>
              </w:rPr>
            </w:pPr>
            <w:r w:rsidRPr="00AE33CC">
              <w:rPr>
                <w:rFonts w:ascii="Arial" w:hAnsi="Arial" w:cs="Arial"/>
              </w:rPr>
              <w:t>1</w:t>
            </w:r>
          </w:p>
        </w:tc>
      </w:tr>
      <w:tr w:rsidR="00213F52" w:rsidRPr="00AE33CC" w:rsidTr="008F1861">
        <w:trPr>
          <w:cnfStyle w:val="000000100000"/>
        </w:trPr>
        <w:tc>
          <w:tcPr>
            <w:cnfStyle w:val="001000000000"/>
            <w:tcW w:w="4489" w:type="dxa"/>
          </w:tcPr>
          <w:p w:rsidR="00213F52" w:rsidRPr="00AE33CC" w:rsidRDefault="00AE33CC" w:rsidP="00AE33CC">
            <w:pPr>
              <w:jc w:val="both"/>
              <w:rPr>
                <w:rFonts w:ascii="Arial" w:hAnsi="Arial" w:cs="Arial"/>
              </w:rPr>
            </w:pPr>
            <w:r w:rsidRPr="00AE33CC">
              <w:rPr>
                <w:rFonts w:ascii="Arial" w:hAnsi="Arial" w:cs="Arial"/>
              </w:rPr>
              <w:t>FOMENTO AGROPECUARIO Y FORESTAL</w:t>
            </w:r>
          </w:p>
        </w:tc>
        <w:tc>
          <w:tcPr>
            <w:tcW w:w="4489" w:type="dxa"/>
          </w:tcPr>
          <w:p w:rsidR="00213F52" w:rsidRPr="00AE33CC" w:rsidRDefault="00AE33CC" w:rsidP="00AE33CC">
            <w:pPr>
              <w:jc w:val="both"/>
              <w:cnfStyle w:val="000000100000"/>
              <w:rPr>
                <w:rFonts w:ascii="Arial" w:hAnsi="Arial" w:cs="Arial"/>
              </w:rPr>
            </w:pPr>
            <w:r w:rsidRPr="00AE33CC">
              <w:rPr>
                <w:rFonts w:ascii="Arial" w:hAnsi="Arial" w:cs="Arial"/>
              </w:rPr>
              <w:t>1</w:t>
            </w:r>
          </w:p>
        </w:tc>
      </w:tr>
      <w:tr w:rsidR="00213F52" w:rsidRPr="00AE33CC" w:rsidTr="008F1861">
        <w:tc>
          <w:tcPr>
            <w:cnfStyle w:val="001000000000"/>
            <w:tcW w:w="4489" w:type="dxa"/>
          </w:tcPr>
          <w:p w:rsidR="00213F52" w:rsidRPr="00AE33CC" w:rsidRDefault="00AE33CC" w:rsidP="00AE33CC">
            <w:pPr>
              <w:jc w:val="both"/>
              <w:rPr>
                <w:rFonts w:ascii="Arial" w:hAnsi="Arial" w:cs="Arial"/>
              </w:rPr>
            </w:pPr>
            <w:r w:rsidRPr="00AE33CC">
              <w:rPr>
                <w:rFonts w:ascii="Arial" w:hAnsi="Arial" w:cs="Arial"/>
              </w:rPr>
              <w:t xml:space="preserve">VARIOS </w:t>
            </w:r>
          </w:p>
          <w:p w:rsidR="00213F52" w:rsidRPr="00AE33CC" w:rsidRDefault="00213F52" w:rsidP="00AE33CC">
            <w:pPr>
              <w:jc w:val="both"/>
              <w:rPr>
                <w:rFonts w:ascii="Arial" w:hAnsi="Arial" w:cs="Arial"/>
              </w:rPr>
            </w:pPr>
          </w:p>
          <w:p w:rsidR="00213F52" w:rsidRPr="00AE33CC" w:rsidRDefault="00AE33CC" w:rsidP="00AE33CC">
            <w:pPr>
              <w:jc w:val="both"/>
              <w:rPr>
                <w:rFonts w:ascii="Arial" w:hAnsi="Arial" w:cs="Arial"/>
              </w:rPr>
            </w:pPr>
            <w:r w:rsidRPr="00AE33CC">
              <w:rPr>
                <w:rFonts w:ascii="Arial" w:hAnsi="Arial" w:cs="Arial"/>
              </w:rPr>
              <w:t>TOTAL</w:t>
            </w:r>
          </w:p>
        </w:tc>
        <w:tc>
          <w:tcPr>
            <w:tcW w:w="4489" w:type="dxa"/>
          </w:tcPr>
          <w:p w:rsidR="00213F52" w:rsidRPr="00AE33CC" w:rsidRDefault="00AE33CC" w:rsidP="00AE33CC">
            <w:pPr>
              <w:jc w:val="both"/>
              <w:cnfStyle w:val="000000000000"/>
              <w:rPr>
                <w:rFonts w:ascii="Arial" w:hAnsi="Arial" w:cs="Arial"/>
              </w:rPr>
            </w:pPr>
            <w:r w:rsidRPr="00AE33CC">
              <w:rPr>
                <w:rFonts w:ascii="Arial" w:hAnsi="Arial" w:cs="Arial"/>
              </w:rPr>
              <w:t>1</w:t>
            </w:r>
          </w:p>
          <w:p w:rsidR="00213F52" w:rsidRPr="00AE33CC" w:rsidRDefault="00213F52" w:rsidP="00AE33CC">
            <w:pPr>
              <w:jc w:val="both"/>
              <w:cnfStyle w:val="000000000000"/>
              <w:rPr>
                <w:rFonts w:ascii="Arial" w:hAnsi="Arial" w:cs="Arial"/>
              </w:rPr>
            </w:pPr>
          </w:p>
          <w:p w:rsidR="00213F52" w:rsidRPr="00AE33CC" w:rsidRDefault="00AE33CC" w:rsidP="00AE33CC">
            <w:pPr>
              <w:jc w:val="both"/>
              <w:cnfStyle w:val="000000000000"/>
              <w:rPr>
                <w:rFonts w:ascii="Arial" w:hAnsi="Arial" w:cs="Arial"/>
              </w:rPr>
            </w:pPr>
            <w:r w:rsidRPr="00AE33CC">
              <w:rPr>
                <w:rFonts w:ascii="Arial" w:hAnsi="Arial" w:cs="Arial"/>
              </w:rPr>
              <w:t>153</w:t>
            </w:r>
          </w:p>
        </w:tc>
      </w:tr>
    </w:tbl>
    <w:p w:rsidR="00004702" w:rsidRPr="00AE33CC" w:rsidRDefault="00004702" w:rsidP="00AE33CC">
      <w:pPr>
        <w:jc w:val="both"/>
        <w:rPr>
          <w:rFonts w:ascii="Arial" w:hAnsi="Arial" w:cs="Arial"/>
        </w:rPr>
      </w:pPr>
    </w:p>
    <w:p w:rsidR="00202F12" w:rsidRPr="00AE33CC" w:rsidRDefault="00AE33CC" w:rsidP="00AE33CC">
      <w:pPr>
        <w:jc w:val="both"/>
        <w:rPr>
          <w:rFonts w:ascii="Arial" w:hAnsi="Arial" w:cs="Arial"/>
        </w:rPr>
      </w:pPr>
      <w:r w:rsidRPr="00AE33CC">
        <w:rPr>
          <w:rFonts w:ascii="Arial" w:hAnsi="Arial" w:cs="Arial"/>
        </w:rPr>
        <w:t xml:space="preserve">UNA DE LAS ACCIONES MAS IMPORTANTES DURANTE ESTE PERIODO ES CON REFERENCIA DE HACER DEL CONOCIMIENTO A LOS HABITANTES DE SAN PEDRO TLAQUEPAQUE MAYORES DE 65 AÑOS, </w:t>
      </w:r>
      <w:r w:rsidRPr="00AE33CC">
        <w:rPr>
          <w:rFonts w:ascii="Arial" w:hAnsi="Arial" w:cs="Arial"/>
          <w:b/>
        </w:rPr>
        <w:t>LA EXENCION  DEL PAGO DEL PREDIAL 2016</w:t>
      </w:r>
      <w:r w:rsidRPr="00AE33CC">
        <w:rPr>
          <w:rFonts w:ascii="Arial" w:hAnsi="Arial" w:cs="Arial"/>
        </w:rPr>
        <w:t xml:space="preserve">, CON DICHO BENEFICIO SE APOYO A UN TOTAL DE </w:t>
      </w:r>
      <w:r w:rsidRPr="00AE33CC">
        <w:rPr>
          <w:rFonts w:ascii="Arial" w:hAnsi="Arial" w:cs="Arial"/>
          <w:b/>
        </w:rPr>
        <w:t>3568</w:t>
      </w:r>
      <w:r w:rsidRPr="00AE33CC">
        <w:rPr>
          <w:rFonts w:ascii="Arial" w:hAnsi="Arial" w:cs="Arial"/>
        </w:rPr>
        <w:t xml:space="preserve"> PERSONAS DE LA TERCERA EDAD, HASTA EL MES DE JULIO.</w:t>
      </w:r>
    </w:p>
    <w:p w:rsidR="00144D65" w:rsidRPr="00AE33CC" w:rsidRDefault="00144D65" w:rsidP="00AE33CC">
      <w:pPr>
        <w:jc w:val="both"/>
        <w:rPr>
          <w:rFonts w:ascii="Arial" w:hAnsi="Arial" w:cs="Arial"/>
        </w:rPr>
      </w:pPr>
    </w:p>
    <w:p w:rsidR="00144D65" w:rsidRDefault="00AE33CC" w:rsidP="00760E69">
      <w:pPr>
        <w:jc w:val="center"/>
        <w:rPr>
          <w:rFonts w:ascii="Arial" w:hAnsi="Arial" w:cs="Arial"/>
          <w:b/>
          <w:sz w:val="24"/>
        </w:rPr>
      </w:pPr>
      <w:r w:rsidRPr="00760E69">
        <w:rPr>
          <w:rFonts w:ascii="Arial" w:hAnsi="Arial" w:cs="Arial"/>
          <w:b/>
          <w:sz w:val="24"/>
        </w:rPr>
        <w:t>COMISIONES EDILICIAS, CONSEJOS Y COMITES MUNICIPALES</w:t>
      </w:r>
    </w:p>
    <w:p w:rsidR="00760E69" w:rsidRPr="00760E69" w:rsidRDefault="00760E69" w:rsidP="00760E69">
      <w:pPr>
        <w:jc w:val="center"/>
        <w:rPr>
          <w:rFonts w:ascii="Arial" w:hAnsi="Arial" w:cs="Arial"/>
          <w:b/>
          <w:sz w:val="24"/>
        </w:rPr>
      </w:pPr>
    </w:p>
    <w:tbl>
      <w:tblPr>
        <w:tblStyle w:val="Tablaconcuadrcula"/>
        <w:tblW w:w="7905" w:type="dxa"/>
        <w:jc w:val="center"/>
        <w:tblLayout w:type="fixed"/>
        <w:tblLook w:val="04A0"/>
      </w:tblPr>
      <w:tblGrid>
        <w:gridCol w:w="534"/>
        <w:gridCol w:w="4252"/>
        <w:gridCol w:w="3119"/>
      </w:tblGrid>
      <w:tr w:rsidR="00004702" w:rsidRPr="00AE33CC" w:rsidTr="00CF2F58">
        <w:trPr>
          <w:jc w:val="center"/>
        </w:trPr>
        <w:tc>
          <w:tcPr>
            <w:tcW w:w="534" w:type="dxa"/>
          </w:tcPr>
          <w:p w:rsidR="00004702" w:rsidRPr="00AE33CC" w:rsidRDefault="00AE33CC" w:rsidP="00AE33CC">
            <w:pPr>
              <w:jc w:val="both"/>
              <w:rPr>
                <w:rFonts w:ascii="Arial" w:hAnsi="Arial" w:cs="Arial"/>
                <w:b/>
              </w:rPr>
            </w:pPr>
            <w:r w:rsidRPr="00AE33CC">
              <w:rPr>
                <w:rFonts w:ascii="Arial" w:hAnsi="Arial" w:cs="Arial"/>
                <w:b/>
              </w:rPr>
              <w:t xml:space="preserve">N. </w:t>
            </w:r>
          </w:p>
        </w:tc>
        <w:tc>
          <w:tcPr>
            <w:tcW w:w="4252" w:type="dxa"/>
          </w:tcPr>
          <w:p w:rsidR="00004702" w:rsidRPr="00AE33CC" w:rsidRDefault="00AE33CC" w:rsidP="00AE33CC">
            <w:pPr>
              <w:jc w:val="both"/>
              <w:rPr>
                <w:rFonts w:ascii="Arial" w:hAnsi="Arial" w:cs="Arial"/>
                <w:b/>
              </w:rPr>
            </w:pPr>
            <w:r w:rsidRPr="00AE33CC">
              <w:rPr>
                <w:rFonts w:ascii="Arial" w:hAnsi="Arial" w:cs="Arial"/>
                <w:b/>
              </w:rPr>
              <w:t xml:space="preserve">  ENTIDAD</w:t>
            </w:r>
          </w:p>
        </w:tc>
        <w:tc>
          <w:tcPr>
            <w:tcW w:w="3119" w:type="dxa"/>
          </w:tcPr>
          <w:p w:rsidR="00004702" w:rsidRPr="00AE33CC" w:rsidRDefault="00AE33CC" w:rsidP="00AE33CC">
            <w:pPr>
              <w:jc w:val="both"/>
              <w:rPr>
                <w:rFonts w:ascii="Arial" w:hAnsi="Arial" w:cs="Arial"/>
                <w:b/>
              </w:rPr>
            </w:pPr>
            <w:r w:rsidRPr="00AE33CC">
              <w:rPr>
                <w:rFonts w:ascii="Arial" w:hAnsi="Arial" w:cs="Arial"/>
                <w:b/>
              </w:rPr>
              <w:t xml:space="preserve">CARGO: </w:t>
            </w:r>
          </w:p>
        </w:tc>
      </w:tr>
      <w:tr w:rsidR="00004702" w:rsidRPr="00AE33CC" w:rsidTr="00CF2F58">
        <w:trPr>
          <w:jc w:val="center"/>
        </w:trPr>
        <w:tc>
          <w:tcPr>
            <w:tcW w:w="534" w:type="dxa"/>
          </w:tcPr>
          <w:p w:rsidR="00004702" w:rsidRPr="00AE33CC" w:rsidRDefault="00AE33CC" w:rsidP="00AE33CC">
            <w:pPr>
              <w:jc w:val="both"/>
              <w:rPr>
                <w:rFonts w:ascii="Arial" w:hAnsi="Arial" w:cs="Arial"/>
              </w:rPr>
            </w:pPr>
            <w:r w:rsidRPr="00AE33CC">
              <w:rPr>
                <w:rFonts w:ascii="Arial" w:hAnsi="Arial" w:cs="Arial"/>
              </w:rPr>
              <w:t xml:space="preserve">1. </w:t>
            </w:r>
          </w:p>
        </w:tc>
        <w:tc>
          <w:tcPr>
            <w:tcW w:w="4252" w:type="dxa"/>
          </w:tcPr>
          <w:p w:rsidR="00004702" w:rsidRPr="00AE33CC" w:rsidRDefault="00AE33CC" w:rsidP="00AE33CC">
            <w:pPr>
              <w:jc w:val="both"/>
              <w:rPr>
                <w:rFonts w:ascii="Arial" w:hAnsi="Arial" w:cs="Arial"/>
              </w:rPr>
            </w:pPr>
            <w:r w:rsidRPr="00AE33CC">
              <w:rPr>
                <w:rFonts w:ascii="Arial" w:hAnsi="Arial" w:cs="Arial"/>
              </w:rPr>
              <w:t>COMISIÓN EDILICIA DE FOMENTO AGROPECUARIO Y FORESTAL.</w:t>
            </w:r>
          </w:p>
        </w:tc>
        <w:tc>
          <w:tcPr>
            <w:tcW w:w="3119" w:type="dxa"/>
          </w:tcPr>
          <w:p w:rsidR="00004702" w:rsidRPr="00AE33CC" w:rsidRDefault="00AE33CC" w:rsidP="00AE33CC">
            <w:pPr>
              <w:jc w:val="both"/>
              <w:rPr>
                <w:rFonts w:ascii="Arial" w:hAnsi="Arial" w:cs="Arial"/>
              </w:rPr>
            </w:pPr>
            <w:r w:rsidRPr="00AE33CC">
              <w:rPr>
                <w:rFonts w:ascii="Arial" w:hAnsi="Arial" w:cs="Arial"/>
              </w:rPr>
              <w:t xml:space="preserve">PRESIDENTE. </w:t>
            </w:r>
          </w:p>
        </w:tc>
      </w:tr>
      <w:tr w:rsidR="00004702" w:rsidRPr="00AE33CC" w:rsidTr="00CF2F58">
        <w:trPr>
          <w:jc w:val="center"/>
        </w:trPr>
        <w:tc>
          <w:tcPr>
            <w:tcW w:w="534" w:type="dxa"/>
          </w:tcPr>
          <w:p w:rsidR="00004702" w:rsidRPr="00AE33CC" w:rsidRDefault="00AE33CC" w:rsidP="00AE33CC">
            <w:pPr>
              <w:jc w:val="both"/>
              <w:rPr>
                <w:rFonts w:ascii="Arial" w:hAnsi="Arial" w:cs="Arial"/>
              </w:rPr>
            </w:pPr>
            <w:r w:rsidRPr="00AE33CC">
              <w:rPr>
                <w:rFonts w:ascii="Arial" w:hAnsi="Arial" w:cs="Arial"/>
              </w:rPr>
              <w:t>2.</w:t>
            </w:r>
          </w:p>
        </w:tc>
        <w:tc>
          <w:tcPr>
            <w:tcW w:w="4252" w:type="dxa"/>
          </w:tcPr>
          <w:p w:rsidR="00004702" w:rsidRPr="00AE33CC" w:rsidRDefault="00AE33CC" w:rsidP="00AE33CC">
            <w:pPr>
              <w:jc w:val="both"/>
              <w:rPr>
                <w:rFonts w:ascii="Arial" w:hAnsi="Arial" w:cs="Arial"/>
              </w:rPr>
            </w:pPr>
            <w:r w:rsidRPr="00AE33CC">
              <w:rPr>
                <w:rFonts w:ascii="Arial" w:hAnsi="Arial" w:cs="Arial"/>
              </w:rPr>
              <w:t xml:space="preserve">COMISIÓN EDILICIA DE HACIENDA, PATRIMONIO Y PRESUPUESTO. </w:t>
            </w:r>
          </w:p>
        </w:tc>
        <w:tc>
          <w:tcPr>
            <w:tcW w:w="3119" w:type="dxa"/>
          </w:tcPr>
          <w:p w:rsidR="00004702" w:rsidRPr="00AE33CC" w:rsidRDefault="00AE33CC" w:rsidP="00AE33CC">
            <w:pPr>
              <w:jc w:val="both"/>
              <w:rPr>
                <w:rFonts w:ascii="Arial" w:hAnsi="Arial" w:cs="Arial"/>
              </w:rPr>
            </w:pPr>
            <w:r w:rsidRPr="00AE33CC">
              <w:rPr>
                <w:rFonts w:ascii="Arial" w:hAnsi="Arial" w:cs="Arial"/>
              </w:rPr>
              <w:t xml:space="preserve">VOCAL. </w:t>
            </w:r>
          </w:p>
        </w:tc>
      </w:tr>
      <w:tr w:rsidR="00004702" w:rsidRPr="00AE33CC" w:rsidTr="00CF2F58">
        <w:trPr>
          <w:jc w:val="center"/>
        </w:trPr>
        <w:tc>
          <w:tcPr>
            <w:tcW w:w="534" w:type="dxa"/>
          </w:tcPr>
          <w:p w:rsidR="00004702" w:rsidRPr="00AE33CC" w:rsidRDefault="00AE33CC" w:rsidP="00AE33CC">
            <w:pPr>
              <w:jc w:val="both"/>
              <w:rPr>
                <w:rFonts w:ascii="Arial" w:hAnsi="Arial" w:cs="Arial"/>
              </w:rPr>
            </w:pPr>
            <w:r w:rsidRPr="00AE33CC">
              <w:rPr>
                <w:rFonts w:ascii="Arial" w:hAnsi="Arial" w:cs="Arial"/>
              </w:rPr>
              <w:t>3.</w:t>
            </w:r>
          </w:p>
        </w:tc>
        <w:tc>
          <w:tcPr>
            <w:tcW w:w="4252" w:type="dxa"/>
          </w:tcPr>
          <w:p w:rsidR="00004702" w:rsidRPr="00AE33CC" w:rsidRDefault="00AE33CC" w:rsidP="00AE33CC">
            <w:pPr>
              <w:jc w:val="both"/>
              <w:rPr>
                <w:rFonts w:ascii="Arial" w:hAnsi="Arial" w:cs="Arial"/>
              </w:rPr>
            </w:pPr>
            <w:r w:rsidRPr="00AE33CC">
              <w:rPr>
                <w:rFonts w:ascii="Arial" w:hAnsi="Arial" w:cs="Arial"/>
              </w:rPr>
              <w:t>COMISIÓN EDILICIA DE REGLAMENTOS Y PUNTOS LEGISLATIVOS.</w:t>
            </w:r>
          </w:p>
        </w:tc>
        <w:tc>
          <w:tcPr>
            <w:tcW w:w="3119" w:type="dxa"/>
          </w:tcPr>
          <w:p w:rsidR="00004702" w:rsidRPr="00AE33CC" w:rsidRDefault="00AE33CC" w:rsidP="00AE33CC">
            <w:pPr>
              <w:jc w:val="both"/>
              <w:rPr>
                <w:rFonts w:ascii="Arial" w:hAnsi="Arial" w:cs="Arial"/>
              </w:rPr>
            </w:pPr>
            <w:r w:rsidRPr="00AE33CC">
              <w:rPr>
                <w:rFonts w:ascii="Arial" w:hAnsi="Arial" w:cs="Arial"/>
              </w:rPr>
              <w:t xml:space="preserve">VOCAL. </w:t>
            </w:r>
          </w:p>
        </w:tc>
      </w:tr>
      <w:tr w:rsidR="00004702" w:rsidRPr="00AE33CC" w:rsidTr="00CF2F58">
        <w:trPr>
          <w:jc w:val="center"/>
        </w:trPr>
        <w:tc>
          <w:tcPr>
            <w:tcW w:w="534" w:type="dxa"/>
          </w:tcPr>
          <w:p w:rsidR="00004702" w:rsidRPr="00AE33CC" w:rsidRDefault="00AE33CC" w:rsidP="00AE33CC">
            <w:pPr>
              <w:jc w:val="both"/>
              <w:rPr>
                <w:rFonts w:ascii="Arial" w:hAnsi="Arial" w:cs="Arial"/>
              </w:rPr>
            </w:pPr>
            <w:r w:rsidRPr="00AE33CC">
              <w:rPr>
                <w:rFonts w:ascii="Arial" w:hAnsi="Arial" w:cs="Arial"/>
              </w:rPr>
              <w:t>4.</w:t>
            </w:r>
          </w:p>
        </w:tc>
        <w:tc>
          <w:tcPr>
            <w:tcW w:w="4252" w:type="dxa"/>
          </w:tcPr>
          <w:p w:rsidR="00004702" w:rsidRPr="00AE33CC" w:rsidRDefault="00AE33CC" w:rsidP="00AE33CC">
            <w:pPr>
              <w:jc w:val="both"/>
              <w:rPr>
                <w:rFonts w:ascii="Arial" w:hAnsi="Arial" w:cs="Arial"/>
              </w:rPr>
            </w:pPr>
            <w:r w:rsidRPr="00AE33CC">
              <w:rPr>
                <w:rFonts w:ascii="Arial" w:hAnsi="Arial" w:cs="Arial"/>
              </w:rPr>
              <w:t xml:space="preserve">COMISIÓN EDILICIA DE PLANEACIÓN SOCIECONOMICA Y URBANA </w:t>
            </w:r>
          </w:p>
        </w:tc>
        <w:tc>
          <w:tcPr>
            <w:tcW w:w="3119" w:type="dxa"/>
          </w:tcPr>
          <w:p w:rsidR="00004702" w:rsidRPr="00AE33CC" w:rsidRDefault="00AE33CC" w:rsidP="00AE33CC">
            <w:pPr>
              <w:jc w:val="both"/>
              <w:rPr>
                <w:rFonts w:ascii="Arial" w:hAnsi="Arial" w:cs="Arial"/>
              </w:rPr>
            </w:pPr>
            <w:r w:rsidRPr="00AE33CC">
              <w:rPr>
                <w:rFonts w:ascii="Arial" w:hAnsi="Arial" w:cs="Arial"/>
              </w:rPr>
              <w:t>VOCAL.</w:t>
            </w:r>
          </w:p>
        </w:tc>
      </w:tr>
      <w:tr w:rsidR="00004702" w:rsidRPr="00AE33CC" w:rsidTr="00CF2F58">
        <w:trPr>
          <w:jc w:val="center"/>
        </w:trPr>
        <w:tc>
          <w:tcPr>
            <w:tcW w:w="534" w:type="dxa"/>
          </w:tcPr>
          <w:p w:rsidR="00004702" w:rsidRPr="00AE33CC" w:rsidRDefault="00AE33CC" w:rsidP="00AE33CC">
            <w:pPr>
              <w:jc w:val="both"/>
              <w:rPr>
                <w:rFonts w:ascii="Arial" w:hAnsi="Arial" w:cs="Arial"/>
              </w:rPr>
            </w:pPr>
            <w:r w:rsidRPr="00AE33CC">
              <w:rPr>
                <w:rFonts w:ascii="Arial" w:hAnsi="Arial" w:cs="Arial"/>
              </w:rPr>
              <w:t>5.</w:t>
            </w:r>
          </w:p>
        </w:tc>
        <w:tc>
          <w:tcPr>
            <w:tcW w:w="4252" w:type="dxa"/>
          </w:tcPr>
          <w:p w:rsidR="00004702" w:rsidRPr="00AE33CC" w:rsidRDefault="00AE33CC" w:rsidP="00AE33CC">
            <w:pPr>
              <w:jc w:val="both"/>
              <w:rPr>
                <w:rFonts w:ascii="Arial" w:hAnsi="Arial" w:cs="Arial"/>
              </w:rPr>
            </w:pPr>
            <w:r w:rsidRPr="00AE33CC">
              <w:rPr>
                <w:rFonts w:ascii="Arial" w:hAnsi="Arial" w:cs="Arial"/>
              </w:rPr>
              <w:t>CONSEJO MUNICIPAL DE DESARROLLO RURAL SUSTENTABLE DE SAN PEDRO TLAQUEPAQUE.</w:t>
            </w:r>
          </w:p>
        </w:tc>
        <w:tc>
          <w:tcPr>
            <w:tcW w:w="3119" w:type="dxa"/>
          </w:tcPr>
          <w:p w:rsidR="00004702" w:rsidRPr="00AE33CC" w:rsidRDefault="00AE33CC" w:rsidP="00AE33CC">
            <w:pPr>
              <w:jc w:val="both"/>
              <w:rPr>
                <w:rFonts w:ascii="Arial" w:hAnsi="Arial" w:cs="Arial"/>
              </w:rPr>
            </w:pPr>
            <w:r w:rsidRPr="00AE33CC">
              <w:rPr>
                <w:rFonts w:ascii="Arial" w:hAnsi="Arial" w:cs="Arial"/>
              </w:rPr>
              <w:t xml:space="preserve">VICEPRESIDENTE. </w:t>
            </w:r>
          </w:p>
        </w:tc>
      </w:tr>
      <w:tr w:rsidR="00004702" w:rsidRPr="00AE33CC" w:rsidTr="00CF2F58">
        <w:trPr>
          <w:jc w:val="center"/>
        </w:trPr>
        <w:tc>
          <w:tcPr>
            <w:tcW w:w="534" w:type="dxa"/>
          </w:tcPr>
          <w:p w:rsidR="00004702" w:rsidRPr="00AE33CC" w:rsidRDefault="00AE33CC" w:rsidP="00AE33CC">
            <w:pPr>
              <w:jc w:val="both"/>
              <w:rPr>
                <w:rFonts w:ascii="Arial" w:hAnsi="Arial" w:cs="Arial"/>
              </w:rPr>
            </w:pPr>
            <w:r w:rsidRPr="00AE33CC">
              <w:rPr>
                <w:rFonts w:ascii="Arial" w:hAnsi="Arial" w:cs="Arial"/>
              </w:rPr>
              <w:t>6.</w:t>
            </w:r>
          </w:p>
        </w:tc>
        <w:tc>
          <w:tcPr>
            <w:tcW w:w="4252" w:type="dxa"/>
          </w:tcPr>
          <w:p w:rsidR="00004702" w:rsidRPr="00AE33CC" w:rsidRDefault="00AE33CC" w:rsidP="00AE33CC">
            <w:pPr>
              <w:jc w:val="both"/>
              <w:rPr>
                <w:rFonts w:ascii="Arial" w:hAnsi="Arial" w:cs="Arial"/>
              </w:rPr>
            </w:pPr>
            <w:r w:rsidRPr="00AE33CC">
              <w:rPr>
                <w:rFonts w:ascii="Arial" w:hAnsi="Arial" w:cs="Arial"/>
              </w:rPr>
              <w:t>CONSEJO MUNICIPAL DE DESARROLLO ECONÓMICO.</w:t>
            </w:r>
          </w:p>
        </w:tc>
        <w:tc>
          <w:tcPr>
            <w:tcW w:w="3119" w:type="dxa"/>
          </w:tcPr>
          <w:p w:rsidR="00004702" w:rsidRPr="00AE33CC" w:rsidRDefault="00AE33CC" w:rsidP="00AE33CC">
            <w:pPr>
              <w:jc w:val="both"/>
              <w:rPr>
                <w:rFonts w:ascii="Arial" w:hAnsi="Arial" w:cs="Arial"/>
              </w:rPr>
            </w:pPr>
            <w:r w:rsidRPr="00AE33CC">
              <w:rPr>
                <w:rFonts w:ascii="Arial" w:hAnsi="Arial" w:cs="Arial"/>
              </w:rPr>
              <w:t xml:space="preserve">CONSEJERO. </w:t>
            </w:r>
          </w:p>
        </w:tc>
      </w:tr>
      <w:tr w:rsidR="00004702" w:rsidRPr="00AE33CC" w:rsidTr="00CF2F58">
        <w:trPr>
          <w:jc w:val="center"/>
        </w:trPr>
        <w:tc>
          <w:tcPr>
            <w:tcW w:w="534" w:type="dxa"/>
          </w:tcPr>
          <w:p w:rsidR="00004702" w:rsidRPr="00AE33CC" w:rsidRDefault="00AE33CC" w:rsidP="00AE33CC">
            <w:pPr>
              <w:jc w:val="both"/>
              <w:rPr>
                <w:rFonts w:ascii="Arial" w:hAnsi="Arial" w:cs="Arial"/>
              </w:rPr>
            </w:pPr>
            <w:r w:rsidRPr="00AE33CC">
              <w:rPr>
                <w:rFonts w:ascii="Arial" w:hAnsi="Arial" w:cs="Arial"/>
              </w:rPr>
              <w:t>7.</w:t>
            </w:r>
          </w:p>
        </w:tc>
        <w:tc>
          <w:tcPr>
            <w:tcW w:w="4252" w:type="dxa"/>
          </w:tcPr>
          <w:p w:rsidR="00004702" w:rsidRPr="00AE33CC" w:rsidRDefault="00AE33CC" w:rsidP="00AE33CC">
            <w:pPr>
              <w:jc w:val="both"/>
              <w:rPr>
                <w:rFonts w:ascii="Arial" w:hAnsi="Arial" w:cs="Arial"/>
              </w:rPr>
            </w:pPr>
            <w:r w:rsidRPr="00AE33CC">
              <w:rPr>
                <w:rFonts w:ascii="Arial" w:hAnsi="Arial" w:cs="Arial"/>
              </w:rPr>
              <w:t>CONSEJO PARA EL COMBATE A LAS ADICCIONES EN SAN PEDRO TLAQUEPAQUE.</w:t>
            </w:r>
          </w:p>
        </w:tc>
        <w:tc>
          <w:tcPr>
            <w:tcW w:w="3119" w:type="dxa"/>
          </w:tcPr>
          <w:p w:rsidR="00004702" w:rsidRPr="00AE33CC" w:rsidRDefault="00AE33CC" w:rsidP="00AE33CC">
            <w:pPr>
              <w:jc w:val="both"/>
              <w:rPr>
                <w:rFonts w:ascii="Arial" w:hAnsi="Arial" w:cs="Arial"/>
              </w:rPr>
            </w:pPr>
            <w:r w:rsidRPr="00AE33CC">
              <w:rPr>
                <w:rFonts w:ascii="Arial" w:hAnsi="Arial" w:cs="Arial"/>
              </w:rPr>
              <w:t xml:space="preserve">CONSEJERO. </w:t>
            </w:r>
          </w:p>
        </w:tc>
      </w:tr>
      <w:tr w:rsidR="00004702" w:rsidRPr="00AE33CC" w:rsidTr="00CF2F58">
        <w:trPr>
          <w:jc w:val="center"/>
        </w:trPr>
        <w:tc>
          <w:tcPr>
            <w:tcW w:w="534" w:type="dxa"/>
          </w:tcPr>
          <w:p w:rsidR="00004702" w:rsidRPr="00AE33CC" w:rsidRDefault="00AE33CC" w:rsidP="00AE33CC">
            <w:pPr>
              <w:jc w:val="both"/>
              <w:rPr>
                <w:rFonts w:ascii="Arial" w:hAnsi="Arial" w:cs="Arial"/>
              </w:rPr>
            </w:pPr>
            <w:r w:rsidRPr="00AE33CC">
              <w:rPr>
                <w:rFonts w:ascii="Arial" w:hAnsi="Arial" w:cs="Arial"/>
              </w:rPr>
              <w:t>8.</w:t>
            </w:r>
          </w:p>
        </w:tc>
        <w:tc>
          <w:tcPr>
            <w:tcW w:w="4252" w:type="dxa"/>
          </w:tcPr>
          <w:p w:rsidR="00004702" w:rsidRPr="00AE33CC" w:rsidRDefault="00AE33CC" w:rsidP="00AE33CC">
            <w:pPr>
              <w:jc w:val="both"/>
              <w:rPr>
                <w:rFonts w:ascii="Arial" w:hAnsi="Arial" w:cs="Arial"/>
              </w:rPr>
            </w:pPr>
            <w:r w:rsidRPr="00AE33CC">
              <w:rPr>
                <w:rFonts w:ascii="Arial" w:hAnsi="Arial" w:cs="Arial"/>
              </w:rPr>
              <w:t>COMITÉ DE PLANEACIÓN PARA EL DESARROLLO MUNICIPAL.</w:t>
            </w:r>
          </w:p>
        </w:tc>
        <w:tc>
          <w:tcPr>
            <w:tcW w:w="3119" w:type="dxa"/>
          </w:tcPr>
          <w:p w:rsidR="00004702" w:rsidRPr="00AE33CC" w:rsidRDefault="00AE33CC" w:rsidP="00AE33CC">
            <w:pPr>
              <w:jc w:val="both"/>
              <w:rPr>
                <w:rFonts w:ascii="Arial" w:hAnsi="Arial" w:cs="Arial"/>
              </w:rPr>
            </w:pPr>
            <w:r w:rsidRPr="00AE33CC">
              <w:rPr>
                <w:rFonts w:ascii="Arial" w:hAnsi="Arial" w:cs="Arial"/>
              </w:rPr>
              <w:t>INTEGRANTE DEL COMITÉ.</w:t>
            </w:r>
          </w:p>
        </w:tc>
      </w:tr>
      <w:tr w:rsidR="00004702" w:rsidRPr="00AE33CC" w:rsidTr="00CF2F58">
        <w:trPr>
          <w:jc w:val="center"/>
        </w:trPr>
        <w:tc>
          <w:tcPr>
            <w:tcW w:w="534" w:type="dxa"/>
          </w:tcPr>
          <w:p w:rsidR="00004702" w:rsidRPr="00AE33CC" w:rsidRDefault="00AE33CC" w:rsidP="00AE33CC">
            <w:pPr>
              <w:jc w:val="both"/>
              <w:rPr>
                <w:rFonts w:ascii="Arial" w:hAnsi="Arial" w:cs="Arial"/>
              </w:rPr>
            </w:pPr>
            <w:r w:rsidRPr="00AE33CC">
              <w:rPr>
                <w:rFonts w:ascii="Arial" w:hAnsi="Arial" w:cs="Arial"/>
              </w:rPr>
              <w:t>9.</w:t>
            </w:r>
          </w:p>
        </w:tc>
        <w:tc>
          <w:tcPr>
            <w:tcW w:w="4252" w:type="dxa"/>
          </w:tcPr>
          <w:p w:rsidR="00004702" w:rsidRPr="00AE33CC" w:rsidRDefault="00AE33CC" w:rsidP="00AE33CC">
            <w:pPr>
              <w:jc w:val="both"/>
              <w:rPr>
                <w:rFonts w:ascii="Arial" w:hAnsi="Arial" w:cs="Arial"/>
              </w:rPr>
            </w:pPr>
            <w:r w:rsidRPr="00AE33CC">
              <w:rPr>
                <w:rFonts w:ascii="Arial" w:hAnsi="Arial" w:cs="Arial"/>
              </w:rPr>
              <w:t xml:space="preserve">COMISIÓN DE ADQUISICIONES </w:t>
            </w:r>
          </w:p>
        </w:tc>
        <w:tc>
          <w:tcPr>
            <w:tcW w:w="3119" w:type="dxa"/>
          </w:tcPr>
          <w:p w:rsidR="00004702" w:rsidRPr="00AE33CC" w:rsidRDefault="00AE33CC" w:rsidP="00AE33CC">
            <w:pPr>
              <w:jc w:val="both"/>
              <w:rPr>
                <w:rFonts w:ascii="Arial" w:hAnsi="Arial" w:cs="Arial"/>
              </w:rPr>
            </w:pPr>
            <w:r w:rsidRPr="00AE33CC">
              <w:rPr>
                <w:rFonts w:ascii="Arial" w:hAnsi="Arial" w:cs="Arial"/>
              </w:rPr>
              <w:t>INTEGRANTE DE LA COMISIÓN.</w:t>
            </w:r>
          </w:p>
        </w:tc>
      </w:tr>
      <w:tr w:rsidR="00004702" w:rsidRPr="00AE33CC" w:rsidTr="00CF2F58">
        <w:trPr>
          <w:jc w:val="center"/>
        </w:trPr>
        <w:tc>
          <w:tcPr>
            <w:tcW w:w="534" w:type="dxa"/>
          </w:tcPr>
          <w:p w:rsidR="00004702" w:rsidRPr="00AE33CC" w:rsidRDefault="00AE33CC" w:rsidP="00AE33CC">
            <w:pPr>
              <w:jc w:val="both"/>
              <w:rPr>
                <w:rFonts w:ascii="Arial" w:hAnsi="Arial" w:cs="Arial"/>
              </w:rPr>
            </w:pPr>
            <w:r w:rsidRPr="00AE33CC">
              <w:rPr>
                <w:rFonts w:ascii="Arial" w:hAnsi="Arial" w:cs="Arial"/>
              </w:rPr>
              <w:t>10.</w:t>
            </w:r>
          </w:p>
        </w:tc>
        <w:tc>
          <w:tcPr>
            <w:tcW w:w="4252" w:type="dxa"/>
          </w:tcPr>
          <w:p w:rsidR="00004702" w:rsidRPr="00AE33CC" w:rsidRDefault="00AE33CC" w:rsidP="00AE33CC">
            <w:pPr>
              <w:jc w:val="both"/>
              <w:rPr>
                <w:rFonts w:ascii="Arial" w:hAnsi="Arial" w:cs="Arial"/>
              </w:rPr>
            </w:pPr>
            <w:r w:rsidRPr="00AE33CC">
              <w:rPr>
                <w:rFonts w:ascii="Arial" w:hAnsi="Arial" w:cs="Arial"/>
              </w:rPr>
              <w:t xml:space="preserve">GRUPO ADMINISTRADOR </w:t>
            </w:r>
          </w:p>
        </w:tc>
        <w:tc>
          <w:tcPr>
            <w:tcW w:w="3119" w:type="dxa"/>
          </w:tcPr>
          <w:p w:rsidR="00004702" w:rsidRPr="00AE33CC" w:rsidRDefault="00AE33CC" w:rsidP="00AE33CC">
            <w:pPr>
              <w:jc w:val="both"/>
              <w:rPr>
                <w:rFonts w:ascii="Arial" w:hAnsi="Arial" w:cs="Arial"/>
              </w:rPr>
            </w:pPr>
            <w:r w:rsidRPr="00AE33CC">
              <w:rPr>
                <w:rFonts w:ascii="Arial" w:hAnsi="Arial" w:cs="Arial"/>
              </w:rPr>
              <w:t xml:space="preserve">INTEGRANTE DEL GRUPO. </w:t>
            </w:r>
          </w:p>
        </w:tc>
      </w:tr>
      <w:tr w:rsidR="00004702" w:rsidRPr="00AE33CC" w:rsidTr="00CF2F58">
        <w:trPr>
          <w:jc w:val="center"/>
        </w:trPr>
        <w:tc>
          <w:tcPr>
            <w:tcW w:w="534" w:type="dxa"/>
          </w:tcPr>
          <w:p w:rsidR="00004702" w:rsidRPr="00AE33CC" w:rsidRDefault="00AE33CC" w:rsidP="00AE33CC">
            <w:pPr>
              <w:jc w:val="both"/>
              <w:rPr>
                <w:rFonts w:ascii="Arial" w:hAnsi="Arial" w:cs="Arial"/>
              </w:rPr>
            </w:pPr>
            <w:r w:rsidRPr="00AE33CC">
              <w:rPr>
                <w:rFonts w:ascii="Arial" w:hAnsi="Arial" w:cs="Arial"/>
              </w:rPr>
              <w:t>11.</w:t>
            </w:r>
          </w:p>
        </w:tc>
        <w:tc>
          <w:tcPr>
            <w:tcW w:w="4252" w:type="dxa"/>
          </w:tcPr>
          <w:p w:rsidR="00004702" w:rsidRPr="00AE33CC" w:rsidRDefault="00AE33CC" w:rsidP="00AE33CC">
            <w:pPr>
              <w:jc w:val="both"/>
              <w:rPr>
                <w:rFonts w:ascii="Arial" w:hAnsi="Arial" w:cs="Arial"/>
              </w:rPr>
            </w:pPr>
            <w:r w:rsidRPr="00AE33CC">
              <w:rPr>
                <w:rFonts w:ascii="Arial" w:hAnsi="Arial" w:cs="Arial"/>
              </w:rPr>
              <w:t xml:space="preserve">COMISIÓN TÉCNICA DE ASIGNACIÓN DE CONTRATOS </w:t>
            </w:r>
          </w:p>
        </w:tc>
        <w:tc>
          <w:tcPr>
            <w:tcW w:w="3119" w:type="dxa"/>
          </w:tcPr>
          <w:p w:rsidR="00004702" w:rsidRPr="00AE33CC" w:rsidRDefault="00AE33CC" w:rsidP="00AE33CC">
            <w:pPr>
              <w:jc w:val="both"/>
              <w:rPr>
                <w:rFonts w:ascii="Arial" w:hAnsi="Arial" w:cs="Arial"/>
              </w:rPr>
            </w:pPr>
            <w:r w:rsidRPr="00AE33CC">
              <w:rPr>
                <w:rFonts w:ascii="Arial" w:hAnsi="Arial" w:cs="Arial"/>
              </w:rPr>
              <w:t>INTEGRANTE DE LA COMISIÓN.</w:t>
            </w:r>
          </w:p>
        </w:tc>
      </w:tr>
    </w:tbl>
    <w:p w:rsidR="00004702" w:rsidRDefault="00004702" w:rsidP="00AE33CC">
      <w:pPr>
        <w:jc w:val="both"/>
        <w:rPr>
          <w:rFonts w:ascii="Arial" w:hAnsi="Arial" w:cs="Arial"/>
          <w:b/>
        </w:rPr>
      </w:pPr>
    </w:p>
    <w:p w:rsidR="00CF2F58" w:rsidRPr="00AE33CC" w:rsidRDefault="00CF2F58" w:rsidP="00AE33CC">
      <w:pPr>
        <w:jc w:val="both"/>
        <w:rPr>
          <w:rFonts w:ascii="Arial" w:hAnsi="Arial" w:cs="Arial"/>
          <w:b/>
        </w:rPr>
      </w:pPr>
    </w:p>
    <w:p w:rsidR="007B4128" w:rsidRPr="00760E69" w:rsidRDefault="00AE33CC" w:rsidP="00760E69">
      <w:pPr>
        <w:jc w:val="center"/>
        <w:rPr>
          <w:rFonts w:ascii="Arial" w:hAnsi="Arial" w:cs="Arial"/>
          <w:b/>
          <w:sz w:val="24"/>
        </w:rPr>
      </w:pPr>
      <w:r w:rsidRPr="00760E69">
        <w:rPr>
          <w:rFonts w:ascii="Arial" w:hAnsi="Arial" w:cs="Arial"/>
          <w:b/>
          <w:sz w:val="24"/>
        </w:rPr>
        <w:lastRenderedPageBreak/>
        <w:t>INICIATIVAS ANTE EL PLENO DEL AYUNTAMIENTO</w:t>
      </w:r>
    </w:p>
    <w:tbl>
      <w:tblPr>
        <w:tblW w:w="892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43"/>
        <w:gridCol w:w="1275"/>
        <w:gridCol w:w="7207"/>
      </w:tblGrid>
      <w:tr w:rsidR="00004702" w:rsidRPr="00004702" w:rsidTr="00AE33CC">
        <w:trPr>
          <w:trHeight w:val="1042"/>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1</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18 DE OCTUBRE DEL 2016</w:t>
            </w:r>
          </w:p>
        </w:tc>
        <w:tc>
          <w:tcPr>
            <w:tcW w:w="7207"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u w:val="single"/>
                <w:lang w:eastAsia="es-MX"/>
              </w:rPr>
              <w:t>INICIATIVA DE APROBACION DIRECTA</w:t>
            </w:r>
            <w:r w:rsidRPr="00AE33CC">
              <w:rPr>
                <w:rFonts w:ascii="Arial" w:eastAsia="Times New Roman" w:hAnsi="Arial" w:cs="Arial"/>
                <w:color w:val="000000"/>
                <w:lang w:eastAsia="es-MX"/>
              </w:rPr>
              <w:t xml:space="preserve"> QUE TIENE POR OBJETO SUSPENDER LAS INSPECCIONES Y REVISIONES QUE SE REALIZARON EN LA COLONIA EL SAUZ SOBRE LAS REJAS DE PROTECCION INSTALADAS EN LOS ESTACIONAMIENTOS DE LOS COMPLEJOS HABITACIONALES. </w:t>
            </w:r>
          </w:p>
        </w:tc>
      </w:tr>
      <w:tr w:rsidR="00004702" w:rsidRPr="00004702" w:rsidTr="00AE33CC">
        <w:trPr>
          <w:trHeight w:val="795"/>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2</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18 DE OCTUBRE DEL 2016</w:t>
            </w:r>
          </w:p>
        </w:tc>
        <w:tc>
          <w:tcPr>
            <w:tcW w:w="7207"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u w:val="single"/>
                <w:lang w:eastAsia="es-MX"/>
              </w:rPr>
              <w:t>INICIATIVA DE APROBACION DIRECTA</w:t>
            </w:r>
            <w:r w:rsidRPr="00AE33CC">
              <w:rPr>
                <w:rFonts w:ascii="Arial" w:eastAsia="Times New Roman" w:hAnsi="Arial" w:cs="Arial"/>
                <w:color w:val="000000"/>
                <w:lang w:eastAsia="es-MX"/>
              </w:rPr>
              <w:t xml:space="preserve"> QUE TIENE POR OBJETO LA CLAUSURA DE LOS TRABAJOS QUE SE ESTAN REALIZANDO EN LA COLONIA SAN PEDRITO, PARA LA CONSTRUCCION DE UNA GASERA DE GAS NATURAL. </w:t>
            </w:r>
          </w:p>
        </w:tc>
      </w:tr>
      <w:tr w:rsidR="00004702" w:rsidRPr="00004702" w:rsidTr="00AE33CC">
        <w:trPr>
          <w:trHeight w:val="288"/>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3</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04 DE NOVIEMBRE DEL 2016.</w:t>
            </w:r>
          </w:p>
        </w:tc>
        <w:tc>
          <w:tcPr>
            <w:tcW w:w="7207"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u w:val="single"/>
                <w:lang w:eastAsia="es-MX"/>
              </w:rPr>
              <w:t>INICIATIVA DE APROBACION DIRECTA</w:t>
            </w:r>
            <w:r w:rsidRPr="00AE33CC">
              <w:rPr>
                <w:rFonts w:ascii="Arial" w:eastAsia="Times New Roman" w:hAnsi="Arial" w:cs="Arial"/>
                <w:color w:val="000000"/>
                <w:lang w:eastAsia="es-MX"/>
              </w:rPr>
              <w:t xml:space="preserve"> QUE TIENE POR OBJETO CONVERTIR LOS EDIFICIOS PUBLICOS MUNICIPALES EN EDIFICIOS INCLUYENTES. </w:t>
            </w:r>
          </w:p>
        </w:tc>
      </w:tr>
      <w:tr w:rsidR="00004702" w:rsidRPr="00004702" w:rsidTr="00AE33CC">
        <w:trPr>
          <w:trHeight w:val="1905"/>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4</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17  DE NOVIEMBRE DEL 2016</w:t>
            </w:r>
          </w:p>
        </w:tc>
        <w:tc>
          <w:tcPr>
            <w:tcW w:w="7207"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u w:val="single"/>
                <w:lang w:eastAsia="es-MX"/>
              </w:rPr>
              <w:t>INICIATIVA DE APROBACION DIRECTA</w:t>
            </w:r>
            <w:r w:rsidRPr="00AE33CC">
              <w:rPr>
                <w:rFonts w:ascii="Arial" w:eastAsia="Times New Roman" w:hAnsi="Arial" w:cs="Arial"/>
                <w:color w:val="000000"/>
                <w:lang w:eastAsia="es-MX"/>
              </w:rPr>
              <w:t xml:space="preserve"> QUE TIENE POR OBJETO SE INFORME AL PLENO DEL AYUNTAMINETO EN UN PLAZO NO MAYOR A 10 DIAS NATURALES EL ESTADO QUE GUARDAN LAS DENUNCIAS, DEMANDAS O EN SU CASO LOS PROCEDIMIENTOS ADMINISTRATIVOS, PRESENTADOS EN CONTRA LOS ACTOS U OMISIONES VIOLATORIAS DE LA LEY EN CONTRA DE LOS FUNCIONARIOS Y SERVIDORES PUBLICOS DE LAS PASADAS ADMINISTRACIONES ASI COMO DE LA ACTUAL ADMINISTRACION MUNICIPAL. </w:t>
            </w:r>
          </w:p>
        </w:tc>
      </w:tr>
      <w:tr w:rsidR="00004702" w:rsidRPr="00004702" w:rsidTr="00AE33CC">
        <w:trPr>
          <w:trHeight w:val="1132"/>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5</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17  DE NOVIEMBRE DEL 2016</w:t>
            </w:r>
          </w:p>
        </w:tc>
        <w:tc>
          <w:tcPr>
            <w:tcW w:w="7207"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u w:val="single"/>
                <w:lang w:eastAsia="es-MX"/>
              </w:rPr>
              <w:t>INICIATIVA DE APROBACION DIRECTA</w:t>
            </w:r>
            <w:r w:rsidRPr="00AE33CC">
              <w:rPr>
                <w:rFonts w:ascii="Arial" w:eastAsia="Times New Roman" w:hAnsi="Arial" w:cs="Arial"/>
                <w:color w:val="000000"/>
                <w:lang w:eastAsia="es-MX"/>
              </w:rPr>
              <w:t xml:space="preserve">, INICIATIVA DE LEY QUE REFORMA LOS ARTICULOS 111 PARRAFO SEGUNDO, FRACCION I, DE LA CONSTITUCION POLITICA DEL ESTADO DE JALISCO, Y 49 FRACCION IX DE LA LEY DEL GOBIERNO Y LA ADMINISTRACION PUBLICA MUNICIPAL DEL ESTADO DE JALISCO. </w:t>
            </w:r>
          </w:p>
        </w:tc>
      </w:tr>
      <w:tr w:rsidR="00004702" w:rsidRPr="00004702" w:rsidTr="00AE33CC">
        <w:trPr>
          <w:trHeight w:val="1560"/>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6</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11 DE ENERO DEL  2017</w:t>
            </w:r>
          </w:p>
        </w:tc>
        <w:tc>
          <w:tcPr>
            <w:tcW w:w="7207"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u w:val="single"/>
                <w:lang w:eastAsia="es-MX"/>
              </w:rPr>
              <w:t>INICIATIVA DE APROBACION DIRECTA</w:t>
            </w:r>
            <w:r w:rsidRPr="00AE33CC">
              <w:rPr>
                <w:rFonts w:ascii="Arial" w:eastAsia="Times New Roman" w:hAnsi="Arial" w:cs="Arial"/>
                <w:color w:val="000000"/>
                <w:lang w:eastAsia="es-MX"/>
              </w:rPr>
              <w:t xml:space="preserve">,  QUE TIENE POR OBJETO SE ENTREGUE INFORMACION EN UN PLAZO NO MAYOR DE 30 DIAS NATURALES SOBRE LAS ADQUISICIONES, OBRAS PUBLICAS, RECURSOS HUMANOS, LICENCIAS DE SOFWARE, LICENCIA Y AUTORIZACION, PROTECCION CIVIL, CILTURAL, SERVICIOS MEDICOS, DESARROLLO SOCIAL, SEGURIDAD PUBLICA HACIENDA Y PATRIMONIO. </w:t>
            </w:r>
          </w:p>
        </w:tc>
      </w:tr>
      <w:tr w:rsidR="00004702" w:rsidRPr="00004702" w:rsidTr="00AE33CC">
        <w:trPr>
          <w:trHeight w:val="767"/>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7</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24 DE ENERO DEL 2017</w:t>
            </w:r>
          </w:p>
        </w:tc>
        <w:tc>
          <w:tcPr>
            <w:tcW w:w="7207"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u w:val="single"/>
                <w:lang w:eastAsia="es-MX"/>
              </w:rPr>
              <w:t>INICIATIVA DE APROBACION</w:t>
            </w:r>
            <w:r w:rsidRPr="00AE33CC">
              <w:rPr>
                <w:rFonts w:ascii="Arial" w:eastAsia="Times New Roman" w:hAnsi="Arial" w:cs="Arial"/>
                <w:color w:val="000000"/>
                <w:lang w:eastAsia="es-MX"/>
              </w:rPr>
              <w:t xml:space="preserve"> DIRECTA QUE TIENE POR OBJETO LA APROBACION DE MEDIADA PARA EL APOYO DE LA ECONOMIA FAMILIAR ANTE LOS EFECTOS DEL AUMENTO DE LOS PRECIOS EN LOS COMBUSTIBLES. </w:t>
            </w:r>
          </w:p>
        </w:tc>
      </w:tr>
      <w:tr w:rsidR="00004702" w:rsidRPr="00004702" w:rsidTr="00AE33CC">
        <w:trPr>
          <w:trHeight w:val="981"/>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8</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16 DE MARZO DEL 2017</w:t>
            </w:r>
          </w:p>
        </w:tc>
        <w:tc>
          <w:tcPr>
            <w:tcW w:w="7207"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u w:val="single"/>
                <w:lang w:eastAsia="es-MX"/>
              </w:rPr>
              <w:t>INICIATIVA DE APROBACION</w:t>
            </w:r>
            <w:r w:rsidRPr="00AE33CC">
              <w:rPr>
                <w:rFonts w:ascii="Arial" w:eastAsia="Times New Roman" w:hAnsi="Arial" w:cs="Arial"/>
                <w:color w:val="000000"/>
                <w:lang w:eastAsia="es-MX"/>
              </w:rPr>
              <w:t xml:space="preserve"> DIRECTA QUE TIENE POR OBJETO REALIZAR UN DICTAMEN TECNICO PARA LA CREACION DE UN VASO LACUSTRE Y UN PLAN PREVENTIVO PARA EVITAR CONTIGUENCIA DURANTE LA EPOCA DE LLUVIA Y LIMPIEZA PROFUNDA DEL CANAL EN LA COLONIA VILLA FONTANA. </w:t>
            </w:r>
          </w:p>
        </w:tc>
      </w:tr>
      <w:tr w:rsidR="00004702" w:rsidRPr="00004702" w:rsidTr="00AE33CC">
        <w:trPr>
          <w:trHeight w:val="701"/>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9</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16 DE MARZO DEL 2017</w:t>
            </w:r>
          </w:p>
        </w:tc>
        <w:tc>
          <w:tcPr>
            <w:tcW w:w="7207"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 xml:space="preserve">INICIATIVA DE APROBACION DIRECTA QUE TIENE POR OBJETO ANALIZAR LA SITUACION DE DESABASTO DE AGUA EN LA DELEGACION MANUEL LOPEZ COTILLA. </w:t>
            </w:r>
          </w:p>
        </w:tc>
      </w:tr>
      <w:tr w:rsidR="00004702" w:rsidRPr="00004702" w:rsidTr="00AE33CC">
        <w:trPr>
          <w:trHeight w:val="836"/>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lastRenderedPageBreak/>
              <w:t>10</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03 DE ABRIL DEL 2017</w:t>
            </w:r>
          </w:p>
        </w:tc>
        <w:tc>
          <w:tcPr>
            <w:tcW w:w="7207"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u w:val="single"/>
                <w:lang w:eastAsia="es-MX"/>
              </w:rPr>
              <w:t>INICIATIVA DE TURNO A COMISION</w:t>
            </w:r>
            <w:r w:rsidRPr="00AE33CC">
              <w:rPr>
                <w:rFonts w:ascii="Arial" w:eastAsia="Times New Roman" w:hAnsi="Arial" w:cs="Arial"/>
                <w:color w:val="000000"/>
                <w:lang w:eastAsia="es-MX"/>
              </w:rPr>
              <w:t xml:space="preserve"> QUE TIENE POR OBJETO EXENTAR DEL PAGO DE IMPUESTO PREDIAL PARA EL EJERCICIO FISCAL 2018 A LOS ADULTOS MAYORES DE 65 AÑOS O MAS. </w:t>
            </w:r>
          </w:p>
        </w:tc>
      </w:tr>
      <w:tr w:rsidR="00004702" w:rsidRPr="00004702" w:rsidTr="00AE33CC">
        <w:trPr>
          <w:trHeight w:val="836"/>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11</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31 DE MAYO DE 2017</w:t>
            </w:r>
          </w:p>
        </w:tc>
        <w:tc>
          <w:tcPr>
            <w:tcW w:w="7207"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u w:val="single"/>
                <w:lang w:eastAsia="es-MX"/>
              </w:rPr>
              <w:t>INICIATIVA A TURNO A COMISIÓN.</w:t>
            </w:r>
            <w:r w:rsidRPr="00AE33CC">
              <w:rPr>
                <w:rFonts w:ascii="Arial" w:eastAsia="Times New Roman" w:hAnsi="Arial" w:cs="Arial"/>
                <w:color w:val="000000"/>
                <w:lang w:eastAsia="es-MX"/>
              </w:rPr>
              <w:t xml:space="preserve"> QUE TIENE POR OBJETO REALIZAR UN CENSO RESPECTO A LOS POZOS DE ABSORCION DENTRO DEL MUNICIPIO ASI COMO EFICIENTAR LA SUPERVICION Y APROVECHAMIENTO DE LOS MISMOS.  </w:t>
            </w:r>
          </w:p>
        </w:tc>
      </w:tr>
      <w:tr w:rsidR="00004702" w:rsidRPr="00004702" w:rsidTr="00AE33CC">
        <w:trPr>
          <w:trHeight w:val="709"/>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12</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31 DE MAYO DE 2017</w:t>
            </w:r>
          </w:p>
        </w:tc>
        <w:tc>
          <w:tcPr>
            <w:tcW w:w="7207"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u w:val="single"/>
                <w:lang w:eastAsia="es-MX"/>
              </w:rPr>
              <w:t xml:space="preserve">INICIATIVA DE TURNO A COMISIÓN. </w:t>
            </w:r>
            <w:r w:rsidRPr="00AE33CC">
              <w:rPr>
                <w:rFonts w:ascii="Arial" w:eastAsia="Times New Roman" w:hAnsi="Arial" w:cs="Arial"/>
                <w:color w:val="000000"/>
                <w:lang w:eastAsia="es-MX"/>
              </w:rPr>
              <w:t xml:space="preserve">QUE TIENE POR OBJETO LA REGULARIZACIÓN DE LOS ESTACIONAMIENTOS PÚBLICOS QUE OPERAN EN EL MUNICIPIO DE SAN PEDRO TLAQUEPAQUE, JALISCO. </w:t>
            </w:r>
          </w:p>
        </w:tc>
      </w:tr>
      <w:tr w:rsidR="00004702" w:rsidRPr="00004702" w:rsidTr="00AE33CC">
        <w:trPr>
          <w:trHeight w:val="696"/>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13</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26 DE JUNIO DE 2017</w:t>
            </w:r>
          </w:p>
        </w:tc>
        <w:tc>
          <w:tcPr>
            <w:tcW w:w="7207"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u w:val="single"/>
                <w:lang w:eastAsia="es-MX"/>
              </w:rPr>
              <w:t>INICIATIVA DE APROBACION DIRECTA</w:t>
            </w:r>
            <w:r w:rsidRPr="00AE33CC">
              <w:rPr>
                <w:rFonts w:ascii="Arial" w:eastAsia="Times New Roman" w:hAnsi="Arial" w:cs="Arial"/>
                <w:color w:val="000000"/>
                <w:lang w:eastAsia="es-MX"/>
              </w:rPr>
              <w:t xml:space="preserve">. QUE TIENE POR OBJETO  EL MEJORAMIENTO DEL EQUIPO Y PARQUE VEHICULAR DE LA DIRECCION DE ASEO PUBLICO. </w:t>
            </w:r>
          </w:p>
        </w:tc>
      </w:tr>
      <w:tr w:rsidR="00004702" w:rsidRPr="00004702" w:rsidTr="00AE33CC">
        <w:trPr>
          <w:trHeight w:val="837"/>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14</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26 DE JUNIO DE 2017</w:t>
            </w:r>
          </w:p>
        </w:tc>
        <w:tc>
          <w:tcPr>
            <w:tcW w:w="7207"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u w:val="single"/>
                <w:lang w:eastAsia="es-MX"/>
              </w:rPr>
              <w:t>INICIATIVA DE APROBACION DIRECTA</w:t>
            </w:r>
            <w:r w:rsidRPr="00AE33CC">
              <w:rPr>
                <w:rFonts w:ascii="Arial" w:eastAsia="Times New Roman" w:hAnsi="Arial" w:cs="Arial"/>
                <w:color w:val="000000"/>
                <w:lang w:eastAsia="es-MX"/>
              </w:rPr>
              <w:t xml:space="preserve">. QUE TIENE POR OBJETO EL RESCATE INTEGRAL DEL FRACCIONAMIENTO BOSQUE DE SAN MARTIN DE LA DELEGACION DE SAN MARTIN DE LAS FLORES. </w:t>
            </w:r>
          </w:p>
        </w:tc>
      </w:tr>
      <w:tr w:rsidR="00004702" w:rsidRPr="00004702" w:rsidTr="00AE33CC">
        <w:trPr>
          <w:trHeight w:val="835"/>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15</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26 DE JUNIO DE 2017</w:t>
            </w:r>
          </w:p>
        </w:tc>
        <w:tc>
          <w:tcPr>
            <w:tcW w:w="7207"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u w:val="single"/>
                <w:lang w:eastAsia="es-MX"/>
              </w:rPr>
              <w:t>INICIATIVA DE APROBACION DIRECTA</w:t>
            </w:r>
            <w:r w:rsidRPr="00AE33CC">
              <w:rPr>
                <w:rFonts w:ascii="Arial" w:eastAsia="Times New Roman" w:hAnsi="Arial" w:cs="Arial"/>
                <w:color w:val="000000"/>
                <w:lang w:eastAsia="es-MX"/>
              </w:rPr>
              <w:t xml:space="preserve">. QUE TIENE POR OBJETO REVISAR E INSPECCIONAR LAS OBRAS DE INVASION QUE SE ESTAN LLEVANDO A CABO EN LA COLONIA EL SAUZ SOBRE LAS AREAS COMUNES. </w:t>
            </w:r>
          </w:p>
        </w:tc>
      </w:tr>
      <w:tr w:rsidR="00004702" w:rsidRPr="00004702" w:rsidTr="00AE33CC">
        <w:trPr>
          <w:trHeight w:val="1557"/>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16</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21 DE JULIO DE 2017</w:t>
            </w:r>
          </w:p>
        </w:tc>
        <w:tc>
          <w:tcPr>
            <w:tcW w:w="7207"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u w:val="single"/>
                <w:lang w:eastAsia="es-MX"/>
              </w:rPr>
              <w:t>INICIATIVA DE APROBACION DIRECTA.</w:t>
            </w:r>
            <w:r w:rsidRPr="00AE33CC">
              <w:rPr>
                <w:rFonts w:ascii="Arial" w:eastAsia="Times New Roman" w:hAnsi="Arial" w:cs="Arial"/>
                <w:color w:val="000000"/>
                <w:lang w:eastAsia="es-MX"/>
              </w:rPr>
              <w:t xml:space="preserve"> QUE TIENE POR OBJETO ENVIAR ATENTO EXHORTO AL SISTEMA INTERNACIONAL DE AGUA POTABLE ALCANTARILLADO (SIAPA) PARA QUE DEZASOLVE EL COLECTOR NUMERO SIETE QUE CORRE POR ARROYO DE AGUAS PLUVIALES QUE BAJE DESDE LA CALLE BENITO JUAREZ LA COLONIA NUEVA SANTA MARIA, ATRAVESANDO PERIFERICO. ETC. </w:t>
            </w:r>
          </w:p>
        </w:tc>
      </w:tr>
      <w:tr w:rsidR="00004702" w:rsidRPr="00004702" w:rsidTr="00AE33CC">
        <w:trPr>
          <w:trHeight w:val="1210"/>
        </w:trPr>
        <w:tc>
          <w:tcPr>
            <w:tcW w:w="443"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17</w:t>
            </w:r>
          </w:p>
        </w:tc>
        <w:tc>
          <w:tcPr>
            <w:tcW w:w="1275" w:type="dxa"/>
            <w:shd w:val="clear" w:color="auto" w:fill="auto"/>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lang w:eastAsia="es-MX"/>
              </w:rPr>
              <w:t>12 DE SEPTIEMBRE DE 2017</w:t>
            </w:r>
          </w:p>
        </w:tc>
        <w:tc>
          <w:tcPr>
            <w:tcW w:w="7207" w:type="dxa"/>
            <w:shd w:val="clear" w:color="auto" w:fill="auto"/>
            <w:noWrap/>
            <w:vAlign w:val="bottom"/>
            <w:hideMark/>
          </w:tcPr>
          <w:p w:rsidR="00004702" w:rsidRPr="00004702" w:rsidRDefault="00AE33CC" w:rsidP="00AE33CC">
            <w:pPr>
              <w:spacing w:after="0" w:line="240" w:lineRule="auto"/>
              <w:jc w:val="both"/>
              <w:rPr>
                <w:rFonts w:ascii="Arial" w:eastAsia="Times New Roman" w:hAnsi="Arial" w:cs="Arial"/>
                <w:color w:val="000000"/>
                <w:lang w:eastAsia="es-MX"/>
              </w:rPr>
            </w:pPr>
            <w:r w:rsidRPr="00AE33CC">
              <w:rPr>
                <w:rFonts w:ascii="Arial" w:eastAsia="Times New Roman" w:hAnsi="Arial" w:cs="Arial"/>
                <w:color w:val="000000"/>
                <w:u w:val="single"/>
                <w:lang w:eastAsia="es-MX"/>
              </w:rPr>
              <w:t xml:space="preserve">INICIATIVA DE APROBACIÓN DIRECTA </w:t>
            </w:r>
            <w:r w:rsidRPr="00AE33CC">
              <w:rPr>
                <w:rFonts w:ascii="Arial" w:eastAsia="Times New Roman" w:hAnsi="Arial" w:cs="Arial"/>
                <w:color w:val="000000"/>
                <w:lang w:eastAsia="es-MX"/>
              </w:rPr>
              <w:t>QUE TIENE POR OBJETO SE ACEPTE MI SOLICITUD DE RENUNCIA COMO VOCAL DE LAS SIGUIENTES COMISIONES; COOPERACIÓN INTERNACIONAL; TRANSPARENCIA Y ANTICORRUPCIÓN; ECOLOGÍA, SANEAMIENTO Y ACCIÓN CONTRA LA CONTAMINACIÓN; Y TAURINA.</w:t>
            </w:r>
          </w:p>
        </w:tc>
      </w:tr>
    </w:tbl>
    <w:p w:rsidR="007B4128" w:rsidRPr="00AE33CC" w:rsidRDefault="007B4128" w:rsidP="00AE33CC">
      <w:pPr>
        <w:jc w:val="both"/>
        <w:rPr>
          <w:rFonts w:ascii="Arial" w:hAnsi="Arial" w:cs="Arial"/>
          <w:b/>
        </w:rPr>
      </w:pPr>
    </w:p>
    <w:p w:rsidR="00760E69" w:rsidRPr="00CF2F58" w:rsidRDefault="00760E69" w:rsidP="00CF2F58">
      <w:pPr>
        <w:ind w:firstLine="720"/>
        <w:jc w:val="both"/>
        <w:rPr>
          <w:rFonts w:ascii="Arial" w:hAnsi="Arial" w:cs="Arial"/>
        </w:rPr>
      </w:pPr>
      <w:r w:rsidRPr="00760E69">
        <w:rPr>
          <w:rFonts w:ascii="Arial" w:hAnsi="Arial" w:cs="Arial"/>
        </w:rPr>
        <w:t>LO ANTERIOR CON LA FINALIDAD DE DAR CUMPLIMIENTO AL ARTÍCULO 87 FRACCIÓN X DEL REGLAMENTO DE GOBIERNO Y DE LA ADMINISTRACIÓN PÚBLICA DEL AYUNTAMIENTO CONSTITUCIONAL DE SAN PEDRO TLAQUEPAQUE, ASÍ COMO EL NUMERAL 8 FRACCIÓN IV, INCISO I DE LA LEY DE TRANSPARENCIA Y ACCESO A LA INFORMACIÓN PÚBLICA DEL  ESTADO DE JALISCO Y SUS MUNICIPIOS.</w:t>
      </w:r>
    </w:p>
    <w:p w:rsidR="00760E69" w:rsidRPr="00C67B8C" w:rsidRDefault="00760E69" w:rsidP="00CF2F58">
      <w:pPr>
        <w:tabs>
          <w:tab w:val="left" w:pos="5385"/>
        </w:tabs>
        <w:jc w:val="center"/>
        <w:rPr>
          <w:rFonts w:ascii="Arial" w:hAnsi="Arial" w:cs="Arial"/>
          <w:b/>
          <w:sz w:val="28"/>
          <w:szCs w:val="24"/>
        </w:rPr>
      </w:pPr>
      <w:r w:rsidRPr="00C67B8C">
        <w:rPr>
          <w:rFonts w:ascii="Arial" w:hAnsi="Arial" w:cs="Arial"/>
          <w:b/>
          <w:sz w:val="28"/>
          <w:szCs w:val="24"/>
        </w:rPr>
        <w:t>A T E N T A M E N T E</w:t>
      </w:r>
    </w:p>
    <w:p w:rsidR="00760E69" w:rsidRPr="00C67B8C" w:rsidRDefault="00760E69" w:rsidP="00760E69">
      <w:pPr>
        <w:tabs>
          <w:tab w:val="left" w:pos="5385"/>
        </w:tabs>
        <w:spacing w:after="0" w:line="240" w:lineRule="auto"/>
        <w:jc w:val="center"/>
        <w:rPr>
          <w:rFonts w:ascii="Arial" w:hAnsi="Arial" w:cs="Arial"/>
          <w:b/>
          <w:sz w:val="28"/>
          <w:szCs w:val="24"/>
        </w:rPr>
      </w:pPr>
    </w:p>
    <w:p w:rsidR="00760E69" w:rsidRPr="00C67B8C" w:rsidRDefault="00760E69" w:rsidP="00760E69">
      <w:pPr>
        <w:tabs>
          <w:tab w:val="left" w:pos="5385"/>
        </w:tabs>
        <w:spacing w:after="0" w:line="240" w:lineRule="auto"/>
        <w:jc w:val="center"/>
        <w:rPr>
          <w:rFonts w:ascii="Arial" w:hAnsi="Arial" w:cs="Arial"/>
          <w:b/>
          <w:sz w:val="28"/>
          <w:szCs w:val="24"/>
        </w:rPr>
      </w:pPr>
      <w:r>
        <w:rPr>
          <w:rFonts w:ascii="Arial" w:hAnsi="Arial" w:cs="Arial"/>
          <w:b/>
          <w:sz w:val="28"/>
          <w:szCs w:val="24"/>
        </w:rPr>
        <w:t>LIC. LUIS ARMANDO CORDOVA DIAZ</w:t>
      </w:r>
    </w:p>
    <w:p w:rsidR="00144D65" w:rsidRPr="00760E69" w:rsidRDefault="00760E69" w:rsidP="00760E69">
      <w:pPr>
        <w:tabs>
          <w:tab w:val="left" w:pos="5385"/>
        </w:tabs>
        <w:spacing w:after="0" w:line="240" w:lineRule="auto"/>
        <w:jc w:val="center"/>
        <w:rPr>
          <w:rFonts w:ascii="Arial" w:hAnsi="Arial" w:cs="Arial"/>
          <w:b/>
          <w:sz w:val="28"/>
          <w:szCs w:val="24"/>
        </w:rPr>
      </w:pPr>
      <w:r w:rsidRPr="00C67B8C">
        <w:rPr>
          <w:rFonts w:ascii="Arial" w:hAnsi="Arial" w:cs="Arial"/>
          <w:b/>
          <w:sz w:val="28"/>
          <w:szCs w:val="24"/>
        </w:rPr>
        <w:t>Regidor</w:t>
      </w:r>
    </w:p>
    <w:sectPr w:rsidR="00144D65" w:rsidRPr="00760E69" w:rsidSect="0068521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4A0" w:rsidRDefault="003514A0" w:rsidP="002E451B">
      <w:pPr>
        <w:spacing w:after="0" w:line="240" w:lineRule="auto"/>
      </w:pPr>
      <w:r>
        <w:separator/>
      </w:r>
    </w:p>
  </w:endnote>
  <w:endnote w:type="continuationSeparator" w:id="1">
    <w:p w:rsidR="003514A0" w:rsidRDefault="003514A0" w:rsidP="002E4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6324"/>
      <w:docPartObj>
        <w:docPartGallery w:val="Page Numbers (Bottom of Page)"/>
        <w:docPartUnique/>
      </w:docPartObj>
    </w:sdtPr>
    <w:sdtContent>
      <w:p w:rsidR="00CF2F58" w:rsidRDefault="009304EB">
        <w:pPr>
          <w:pStyle w:val="Piedepgina"/>
          <w:jc w:val="right"/>
        </w:pPr>
        <w:r>
          <w:fldChar w:fldCharType="begin"/>
        </w:r>
        <w:r w:rsidR="00EA70A5">
          <w:instrText xml:space="preserve"> PAGE   \* MERGEFORMAT </w:instrText>
        </w:r>
        <w:r>
          <w:fldChar w:fldCharType="separate"/>
        </w:r>
        <w:r w:rsidR="00D51B68">
          <w:rPr>
            <w:noProof/>
          </w:rPr>
          <w:t>1</w:t>
        </w:r>
        <w:r>
          <w:rPr>
            <w:noProof/>
          </w:rPr>
          <w:fldChar w:fldCharType="end"/>
        </w:r>
      </w:p>
    </w:sdtContent>
  </w:sdt>
  <w:p w:rsidR="00CF2F58" w:rsidRDefault="00CF2F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4A0" w:rsidRDefault="003514A0" w:rsidP="002E451B">
      <w:pPr>
        <w:spacing w:after="0" w:line="240" w:lineRule="auto"/>
      </w:pPr>
      <w:r>
        <w:separator/>
      </w:r>
    </w:p>
  </w:footnote>
  <w:footnote w:type="continuationSeparator" w:id="1">
    <w:p w:rsidR="003514A0" w:rsidRDefault="003514A0" w:rsidP="002E4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58" w:rsidRDefault="00851458">
    <w:pPr>
      <w:pStyle w:val="Encabezado"/>
    </w:pPr>
    <w:r>
      <w:t>INFORME ANUAL OCTUBRE 2016-OCTUBRE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553B7"/>
    <w:multiLevelType w:val="hybridMultilevel"/>
    <w:tmpl w:val="B68E162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DF13818"/>
    <w:multiLevelType w:val="hybridMultilevel"/>
    <w:tmpl w:val="4C8649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DBA14C7"/>
    <w:multiLevelType w:val="hybridMultilevel"/>
    <w:tmpl w:val="B5DC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E62E5"/>
    <w:rsid w:val="00004702"/>
    <w:rsid w:val="00007FEE"/>
    <w:rsid w:val="00015BCB"/>
    <w:rsid w:val="000F45C0"/>
    <w:rsid w:val="00144D65"/>
    <w:rsid w:val="001507E1"/>
    <w:rsid w:val="00202F12"/>
    <w:rsid w:val="00213F52"/>
    <w:rsid w:val="002E451B"/>
    <w:rsid w:val="003514A0"/>
    <w:rsid w:val="003C265C"/>
    <w:rsid w:val="003F0D52"/>
    <w:rsid w:val="00473B4A"/>
    <w:rsid w:val="00493881"/>
    <w:rsid w:val="004D79AE"/>
    <w:rsid w:val="00535E84"/>
    <w:rsid w:val="00584DF0"/>
    <w:rsid w:val="005E7E62"/>
    <w:rsid w:val="00605AD9"/>
    <w:rsid w:val="00630583"/>
    <w:rsid w:val="00685217"/>
    <w:rsid w:val="00760E69"/>
    <w:rsid w:val="007B4128"/>
    <w:rsid w:val="00840CF3"/>
    <w:rsid w:val="00851458"/>
    <w:rsid w:val="009009D6"/>
    <w:rsid w:val="0090148B"/>
    <w:rsid w:val="0091152D"/>
    <w:rsid w:val="009304EB"/>
    <w:rsid w:val="009379A9"/>
    <w:rsid w:val="00943668"/>
    <w:rsid w:val="00A06936"/>
    <w:rsid w:val="00A270E0"/>
    <w:rsid w:val="00A7219C"/>
    <w:rsid w:val="00A72FC7"/>
    <w:rsid w:val="00A8054B"/>
    <w:rsid w:val="00AE33CC"/>
    <w:rsid w:val="00B05E02"/>
    <w:rsid w:val="00B7332F"/>
    <w:rsid w:val="00BE62E5"/>
    <w:rsid w:val="00C145AB"/>
    <w:rsid w:val="00C47963"/>
    <w:rsid w:val="00C6341F"/>
    <w:rsid w:val="00CF2F58"/>
    <w:rsid w:val="00CF5E00"/>
    <w:rsid w:val="00D51B68"/>
    <w:rsid w:val="00EA70A5"/>
    <w:rsid w:val="00EC7B2A"/>
    <w:rsid w:val="00F5432C"/>
    <w:rsid w:val="00F7656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EB"/>
  </w:style>
  <w:style w:type="paragraph" w:styleId="Ttulo1">
    <w:name w:val="heading 1"/>
    <w:basedOn w:val="Normal"/>
    <w:next w:val="Normal"/>
    <w:link w:val="Ttulo1Car"/>
    <w:qFormat/>
    <w:rsid w:val="00760E69"/>
    <w:pPr>
      <w:keepNext/>
      <w:spacing w:after="0" w:line="240" w:lineRule="auto"/>
      <w:outlineLvl w:val="0"/>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D79AE"/>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07E1"/>
    <w:pPr>
      <w:ind w:left="720"/>
      <w:contextualSpacing/>
    </w:pPr>
  </w:style>
  <w:style w:type="paragraph" w:styleId="Encabezado">
    <w:name w:val="header"/>
    <w:basedOn w:val="Normal"/>
    <w:link w:val="EncabezadoCar"/>
    <w:uiPriority w:val="99"/>
    <w:unhideWhenUsed/>
    <w:rsid w:val="002E45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451B"/>
  </w:style>
  <w:style w:type="paragraph" w:styleId="Piedepgina">
    <w:name w:val="footer"/>
    <w:basedOn w:val="Normal"/>
    <w:link w:val="PiedepginaCar"/>
    <w:uiPriority w:val="99"/>
    <w:unhideWhenUsed/>
    <w:rsid w:val="002E45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451B"/>
  </w:style>
  <w:style w:type="table" w:styleId="Sombreadoclaro">
    <w:name w:val="Light Shading"/>
    <w:basedOn w:val="Tablanormal"/>
    <w:uiPriority w:val="60"/>
    <w:rsid w:val="00213F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1Car">
    <w:name w:val="Título 1 Car"/>
    <w:basedOn w:val="Fuentedeprrafopredeter"/>
    <w:link w:val="Ttulo1"/>
    <w:rsid w:val="00760E69"/>
    <w:rPr>
      <w:rFonts w:ascii="Arial" w:eastAsia="Times New Roman" w:hAnsi="Arial"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271015748">
      <w:bodyDiv w:val="1"/>
      <w:marLeft w:val="0"/>
      <w:marRight w:val="0"/>
      <w:marTop w:val="0"/>
      <w:marBottom w:val="0"/>
      <w:divBdr>
        <w:top w:val="none" w:sz="0" w:space="0" w:color="auto"/>
        <w:left w:val="none" w:sz="0" w:space="0" w:color="auto"/>
        <w:bottom w:val="none" w:sz="0" w:space="0" w:color="auto"/>
        <w:right w:val="none" w:sz="0" w:space="0" w:color="auto"/>
      </w:divBdr>
    </w:div>
    <w:div w:id="1096175691">
      <w:bodyDiv w:val="1"/>
      <w:marLeft w:val="0"/>
      <w:marRight w:val="0"/>
      <w:marTop w:val="0"/>
      <w:marBottom w:val="0"/>
      <w:divBdr>
        <w:top w:val="none" w:sz="0" w:space="0" w:color="auto"/>
        <w:left w:val="none" w:sz="0" w:space="0" w:color="auto"/>
        <w:bottom w:val="none" w:sz="0" w:space="0" w:color="auto"/>
        <w:right w:val="none" w:sz="0" w:space="0" w:color="auto"/>
      </w:divBdr>
    </w:div>
    <w:div w:id="1198005905">
      <w:bodyDiv w:val="1"/>
      <w:marLeft w:val="0"/>
      <w:marRight w:val="0"/>
      <w:marTop w:val="0"/>
      <w:marBottom w:val="0"/>
      <w:divBdr>
        <w:top w:val="none" w:sz="0" w:space="0" w:color="auto"/>
        <w:left w:val="none" w:sz="0" w:space="0" w:color="auto"/>
        <w:bottom w:val="none" w:sz="0" w:space="0" w:color="auto"/>
        <w:right w:val="none" w:sz="0" w:space="0" w:color="auto"/>
      </w:divBdr>
    </w:div>
    <w:div w:id="1291328186">
      <w:bodyDiv w:val="1"/>
      <w:marLeft w:val="0"/>
      <w:marRight w:val="0"/>
      <w:marTop w:val="0"/>
      <w:marBottom w:val="0"/>
      <w:divBdr>
        <w:top w:val="none" w:sz="0" w:space="0" w:color="auto"/>
        <w:left w:val="none" w:sz="0" w:space="0" w:color="auto"/>
        <w:bottom w:val="none" w:sz="0" w:space="0" w:color="auto"/>
        <w:right w:val="none" w:sz="0" w:space="0" w:color="auto"/>
      </w:divBdr>
    </w:div>
    <w:div w:id="1465274994">
      <w:bodyDiv w:val="1"/>
      <w:marLeft w:val="0"/>
      <w:marRight w:val="0"/>
      <w:marTop w:val="0"/>
      <w:marBottom w:val="0"/>
      <w:divBdr>
        <w:top w:val="none" w:sz="0" w:space="0" w:color="auto"/>
        <w:left w:val="none" w:sz="0" w:space="0" w:color="auto"/>
        <w:bottom w:val="none" w:sz="0" w:space="0" w:color="auto"/>
        <w:right w:val="none" w:sz="0" w:space="0" w:color="auto"/>
      </w:divBdr>
    </w:div>
    <w:div w:id="147760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8270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manuelic277</dc:creator>
  <cp:lastModifiedBy>rvallesb</cp:lastModifiedBy>
  <cp:revision>2</cp:revision>
  <dcterms:created xsi:type="dcterms:W3CDTF">2018-07-09T16:45:00Z</dcterms:created>
  <dcterms:modified xsi:type="dcterms:W3CDTF">2018-07-09T16:45:00Z</dcterms:modified>
</cp:coreProperties>
</file>