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3RA. REUNI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N DEL CONSEJO MUNICIPAL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DESARROLLO ECON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MICO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SAN PEDRO TLAQUEPAQUE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26 de enero de 2017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Bienvenida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.</w:t>
      </w:r>
      <w:r>
        <w:rPr>
          <w:rFonts w:ascii="Arial" w:hAnsi="Arial"/>
          <w:sz w:val="32"/>
          <w:szCs w:val="32"/>
          <w:u w:color="000000"/>
          <w:rtl w:val="0"/>
        </w:rPr>
        <w:t xml:space="preserve">  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q</w:t>
      </w:r>
      <w:r>
        <w:rPr>
          <w:rFonts w:ascii="Arial" w:hAnsi="Arial"/>
          <w:sz w:val="32"/>
          <w:szCs w:val="32"/>
          <w:u w:color="000000"/>
          <w:rtl w:val="0"/>
        </w:rPr>
        <w:t>u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</w:rPr>
        <w:t>rum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 legal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Declaratoria de instalaci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 la reuni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como v</w:t>
      </w:r>
      <w:r>
        <w:rPr>
          <w:rFonts w:ascii="Arial" w:hAnsi="Arial" w:hint="default"/>
          <w:sz w:val="32"/>
          <w:szCs w:val="32"/>
          <w:u w:color="000000"/>
          <w:rtl w:val="0"/>
        </w:rPr>
        <w:t>á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lida y los acuerdos que en ella se tomen.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alabras de bienvenida a cargo de la C. Mar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 Elena Lim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Garc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a, Presidenta del Consejo Municipal de Desarrollo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it-IT"/>
        </w:rPr>
        <w:t>mico.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y aprobaci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a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del acta anterior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Avances de los sectores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pt-PT"/>
        </w:rPr>
        <w:t>micos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suntos varios.</w:t>
      </w:r>
      <w:r>
        <w:rPr>
          <w:rFonts w:ascii="Arial" w:cs="Arial" w:hAnsi="Arial" w:eastAsia="Arial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