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B44D" w14:textId="24EF0797" w:rsidR="00642B17" w:rsidRPr="00642B17" w:rsidRDefault="00523A84" w:rsidP="00642B17">
      <w:pPr>
        <w:jc w:val="right"/>
        <w:rPr>
          <w:b/>
          <w:sz w:val="28"/>
          <w:szCs w:val="28"/>
        </w:rPr>
      </w:pPr>
      <w:r w:rsidRPr="00AA67E5">
        <w:rPr>
          <w:rFonts w:ascii="Times New Roman" w:hAnsi="Times New Roman" w:cs="Times New Roman"/>
        </w:rPr>
        <w:t>06 de marzo del 2018</w:t>
      </w:r>
    </w:p>
    <w:p w14:paraId="4871E436" w14:textId="77777777" w:rsidR="00642B17" w:rsidRPr="00642B17" w:rsidRDefault="00642B17" w:rsidP="00642B17">
      <w:pPr>
        <w:rPr>
          <w:b/>
          <w:sz w:val="28"/>
          <w:szCs w:val="28"/>
        </w:rPr>
      </w:pPr>
    </w:p>
    <w:p w14:paraId="544CB75E" w14:textId="72DA8315" w:rsidR="00642B17" w:rsidRPr="00642B17" w:rsidRDefault="00642B17" w:rsidP="00642B17">
      <w:pPr>
        <w:rPr>
          <w:b/>
          <w:sz w:val="28"/>
          <w:szCs w:val="28"/>
        </w:rPr>
      </w:pPr>
      <w:r w:rsidRPr="00642B17">
        <w:rPr>
          <w:b/>
          <w:sz w:val="28"/>
          <w:szCs w:val="28"/>
        </w:rPr>
        <w:t>X</w:t>
      </w:r>
      <w:r w:rsidR="00523A84">
        <w:rPr>
          <w:b/>
          <w:sz w:val="28"/>
          <w:szCs w:val="28"/>
        </w:rPr>
        <w:t>XV</w:t>
      </w:r>
      <w:r w:rsidR="009C3D2F">
        <w:rPr>
          <w:b/>
          <w:sz w:val="28"/>
          <w:szCs w:val="28"/>
        </w:rPr>
        <w:t xml:space="preserve"> Sesión Ordinaria del Cons</w:t>
      </w:r>
      <w:bookmarkStart w:id="0" w:name="_GoBack"/>
      <w:bookmarkEnd w:id="0"/>
      <w:r w:rsidRPr="00642B17">
        <w:rPr>
          <w:b/>
          <w:sz w:val="28"/>
          <w:szCs w:val="28"/>
        </w:rPr>
        <w:t>ejo Municipal de Participación Social en la</w:t>
      </w:r>
      <w:r>
        <w:rPr>
          <w:b/>
          <w:sz w:val="28"/>
          <w:szCs w:val="28"/>
        </w:rPr>
        <w:t xml:space="preserve"> </w:t>
      </w:r>
      <w:r w:rsidRPr="00642B17">
        <w:rPr>
          <w:b/>
          <w:sz w:val="28"/>
          <w:szCs w:val="28"/>
        </w:rPr>
        <w:t>Educación</w:t>
      </w:r>
    </w:p>
    <w:p w14:paraId="1E23837E" w14:textId="77777777" w:rsidR="00642B17" w:rsidRPr="00642B17" w:rsidRDefault="00642B17" w:rsidP="00642B17">
      <w:pPr>
        <w:rPr>
          <w:sz w:val="28"/>
          <w:szCs w:val="28"/>
        </w:rPr>
      </w:pPr>
    </w:p>
    <w:p w14:paraId="5CDB3924" w14:textId="77777777" w:rsidR="00523A84" w:rsidRPr="00AA67E5" w:rsidRDefault="00523A84" w:rsidP="00523A84">
      <w:pPr>
        <w:jc w:val="center"/>
        <w:rPr>
          <w:rFonts w:ascii="Times New Roman" w:hAnsi="Times New Roman" w:cs="Times New Roman"/>
          <w:b/>
        </w:rPr>
      </w:pPr>
      <w:r w:rsidRPr="00AA67E5">
        <w:rPr>
          <w:rFonts w:ascii="Times New Roman" w:hAnsi="Times New Roman" w:cs="Times New Roman"/>
          <w:b/>
        </w:rPr>
        <w:t>Orden del Día</w:t>
      </w:r>
    </w:p>
    <w:p w14:paraId="612C005B" w14:textId="77777777" w:rsidR="00523A84" w:rsidRPr="00AA67E5" w:rsidRDefault="00523A84" w:rsidP="00523A84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AA67E5">
        <w:rPr>
          <w:rFonts w:ascii="Times New Roman" w:hAnsi="Times New Roman" w:cs="Times New Roman"/>
        </w:rPr>
        <w:t>Exposición de motivos a cargo del secretario técnico y lectura de acta d la sesión anterior.</w:t>
      </w:r>
    </w:p>
    <w:p w14:paraId="70167A92" w14:textId="77777777" w:rsidR="00523A84" w:rsidRPr="00AA67E5" w:rsidRDefault="00523A84" w:rsidP="00523A84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AA67E5">
        <w:rPr>
          <w:rFonts w:ascii="Times New Roman" w:hAnsi="Times New Roman" w:cs="Times New Roman"/>
        </w:rPr>
        <w:t>Declaración de quorum</w:t>
      </w:r>
    </w:p>
    <w:p w14:paraId="2969393D" w14:textId="77777777" w:rsidR="00523A84" w:rsidRPr="00AA67E5" w:rsidRDefault="00523A84" w:rsidP="00523A84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AA67E5">
        <w:rPr>
          <w:rFonts w:ascii="Times New Roman" w:hAnsi="Times New Roman" w:cs="Times New Roman"/>
        </w:rPr>
        <w:t>Seguimiento a puntos tratados con anterioridad</w:t>
      </w:r>
    </w:p>
    <w:p w14:paraId="44C598ED" w14:textId="77777777" w:rsidR="00523A84" w:rsidRPr="00AA67E5" w:rsidRDefault="00523A84" w:rsidP="00523A84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AA67E5">
        <w:rPr>
          <w:rFonts w:ascii="Times New Roman" w:hAnsi="Times New Roman" w:cs="Times New Roman"/>
        </w:rPr>
        <w:t>Exposición de actividades de la segunda jornada municipal</w:t>
      </w:r>
    </w:p>
    <w:p w14:paraId="6B8885AD" w14:textId="77777777" w:rsidR="00523A84" w:rsidRPr="00AA67E5" w:rsidRDefault="00523A84" w:rsidP="00523A84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AA67E5">
        <w:rPr>
          <w:rFonts w:ascii="Times New Roman" w:hAnsi="Times New Roman" w:cs="Times New Roman"/>
        </w:rPr>
        <w:t>Nombrar jurado calificador para galardonados por convocatorias de la segunda jornada.</w:t>
      </w:r>
    </w:p>
    <w:p w14:paraId="6F7D25EC" w14:textId="77777777" w:rsidR="00523A84" w:rsidRPr="00AA67E5" w:rsidRDefault="00523A84" w:rsidP="00523A84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AA67E5">
        <w:rPr>
          <w:rFonts w:ascii="Times New Roman" w:hAnsi="Times New Roman" w:cs="Times New Roman"/>
        </w:rPr>
        <w:t>Exposición Salud y maltrato animal</w:t>
      </w:r>
    </w:p>
    <w:p w14:paraId="2F24B41D" w14:textId="77777777" w:rsidR="00523A84" w:rsidRPr="00AA67E5" w:rsidRDefault="00523A84" w:rsidP="00523A84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AA67E5">
        <w:rPr>
          <w:rFonts w:ascii="Times New Roman" w:hAnsi="Times New Roman" w:cs="Times New Roman"/>
        </w:rPr>
        <w:t>Asuntos varios</w:t>
      </w:r>
    </w:p>
    <w:p w14:paraId="2E1E8D3C" w14:textId="77777777" w:rsidR="00523A84" w:rsidRPr="00AA67E5" w:rsidRDefault="00523A84" w:rsidP="00523A84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AA67E5">
        <w:rPr>
          <w:rFonts w:ascii="Times New Roman" w:hAnsi="Times New Roman" w:cs="Times New Roman"/>
        </w:rPr>
        <w:t>Clausura</w:t>
      </w:r>
    </w:p>
    <w:p w14:paraId="7D695EB4" w14:textId="22817E69" w:rsidR="00D044F7" w:rsidRPr="00642B17" w:rsidRDefault="00D044F7" w:rsidP="00523A84">
      <w:pPr>
        <w:rPr>
          <w:sz w:val="28"/>
          <w:szCs w:val="28"/>
        </w:rPr>
      </w:pPr>
    </w:p>
    <w:sectPr w:rsidR="00D044F7" w:rsidRPr="00642B17" w:rsidSect="00AA0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0012"/>
    <w:multiLevelType w:val="hybridMultilevel"/>
    <w:tmpl w:val="A2EA5F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D0C6A"/>
    <w:multiLevelType w:val="hybridMultilevel"/>
    <w:tmpl w:val="D610AB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5D6A25"/>
    <w:multiLevelType w:val="hybridMultilevel"/>
    <w:tmpl w:val="AA668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7"/>
    <w:rsid w:val="000F4460"/>
    <w:rsid w:val="0014344C"/>
    <w:rsid w:val="004F6590"/>
    <w:rsid w:val="00523A84"/>
    <w:rsid w:val="00545611"/>
    <w:rsid w:val="00642B17"/>
    <w:rsid w:val="00685217"/>
    <w:rsid w:val="007F1E1F"/>
    <w:rsid w:val="009672DC"/>
    <w:rsid w:val="009C3D2F"/>
    <w:rsid w:val="00A02721"/>
    <w:rsid w:val="00AA0A90"/>
    <w:rsid w:val="00C8116B"/>
    <w:rsid w:val="00CC21F0"/>
    <w:rsid w:val="00D0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4C84F"/>
  <w14:defaultImageDpi w14:val="300"/>
  <w15:docId w15:val="{EB301A71-E8AC-48EE-938C-0809BF5C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Educación</cp:lastModifiedBy>
  <cp:revision>3</cp:revision>
  <cp:lastPrinted>2017-02-13T19:14:00Z</cp:lastPrinted>
  <dcterms:created xsi:type="dcterms:W3CDTF">2018-06-15T14:42:00Z</dcterms:created>
  <dcterms:modified xsi:type="dcterms:W3CDTF">2018-06-15T14:43:00Z</dcterms:modified>
</cp:coreProperties>
</file>