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D15" w:rsidRDefault="001D51D9" w:rsidP="00937D15">
      <w:pPr>
        <w:rPr>
          <w:rFonts w:ascii="Arial" w:hAnsi="Arial" w:cs="Arial"/>
          <w:b/>
          <w:sz w:val="24"/>
          <w:szCs w:val="24"/>
        </w:rPr>
      </w:pPr>
      <w:bookmarkStart w:id="0" w:name="_GoBack"/>
      <w:bookmarkEnd w:id="0"/>
      <w:r>
        <w:rPr>
          <w:rFonts w:ascii="Arial" w:hAnsi="Arial" w:cs="Arial"/>
          <w:b/>
          <w:sz w:val="24"/>
          <w:szCs w:val="24"/>
        </w:rPr>
        <w:t xml:space="preserve">MINUTA DE LA </w:t>
      </w:r>
      <w:r w:rsidR="00937D15">
        <w:rPr>
          <w:rFonts w:ascii="Arial" w:hAnsi="Arial" w:cs="Arial"/>
          <w:b/>
          <w:sz w:val="24"/>
          <w:szCs w:val="24"/>
        </w:rPr>
        <w:t>1</w:t>
      </w:r>
      <w:r w:rsidR="00A05EC3">
        <w:rPr>
          <w:rFonts w:ascii="Arial" w:hAnsi="Arial" w:cs="Arial"/>
          <w:b/>
          <w:sz w:val="24"/>
          <w:szCs w:val="24"/>
        </w:rPr>
        <w:t>8</w:t>
      </w:r>
      <w:r w:rsidR="004F66AF">
        <w:rPr>
          <w:rFonts w:ascii="Arial" w:hAnsi="Arial" w:cs="Arial"/>
          <w:b/>
          <w:sz w:val="24"/>
          <w:szCs w:val="24"/>
        </w:rPr>
        <w:t>v</w:t>
      </w:r>
      <w:r w:rsidR="00937D15">
        <w:rPr>
          <w:rFonts w:ascii="Arial" w:hAnsi="Arial" w:cs="Arial"/>
          <w:b/>
          <w:sz w:val="24"/>
          <w:szCs w:val="24"/>
        </w:rPr>
        <w:t xml:space="preserve">a. SESION DE LA COMISION EDILICIA DE HACIENDA, PATRIMONIO Y PRESUPUESTO </w:t>
      </w:r>
    </w:p>
    <w:p w:rsidR="001D51D9" w:rsidRDefault="001D51D9" w:rsidP="001D51D9">
      <w:pPr>
        <w:jc w:val="right"/>
        <w:rPr>
          <w:rFonts w:ascii="Arial" w:hAnsi="Arial" w:cs="Arial"/>
          <w:color w:val="000000" w:themeColor="text1"/>
          <w:sz w:val="24"/>
          <w:szCs w:val="24"/>
        </w:rPr>
      </w:pPr>
      <w:r>
        <w:rPr>
          <w:rFonts w:ascii="Arial" w:hAnsi="Arial" w:cs="Arial"/>
          <w:color w:val="000000" w:themeColor="text1"/>
          <w:sz w:val="24"/>
          <w:szCs w:val="24"/>
        </w:rPr>
        <w:t>San Pedro Tlaquepaque, Jalisco a 04 de Diciembre del 2019</w:t>
      </w:r>
    </w:p>
    <w:p w:rsidR="00A83215" w:rsidRDefault="001D51D9" w:rsidP="00937D15">
      <w:pPr>
        <w:jc w:val="both"/>
        <w:rPr>
          <w:rFonts w:ascii="Arial" w:eastAsia="Malgun Gothic" w:hAnsi="Arial" w:cs="Arial"/>
          <w:sz w:val="24"/>
          <w:szCs w:val="24"/>
        </w:rPr>
      </w:pPr>
      <w:r>
        <w:rPr>
          <w:rFonts w:ascii="Arial" w:hAnsi="Arial" w:cs="Arial"/>
          <w:color w:val="000000" w:themeColor="text1"/>
          <w:sz w:val="24"/>
          <w:szCs w:val="24"/>
        </w:rPr>
        <w:t xml:space="preserve">José Luis Salazar Martínez, Presidente de la </w:t>
      </w:r>
      <w:r w:rsidR="00935A1D">
        <w:rPr>
          <w:rFonts w:ascii="Arial" w:hAnsi="Arial" w:cs="Arial"/>
          <w:color w:val="000000" w:themeColor="text1"/>
          <w:sz w:val="24"/>
          <w:szCs w:val="24"/>
        </w:rPr>
        <w:t>Comisión</w:t>
      </w:r>
      <w:r>
        <w:rPr>
          <w:rFonts w:ascii="Arial" w:hAnsi="Arial" w:cs="Arial"/>
          <w:color w:val="000000" w:themeColor="text1"/>
          <w:sz w:val="24"/>
          <w:szCs w:val="24"/>
        </w:rPr>
        <w:t xml:space="preserve"> Edilicia de Hacienda, Patrimonio y Presupuesto: b</w:t>
      </w:r>
      <w:r w:rsidR="00937D15" w:rsidRPr="00803FCB">
        <w:rPr>
          <w:rFonts w:ascii="Arial" w:hAnsi="Arial" w:cs="Arial"/>
          <w:color w:val="000000" w:themeColor="text1"/>
          <w:sz w:val="24"/>
          <w:szCs w:val="24"/>
        </w:rPr>
        <w:t>uen</w:t>
      </w:r>
      <w:r w:rsidR="00A05EC3">
        <w:rPr>
          <w:rFonts w:ascii="Arial" w:hAnsi="Arial" w:cs="Arial"/>
          <w:color w:val="000000" w:themeColor="text1"/>
          <w:sz w:val="24"/>
          <w:szCs w:val="24"/>
        </w:rPr>
        <w:t>o</w:t>
      </w:r>
      <w:r w:rsidR="00937D15" w:rsidRPr="00803FCB">
        <w:rPr>
          <w:rFonts w:ascii="Arial" w:hAnsi="Arial" w:cs="Arial"/>
          <w:color w:val="000000" w:themeColor="text1"/>
          <w:sz w:val="24"/>
          <w:szCs w:val="24"/>
        </w:rPr>
        <w:t xml:space="preserve">s </w:t>
      </w:r>
      <w:r w:rsidR="00A05EC3">
        <w:rPr>
          <w:rFonts w:ascii="Arial" w:hAnsi="Arial" w:cs="Arial"/>
          <w:color w:val="000000" w:themeColor="text1"/>
          <w:sz w:val="24"/>
          <w:szCs w:val="24"/>
        </w:rPr>
        <w:t>días</w:t>
      </w:r>
      <w:r w:rsidR="00937D15" w:rsidRPr="00803FCB">
        <w:rPr>
          <w:rFonts w:ascii="Arial" w:hAnsi="Arial" w:cs="Arial"/>
          <w:color w:val="000000" w:themeColor="text1"/>
          <w:sz w:val="24"/>
          <w:szCs w:val="24"/>
        </w:rPr>
        <w:t xml:space="preserve">, </w:t>
      </w:r>
      <w:r w:rsidR="00937D15" w:rsidRPr="00E87BA6">
        <w:rPr>
          <w:rFonts w:ascii="Arial" w:hAnsi="Arial" w:cs="Arial"/>
          <w:sz w:val="24"/>
          <w:szCs w:val="24"/>
        </w:rPr>
        <w:t xml:space="preserve">doy la bienvenida </w:t>
      </w:r>
      <w:r w:rsidR="00937D15">
        <w:rPr>
          <w:rFonts w:ascii="Arial" w:hAnsi="Arial" w:cs="Arial"/>
          <w:sz w:val="24"/>
          <w:szCs w:val="24"/>
        </w:rPr>
        <w:t>a mis compañeros y compañeras Re</w:t>
      </w:r>
      <w:r w:rsidR="00937D15" w:rsidRPr="00E87BA6">
        <w:rPr>
          <w:rFonts w:ascii="Arial" w:hAnsi="Arial" w:cs="Arial"/>
          <w:sz w:val="24"/>
          <w:szCs w:val="24"/>
        </w:rPr>
        <w:t xml:space="preserve">gidores, al  personal de la Secretaría del Ayuntamiento, </w:t>
      </w:r>
      <w:r w:rsidR="00937D15">
        <w:rPr>
          <w:rFonts w:ascii="Arial" w:hAnsi="Arial" w:cs="Arial"/>
          <w:sz w:val="24"/>
          <w:szCs w:val="24"/>
        </w:rPr>
        <w:t>de la Unidad de Transparencia,</w:t>
      </w:r>
      <w:r w:rsidR="00937D15" w:rsidRPr="00E87BA6">
        <w:rPr>
          <w:rFonts w:ascii="Arial" w:hAnsi="Arial" w:cs="Arial"/>
          <w:sz w:val="24"/>
          <w:szCs w:val="24"/>
        </w:rPr>
        <w:t xml:space="preserve"> así como a</w:t>
      </w:r>
      <w:r w:rsidR="0043412D">
        <w:rPr>
          <w:rFonts w:ascii="Arial" w:hAnsi="Arial" w:cs="Arial"/>
          <w:sz w:val="24"/>
          <w:szCs w:val="24"/>
        </w:rPr>
        <w:t xml:space="preserve"> nuestros invitados y demás </w:t>
      </w:r>
      <w:r w:rsidR="00937D15" w:rsidRPr="00E87BA6">
        <w:rPr>
          <w:rFonts w:ascii="Arial" w:hAnsi="Arial" w:cs="Arial"/>
          <w:sz w:val="24"/>
          <w:szCs w:val="24"/>
        </w:rPr>
        <w:t>público en general que</w:t>
      </w:r>
      <w:r w:rsidR="00AF1EF4">
        <w:rPr>
          <w:rFonts w:ascii="Arial" w:hAnsi="Arial" w:cs="Arial"/>
          <w:sz w:val="24"/>
          <w:szCs w:val="24"/>
        </w:rPr>
        <w:t xml:space="preserve"> nos acompaña, siendo las 9:37 </w:t>
      </w:r>
      <w:r w:rsidR="00937D15" w:rsidRPr="00E87BA6">
        <w:rPr>
          <w:rFonts w:ascii="Arial" w:hAnsi="Arial" w:cs="Arial"/>
          <w:sz w:val="24"/>
          <w:szCs w:val="24"/>
        </w:rPr>
        <w:t>horas de</w:t>
      </w:r>
      <w:r w:rsidR="006532EE">
        <w:rPr>
          <w:rFonts w:ascii="Arial" w:hAnsi="Arial" w:cs="Arial"/>
          <w:sz w:val="24"/>
          <w:szCs w:val="24"/>
        </w:rPr>
        <w:t xml:space="preserve"> este</w:t>
      </w:r>
      <w:r w:rsidR="00937D15" w:rsidRPr="00E87BA6">
        <w:rPr>
          <w:rFonts w:ascii="Arial" w:hAnsi="Arial" w:cs="Arial"/>
          <w:sz w:val="24"/>
          <w:szCs w:val="24"/>
        </w:rPr>
        <w:t xml:space="preserve"> día</w:t>
      </w:r>
      <w:r w:rsidR="00937D15">
        <w:rPr>
          <w:rFonts w:ascii="Arial" w:hAnsi="Arial" w:cs="Arial"/>
          <w:sz w:val="24"/>
          <w:szCs w:val="24"/>
        </w:rPr>
        <w:t xml:space="preserve"> </w:t>
      </w:r>
      <w:r w:rsidR="00A05EC3">
        <w:rPr>
          <w:rFonts w:ascii="Arial" w:hAnsi="Arial" w:cs="Arial"/>
          <w:sz w:val="24"/>
          <w:szCs w:val="24"/>
        </w:rPr>
        <w:t>04</w:t>
      </w:r>
      <w:r w:rsidR="00200915" w:rsidRPr="00803FCB">
        <w:rPr>
          <w:rFonts w:ascii="Arial" w:hAnsi="Arial" w:cs="Arial"/>
          <w:color w:val="000000" w:themeColor="text1"/>
          <w:sz w:val="24"/>
          <w:szCs w:val="24"/>
        </w:rPr>
        <w:t xml:space="preserve"> de </w:t>
      </w:r>
      <w:r w:rsidR="00A05EC3">
        <w:rPr>
          <w:rFonts w:ascii="Arial" w:hAnsi="Arial" w:cs="Arial"/>
          <w:color w:val="000000" w:themeColor="text1"/>
          <w:sz w:val="24"/>
          <w:szCs w:val="24"/>
        </w:rPr>
        <w:t>Diciembre</w:t>
      </w:r>
      <w:r w:rsidR="006532EE">
        <w:rPr>
          <w:rFonts w:ascii="Arial" w:hAnsi="Arial" w:cs="Arial"/>
          <w:color w:val="000000" w:themeColor="text1"/>
          <w:sz w:val="24"/>
          <w:szCs w:val="24"/>
        </w:rPr>
        <w:t xml:space="preserve"> </w:t>
      </w:r>
      <w:r w:rsidR="00937D15" w:rsidRPr="00803FCB">
        <w:rPr>
          <w:rFonts w:ascii="Arial" w:hAnsi="Arial" w:cs="Arial"/>
          <w:color w:val="000000" w:themeColor="text1"/>
          <w:sz w:val="24"/>
          <w:szCs w:val="24"/>
        </w:rPr>
        <w:t>del 2019</w:t>
      </w:r>
      <w:r w:rsidR="005F6A5B">
        <w:rPr>
          <w:rFonts w:ascii="Arial" w:hAnsi="Arial" w:cs="Arial"/>
          <w:color w:val="000000" w:themeColor="text1"/>
          <w:sz w:val="24"/>
          <w:szCs w:val="24"/>
        </w:rPr>
        <w:t>,</w:t>
      </w:r>
      <w:r w:rsidR="00937D15" w:rsidRPr="00803FCB">
        <w:rPr>
          <w:rFonts w:ascii="Arial" w:hAnsi="Arial" w:cs="Arial"/>
          <w:color w:val="000000" w:themeColor="text1"/>
          <w:sz w:val="24"/>
          <w:szCs w:val="24"/>
        </w:rPr>
        <w:t xml:space="preserve"> encontrándon</w:t>
      </w:r>
      <w:r w:rsidR="004F66AF">
        <w:rPr>
          <w:rFonts w:ascii="Arial" w:hAnsi="Arial" w:cs="Arial"/>
          <w:color w:val="000000" w:themeColor="text1"/>
          <w:sz w:val="24"/>
          <w:szCs w:val="24"/>
        </w:rPr>
        <w:t>os en la Sala del Pleno</w:t>
      </w:r>
      <w:r w:rsidR="00937D15" w:rsidRPr="00803FCB">
        <w:rPr>
          <w:rFonts w:ascii="Arial" w:hAnsi="Arial" w:cs="Arial"/>
          <w:color w:val="000000" w:themeColor="text1"/>
          <w:sz w:val="24"/>
          <w:szCs w:val="24"/>
        </w:rPr>
        <w:t xml:space="preserve">, y con fundamento en lo dispuesto por los artículos 35 fracción II, 73, 74, 77 fracción II, </w:t>
      </w:r>
      <w:r w:rsidR="00937D15">
        <w:rPr>
          <w:rFonts w:ascii="Arial" w:hAnsi="Arial" w:cs="Arial"/>
          <w:sz w:val="24"/>
          <w:szCs w:val="24"/>
        </w:rPr>
        <w:t>III, IV, V y VI,</w:t>
      </w:r>
      <w:r w:rsidR="00937D15" w:rsidRPr="00E87BA6">
        <w:rPr>
          <w:rFonts w:ascii="Arial" w:hAnsi="Arial" w:cs="Arial"/>
          <w:sz w:val="24"/>
          <w:szCs w:val="24"/>
        </w:rPr>
        <w:t xml:space="preserve"> </w:t>
      </w:r>
      <w:r w:rsidR="00937D15">
        <w:rPr>
          <w:rFonts w:ascii="Arial" w:hAnsi="Arial" w:cs="Arial"/>
          <w:sz w:val="24"/>
          <w:szCs w:val="24"/>
        </w:rPr>
        <w:t xml:space="preserve">78 fracción I, </w:t>
      </w:r>
      <w:r w:rsidR="00937D15" w:rsidRPr="00E87BA6">
        <w:rPr>
          <w:rFonts w:ascii="Arial" w:hAnsi="Arial" w:cs="Arial"/>
          <w:sz w:val="24"/>
          <w:szCs w:val="24"/>
        </w:rPr>
        <w:t>84</w:t>
      </w:r>
      <w:r w:rsidR="00937D15">
        <w:rPr>
          <w:rFonts w:ascii="Arial" w:hAnsi="Arial" w:cs="Arial"/>
          <w:sz w:val="24"/>
          <w:szCs w:val="24"/>
        </w:rPr>
        <w:t>,</w:t>
      </w:r>
      <w:r w:rsidR="00937D15" w:rsidRPr="00E87BA6">
        <w:rPr>
          <w:rFonts w:ascii="Arial" w:hAnsi="Arial" w:cs="Arial"/>
          <w:sz w:val="24"/>
          <w:szCs w:val="24"/>
        </w:rPr>
        <w:t xml:space="preserve"> 87 fracción I, II y VII</w:t>
      </w:r>
      <w:r w:rsidR="00937D15">
        <w:rPr>
          <w:rFonts w:ascii="Arial" w:hAnsi="Arial" w:cs="Arial"/>
          <w:sz w:val="24"/>
          <w:szCs w:val="24"/>
        </w:rPr>
        <w:t xml:space="preserve"> y</w:t>
      </w:r>
      <w:r w:rsidR="00937D15" w:rsidRPr="00E87BA6">
        <w:rPr>
          <w:rFonts w:ascii="Arial" w:hAnsi="Arial" w:cs="Arial"/>
          <w:sz w:val="24"/>
          <w:szCs w:val="24"/>
        </w:rPr>
        <w:t xml:space="preserve"> </w:t>
      </w:r>
      <w:r w:rsidR="00937D15">
        <w:rPr>
          <w:rFonts w:ascii="Arial" w:hAnsi="Arial" w:cs="Arial"/>
          <w:sz w:val="24"/>
          <w:szCs w:val="24"/>
        </w:rPr>
        <w:t xml:space="preserve">94 fracción II </w:t>
      </w:r>
      <w:r w:rsidR="00937D15" w:rsidRPr="00E87BA6">
        <w:rPr>
          <w:rFonts w:ascii="Arial" w:hAnsi="Arial" w:cs="Arial"/>
          <w:sz w:val="24"/>
          <w:szCs w:val="24"/>
        </w:rPr>
        <w:t xml:space="preserve">del Reglamento del Gobierno y la Administración Pública del Ayuntamiento Constitucional de San Pedro Tlaquepaque, damos inicio a la </w:t>
      </w:r>
      <w:r w:rsidR="000E10CB" w:rsidRPr="000E68C3">
        <w:rPr>
          <w:rFonts w:ascii="Arial" w:hAnsi="Arial" w:cs="Arial"/>
          <w:b/>
          <w:bCs/>
          <w:sz w:val="24"/>
          <w:szCs w:val="24"/>
        </w:rPr>
        <w:t>1</w:t>
      </w:r>
      <w:r w:rsidR="00A05EC3">
        <w:rPr>
          <w:rFonts w:ascii="Arial" w:hAnsi="Arial" w:cs="Arial"/>
          <w:b/>
          <w:bCs/>
          <w:sz w:val="24"/>
          <w:szCs w:val="24"/>
        </w:rPr>
        <w:t>8</w:t>
      </w:r>
      <w:r w:rsidR="00937D15" w:rsidRPr="000E68C3">
        <w:rPr>
          <w:rFonts w:ascii="Arial" w:hAnsi="Arial" w:cs="Arial"/>
          <w:b/>
          <w:bCs/>
          <w:sz w:val="24"/>
          <w:szCs w:val="24"/>
        </w:rPr>
        <w:t>va.</w:t>
      </w:r>
      <w:r w:rsidR="00937D15">
        <w:rPr>
          <w:rFonts w:ascii="Arial" w:hAnsi="Arial" w:cs="Arial"/>
          <w:sz w:val="24"/>
          <w:szCs w:val="24"/>
        </w:rPr>
        <w:t xml:space="preserve"> </w:t>
      </w:r>
      <w:r w:rsidR="000E10CB" w:rsidRPr="00E87BA6">
        <w:rPr>
          <w:rFonts w:ascii="Arial" w:hAnsi="Arial" w:cs="Arial"/>
          <w:sz w:val="24"/>
          <w:szCs w:val="24"/>
        </w:rPr>
        <w:t xml:space="preserve">Sesión de la Comisión Edilicia </w:t>
      </w:r>
      <w:r w:rsidR="000E10CB">
        <w:rPr>
          <w:rFonts w:ascii="Arial" w:hAnsi="Arial" w:cs="Arial"/>
          <w:sz w:val="24"/>
          <w:szCs w:val="24"/>
        </w:rPr>
        <w:t xml:space="preserve">de </w:t>
      </w:r>
      <w:r w:rsidR="000E10CB" w:rsidRPr="00E87BA6">
        <w:rPr>
          <w:rFonts w:ascii="Arial" w:hAnsi="Arial" w:cs="Arial"/>
          <w:sz w:val="24"/>
          <w:szCs w:val="24"/>
        </w:rPr>
        <w:t>Hacienda, Patrimonio y Presupuesto</w:t>
      </w:r>
      <w:r w:rsidR="00A83215">
        <w:rPr>
          <w:rFonts w:ascii="Arial" w:hAnsi="Arial" w:cs="Arial"/>
          <w:sz w:val="24"/>
          <w:szCs w:val="24"/>
        </w:rPr>
        <w:t xml:space="preserve"> </w:t>
      </w:r>
      <w:r w:rsidR="00937D15">
        <w:rPr>
          <w:rFonts w:ascii="Arial" w:hAnsi="Arial" w:cs="Arial"/>
          <w:sz w:val="24"/>
          <w:szCs w:val="24"/>
        </w:rPr>
        <w:t>para</w:t>
      </w:r>
      <w:r w:rsidR="00A83215">
        <w:rPr>
          <w:rFonts w:ascii="Arial" w:hAnsi="Arial" w:cs="Arial"/>
          <w:sz w:val="24"/>
          <w:szCs w:val="24"/>
        </w:rPr>
        <w:t xml:space="preserve"> </w:t>
      </w:r>
      <w:r w:rsidR="008B20FA">
        <w:rPr>
          <w:rFonts w:ascii="Arial" w:hAnsi="Arial" w:cs="Arial"/>
          <w:sz w:val="24"/>
          <w:szCs w:val="24"/>
        </w:rPr>
        <w:t xml:space="preserve">resolver los Turnos </w:t>
      </w:r>
      <w:r w:rsidR="0043412D">
        <w:rPr>
          <w:rFonts w:ascii="Arial" w:hAnsi="Arial" w:cs="Arial"/>
          <w:sz w:val="24"/>
          <w:szCs w:val="24"/>
        </w:rPr>
        <w:t>12</w:t>
      </w:r>
      <w:r w:rsidR="00A05EC3">
        <w:rPr>
          <w:rFonts w:ascii="Arial" w:hAnsi="Arial" w:cs="Arial"/>
          <w:sz w:val="24"/>
          <w:szCs w:val="24"/>
        </w:rPr>
        <w:t>47</w:t>
      </w:r>
      <w:r w:rsidR="008B20FA">
        <w:rPr>
          <w:rFonts w:ascii="Arial" w:hAnsi="Arial" w:cs="Arial"/>
          <w:sz w:val="24"/>
          <w:szCs w:val="24"/>
        </w:rPr>
        <w:t>/201</w:t>
      </w:r>
      <w:r w:rsidR="0043412D">
        <w:rPr>
          <w:rFonts w:ascii="Arial" w:hAnsi="Arial" w:cs="Arial"/>
          <w:sz w:val="24"/>
          <w:szCs w:val="24"/>
        </w:rPr>
        <w:t xml:space="preserve">9/TC y </w:t>
      </w:r>
      <w:r w:rsidR="00951D67">
        <w:rPr>
          <w:rFonts w:ascii="Arial" w:hAnsi="Arial" w:cs="Arial"/>
          <w:sz w:val="24"/>
          <w:szCs w:val="24"/>
        </w:rPr>
        <w:t>Turno 12</w:t>
      </w:r>
      <w:r w:rsidR="00A05EC3">
        <w:rPr>
          <w:rFonts w:ascii="Arial" w:hAnsi="Arial" w:cs="Arial"/>
          <w:sz w:val="24"/>
          <w:szCs w:val="24"/>
        </w:rPr>
        <w:t>5</w:t>
      </w:r>
      <w:r w:rsidR="00CA3823">
        <w:rPr>
          <w:rFonts w:ascii="Arial" w:hAnsi="Arial" w:cs="Arial"/>
          <w:sz w:val="24"/>
          <w:szCs w:val="24"/>
        </w:rPr>
        <w:t>0</w:t>
      </w:r>
      <w:r w:rsidR="00951D67">
        <w:rPr>
          <w:rFonts w:ascii="Arial" w:hAnsi="Arial" w:cs="Arial"/>
          <w:sz w:val="24"/>
          <w:szCs w:val="24"/>
        </w:rPr>
        <w:t xml:space="preserve">/2019/TC </w:t>
      </w:r>
      <w:r w:rsidR="0043412D">
        <w:rPr>
          <w:rFonts w:ascii="Arial" w:hAnsi="Arial" w:cs="Arial"/>
          <w:sz w:val="24"/>
          <w:szCs w:val="24"/>
        </w:rPr>
        <w:t>d</w:t>
      </w:r>
      <w:r w:rsidR="00951D67">
        <w:rPr>
          <w:rFonts w:ascii="Arial" w:hAnsi="Arial" w:cs="Arial"/>
          <w:sz w:val="24"/>
          <w:szCs w:val="24"/>
        </w:rPr>
        <w:t xml:space="preserve">e fecha </w:t>
      </w:r>
      <w:r w:rsidR="0043412D">
        <w:rPr>
          <w:rFonts w:ascii="Arial" w:hAnsi="Arial" w:cs="Arial"/>
          <w:sz w:val="24"/>
          <w:szCs w:val="24"/>
        </w:rPr>
        <w:t>1</w:t>
      </w:r>
      <w:r w:rsidR="00951D67">
        <w:rPr>
          <w:rFonts w:ascii="Arial" w:hAnsi="Arial" w:cs="Arial"/>
          <w:sz w:val="24"/>
          <w:szCs w:val="24"/>
        </w:rPr>
        <w:t xml:space="preserve">4 de </w:t>
      </w:r>
      <w:r w:rsidR="0043412D">
        <w:rPr>
          <w:rFonts w:ascii="Arial" w:hAnsi="Arial" w:cs="Arial"/>
          <w:sz w:val="24"/>
          <w:szCs w:val="24"/>
        </w:rPr>
        <w:t xml:space="preserve">Noviembre </w:t>
      </w:r>
      <w:r w:rsidR="00951D67">
        <w:rPr>
          <w:rFonts w:ascii="Arial" w:hAnsi="Arial" w:cs="Arial"/>
          <w:sz w:val="24"/>
          <w:szCs w:val="24"/>
        </w:rPr>
        <w:t>del 2019.</w:t>
      </w:r>
    </w:p>
    <w:p w:rsidR="00A83215" w:rsidRPr="00F32C78" w:rsidRDefault="00A83215" w:rsidP="00A83215">
      <w:pPr>
        <w:jc w:val="both"/>
        <w:rPr>
          <w:sz w:val="28"/>
          <w:szCs w:val="28"/>
        </w:rPr>
      </w:pPr>
      <w:r w:rsidRPr="00E87BA6">
        <w:rPr>
          <w:rFonts w:ascii="Arial" w:hAnsi="Arial" w:cs="Arial"/>
          <w:sz w:val="24"/>
          <w:szCs w:val="24"/>
        </w:rPr>
        <w:t xml:space="preserve">En estos momentos, se procede a la </w:t>
      </w:r>
      <w:r>
        <w:rPr>
          <w:rFonts w:ascii="Arial" w:hAnsi="Arial" w:cs="Arial"/>
          <w:sz w:val="24"/>
          <w:szCs w:val="24"/>
        </w:rPr>
        <w:t>T</w:t>
      </w:r>
      <w:r w:rsidRPr="00E87BA6">
        <w:rPr>
          <w:rFonts w:ascii="Arial" w:hAnsi="Arial" w:cs="Arial"/>
          <w:sz w:val="24"/>
          <w:szCs w:val="24"/>
        </w:rPr>
        <w:t xml:space="preserve">oma </w:t>
      </w:r>
      <w:r>
        <w:rPr>
          <w:rFonts w:ascii="Arial" w:hAnsi="Arial" w:cs="Arial"/>
          <w:sz w:val="24"/>
          <w:szCs w:val="24"/>
        </w:rPr>
        <w:t>de</w:t>
      </w:r>
      <w:r w:rsidRPr="00E87BA6">
        <w:rPr>
          <w:rFonts w:ascii="Arial" w:hAnsi="Arial" w:cs="Arial"/>
          <w:sz w:val="24"/>
          <w:szCs w:val="24"/>
        </w:rPr>
        <w:t xml:space="preserve"> </w:t>
      </w:r>
      <w:r>
        <w:rPr>
          <w:rFonts w:ascii="Arial" w:hAnsi="Arial" w:cs="Arial"/>
          <w:sz w:val="24"/>
          <w:szCs w:val="24"/>
        </w:rPr>
        <w:t>A</w:t>
      </w:r>
      <w:r w:rsidRPr="00E87BA6">
        <w:rPr>
          <w:rFonts w:ascii="Arial" w:hAnsi="Arial" w:cs="Arial"/>
          <w:sz w:val="24"/>
          <w:szCs w:val="24"/>
        </w:rPr>
        <w:t>sistencia</w:t>
      </w:r>
      <w:r w:rsidR="00CD724D">
        <w:rPr>
          <w:rFonts w:ascii="Arial" w:hAnsi="Arial" w:cs="Arial"/>
          <w:sz w:val="24"/>
          <w:szCs w:val="24"/>
        </w:rPr>
        <w:t xml:space="preserve"> </w:t>
      </w:r>
      <w:r w:rsidRPr="00E87BA6">
        <w:rPr>
          <w:rFonts w:ascii="Arial" w:hAnsi="Arial" w:cs="Arial"/>
          <w:sz w:val="24"/>
          <w:szCs w:val="24"/>
        </w:rPr>
        <w:t xml:space="preserve">para efectos de verificar si existe </w:t>
      </w:r>
      <w:r>
        <w:rPr>
          <w:rFonts w:ascii="Arial" w:hAnsi="Arial" w:cs="Arial"/>
          <w:sz w:val="24"/>
          <w:szCs w:val="24"/>
        </w:rPr>
        <w:t>Q</w:t>
      </w:r>
      <w:r w:rsidRPr="00E87BA6">
        <w:rPr>
          <w:rFonts w:ascii="Arial" w:hAnsi="Arial" w:cs="Arial"/>
          <w:sz w:val="24"/>
          <w:szCs w:val="24"/>
        </w:rPr>
        <w:t>uórum</w:t>
      </w:r>
      <w:r>
        <w:rPr>
          <w:rFonts w:ascii="Arial" w:hAnsi="Arial" w:cs="Arial"/>
          <w:sz w:val="24"/>
          <w:szCs w:val="24"/>
        </w:rPr>
        <w:t xml:space="preserve"> 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937D15" w:rsidRPr="00F32C78" w:rsidTr="00924A1E">
        <w:tc>
          <w:tcPr>
            <w:tcW w:w="1062" w:type="dxa"/>
          </w:tcPr>
          <w:p w:rsidR="00937D15" w:rsidRPr="00BE0EA2" w:rsidRDefault="00937D15" w:rsidP="00924A1E">
            <w:pPr>
              <w:rPr>
                <w:rFonts w:ascii="Arial" w:hAnsi="Arial" w:cs="Arial"/>
                <w:sz w:val="24"/>
                <w:szCs w:val="24"/>
              </w:rPr>
            </w:pPr>
          </w:p>
        </w:tc>
        <w:tc>
          <w:tcPr>
            <w:tcW w:w="1686" w:type="dxa"/>
          </w:tcPr>
          <w:p w:rsidR="00937D15" w:rsidRPr="00BE0EA2" w:rsidRDefault="00937D15" w:rsidP="00924A1E">
            <w:pPr>
              <w:rPr>
                <w:rFonts w:ascii="Arial" w:hAnsi="Arial" w:cs="Arial"/>
                <w:sz w:val="24"/>
                <w:szCs w:val="24"/>
              </w:rPr>
            </w:pP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NOMBRE </w:t>
            </w:r>
          </w:p>
        </w:tc>
        <w:tc>
          <w:tcPr>
            <w:tcW w:w="1399" w:type="dxa"/>
          </w:tcPr>
          <w:p w:rsidR="00937D15" w:rsidRPr="00BE0EA2" w:rsidRDefault="00937D15" w:rsidP="00924A1E">
            <w:pPr>
              <w:rPr>
                <w:rFonts w:ascii="Arial" w:hAnsi="Arial" w:cs="Arial"/>
                <w:sz w:val="24"/>
                <w:szCs w:val="24"/>
              </w:rPr>
            </w:pPr>
            <w:r w:rsidRPr="00BE0EA2">
              <w:rPr>
                <w:rFonts w:ascii="Arial" w:hAnsi="Arial" w:cs="Arial"/>
                <w:sz w:val="24"/>
                <w:szCs w:val="24"/>
              </w:rPr>
              <w:t>Asistencia</w:t>
            </w:r>
          </w:p>
        </w:tc>
        <w:tc>
          <w:tcPr>
            <w:tcW w:w="1303"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Falta </w:t>
            </w:r>
          </w:p>
        </w:tc>
        <w:tc>
          <w:tcPr>
            <w:tcW w:w="1656"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Justificación </w:t>
            </w:r>
          </w:p>
        </w:tc>
      </w:tr>
      <w:tr w:rsidR="00937D15" w:rsidRPr="00F32C78" w:rsidTr="00924A1E">
        <w:tc>
          <w:tcPr>
            <w:tcW w:w="1062" w:type="dxa"/>
          </w:tcPr>
          <w:p w:rsidR="00937D15" w:rsidRPr="00BE0EA2" w:rsidRDefault="00937D15" w:rsidP="00924A1E">
            <w:pPr>
              <w:rPr>
                <w:rFonts w:ascii="Arial" w:hAnsi="Arial" w:cs="Arial"/>
                <w:sz w:val="24"/>
                <w:szCs w:val="24"/>
              </w:rPr>
            </w:pPr>
            <w:r>
              <w:rPr>
                <w:rFonts w:ascii="Arial" w:hAnsi="Arial" w:cs="Arial"/>
                <w:sz w:val="24"/>
                <w:szCs w:val="24"/>
              </w:rPr>
              <w:t>1</w:t>
            </w:r>
          </w:p>
        </w:tc>
        <w:tc>
          <w:tcPr>
            <w:tcW w:w="1686" w:type="dxa"/>
          </w:tcPr>
          <w:p w:rsidR="00937D15" w:rsidRPr="00BE0EA2" w:rsidRDefault="00937D15" w:rsidP="00F16523">
            <w:pPr>
              <w:rPr>
                <w:rFonts w:ascii="Arial" w:hAnsi="Arial" w:cs="Arial"/>
                <w:sz w:val="24"/>
                <w:szCs w:val="24"/>
              </w:rPr>
            </w:pPr>
            <w:r>
              <w:rPr>
                <w:rFonts w:ascii="Arial" w:hAnsi="Arial" w:cs="Arial"/>
                <w:sz w:val="24"/>
                <w:szCs w:val="24"/>
              </w:rPr>
              <w:t xml:space="preserve">Presidente </w:t>
            </w: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José Luis Salazar Martínez</w:t>
            </w:r>
          </w:p>
        </w:tc>
        <w:tc>
          <w:tcPr>
            <w:tcW w:w="1399" w:type="dxa"/>
          </w:tcPr>
          <w:p w:rsidR="00937D15" w:rsidRPr="000113E9" w:rsidRDefault="00937D15" w:rsidP="000113E9">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2</w:t>
            </w:r>
          </w:p>
        </w:tc>
        <w:tc>
          <w:tcPr>
            <w:tcW w:w="1686"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Vocal </w:t>
            </w: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Héctor Manuel Perfecto Rodríguez</w:t>
            </w:r>
          </w:p>
        </w:tc>
        <w:tc>
          <w:tcPr>
            <w:tcW w:w="1399" w:type="dxa"/>
          </w:tcPr>
          <w:p w:rsidR="00937D15" w:rsidRPr="000113E9" w:rsidRDefault="00937D15" w:rsidP="000113E9">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3</w:t>
            </w:r>
          </w:p>
        </w:tc>
        <w:tc>
          <w:tcPr>
            <w:tcW w:w="1686" w:type="dxa"/>
          </w:tcPr>
          <w:p w:rsidR="00937D15" w:rsidRPr="00BE0EA2" w:rsidRDefault="00937D15" w:rsidP="00924A1E">
            <w:pPr>
              <w:rPr>
                <w:rFonts w:ascii="Arial" w:hAnsi="Arial" w:cs="Arial"/>
                <w:sz w:val="24"/>
                <w:szCs w:val="24"/>
              </w:rPr>
            </w:pPr>
            <w:r>
              <w:rPr>
                <w:rFonts w:ascii="Arial" w:hAnsi="Arial" w:cs="Arial"/>
                <w:sz w:val="24"/>
                <w:szCs w:val="24"/>
              </w:rPr>
              <w:t xml:space="preserve">Vocal </w:t>
            </w:r>
          </w:p>
        </w:tc>
        <w:tc>
          <w:tcPr>
            <w:tcW w:w="1724" w:type="dxa"/>
          </w:tcPr>
          <w:p w:rsidR="00937D15" w:rsidRPr="00BE0EA2" w:rsidRDefault="00937D15" w:rsidP="00924A1E">
            <w:pPr>
              <w:rPr>
                <w:rFonts w:ascii="Arial" w:hAnsi="Arial" w:cs="Arial"/>
                <w:sz w:val="24"/>
                <w:szCs w:val="24"/>
              </w:rPr>
            </w:pPr>
            <w:r>
              <w:rPr>
                <w:rFonts w:ascii="Arial" w:hAnsi="Arial" w:cs="Arial"/>
                <w:sz w:val="24"/>
                <w:szCs w:val="24"/>
              </w:rPr>
              <w:t>Irma Yolanda Reynoso Mercado</w:t>
            </w:r>
          </w:p>
        </w:tc>
        <w:tc>
          <w:tcPr>
            <w:tcW w:w="1399" w:type="dxa"/>
          </w:tcPr>
          <w:p w:rsidR="00937D15" w:rsidRPr="00BE0EA2" w:rsidRDefault="00937D15" w:rsidP="00924A1E">
            <w:p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4</w:t>
            </w:r>
          </w:p>
        </w:tc>
        <w:tc>
          <w:tcPr>
            <w:tcW w:w="1686" w:type="dxa"/>
          </w:tcPr>
          <w:p w:rsidR="00937D15" w:rsidRPr="00BE0EA2"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Pr="00BE0EA2" w:rsidRDefault="00937D15" w:rsidP="00924A1E">
            <w:pPr>
              <w:rPr>
                <w:rFonts w:ascii="Arial" w:hAnsi="Arial" w:cs="Arial"/>
                <w:sz w:val="24"/>
                <w:szCs w:val="24"/>
              </w:rPr>
            </w:pPr>
            <w:r>
              <w:rPr>
                <w:rFonts w:ascii="Arial" w:hAnsi="Arial" w:cs="Arial"/>
                <w:sz w:val="24"/>
                <w:szCs w:val="24"/>
              </w:rPr>
              <w:t>Daniela Elizabeth Chávez Estrada</w:t>
            </w:r>
          </w:p>
        </w:tc>
        <w:tc>
          <w:tcPr>
            <w:tcW w:w="1399" w:type="dxa"/>
          </w:tcPr>
          <w:p w:rsidR="00937D15" w:rsidRPr="000113E9" w:rsidRDefault="00937D15" w:rsidP="000113E9">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5</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 xml:space="preserve">Francisco </w:t>
            </w:r>
            <w:r w:rsidR="0085667C">
              <w:rPr>
                <w:rFonts w:ascii="Arial" w:hAnsi="Arial" w:cs="Arial"/>
                <w:sz w:val="24"/>
                <w:szCs w:val="24"/>
              </w:rPr>
              <w:t>Juárez</w:t>
            </w:r>
            <w:r>
              <w:rPr>
                <w:rFonts w:ascii="Arial" w:hAnsi="Arial" w:cs="Arial"/>
                <w:sz w:val="24"/>
                <w:szCs w:val="24"/>
              </w:rPr>
              <w:t xml:space="preserve"> Piña</w:t>
            </w:r>
          </w:p>
        </w:tc>
        <w:tc>
          <w:tcPr>
            <w:tcW w:w="1399" w:type="dxa"/>
          </w:tcPr>
          <w:p w:rsidR="00937D15" w:rsidRPr="000113E9" w:rsidRDefault="00937D15" w:rsidP="000113E9">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6</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Betsab</w:t>
            </w:r>
            <w:r w:rsidR="0085667C">
              <w:rPr>
                <w:rFonts w:ascii="Arial" w:hAnsi="Arial" w:cs="Arial"/>
                <w:sz w:val="24"/>
                <w:szCs w:val="24"/>
              </w:rPr>
              <w:t>é</w:t>
            </w:r>
            <w:r>
              <w:rPr>
                <w:rFonts w:ascii="Arial" w:hAnsi="Arial" w:cs="Arial"/>
                <w:sz w:val="24"/>
                <w:szCs w:val="24"/>
              </w:rPr>
              <w:t xml:space="preserve"> </w:t>
            </w:r>
          </w:p>
          <w:p w:rsidR="00937D15" w:rsidRDefault="00937D15" w:rsidP="00924A1E">
            <w:pPr>
              <w:rPr>
                <w:rFonts w:ascii="Arial" w:hAnsi="Arial" w:cs="Arial"/>
                <w:sz w:val="24"/>
                <w:szCs w:val="24"/>
              </w:rPr>
            </w:pPr>
            <w:r>
              <w:rPr>
                <w:rFonts w:ascii="Arial" w:hAnsi="Arial" w:cs="Arial"/>
                <w:sz w:val="24"/>
                <w:szCs w:val="24"/>
              </w:rPr>
              <w:t>Dolores Almaguer Esparza</w:t>
            </w:r>
          </w:p>
        </w:tc>
        <w:tc>
          <w:tcPr>
            <w:tcW w:w="1399" w:type="dxa"/>
          </w:tcPr>
          <w:p w:rsidR="00937D15" w:rsidRPr="000113E9" w:rsidRDefault="00937D15" w:rsidP="000113E9">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7</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José Luis Figueroa Meza</w:t>
            </w:r>
          </w:p>
        </w:tc>
        <w:tc>
          <w:tcPr>
            <w:tcW w:w="1399" w:type="dxa"/>
          </w:tcPr>
          <w:p w:rsidR="00937D15" w:rsidRPr="000113E9" w:rsidRDefault="00937D15" w:rsidP="000113E9">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8</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Alberto Maldonado Chavarín</w:t>
            </w:r>
          </w:p>
        </w:tc>
        <w:tc>
          <w:tcPr>
            <w:tcW w:w="1399" w:type="dxa"/>
          </w:tcPr>
          <w:p w:rsidR="00937D15" w:rsidRPr="00BE0EA2" w:rsidRDefault="00937D15" w:rsidP="00924A1E">
            <w:p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9</w:t>
            </w:r>
          </w:p>
        </w:tc>
        <w:tc>
          <w:tcPr>
            <w:tcW w:w="1686" w:type="dxa"/>
          </w:tcPr>
          <w:p w:rsidR="00937D15" w:rsidRDefault="00937D15" w:rsidP="00924A1E">
            <w:r w:rsidRPr="00C54B63">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Alberto Alfaro García</w:t>
            </w:r>
          </w:p>
        </w:tc>
        <w:tc>
          <w:tcPr>
            <w:tcW w:w="1399" w:type="dxa"/>
          </w:tcPr>
          <w:p w:rsidR="00937D15" w:rsidRPr="000113E9" w:rsidRDefault="00937D15" w:rsidP="000113E9">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10</w:t>
            </w:r>
          </w:p>
        </w:tc>
        <w:tc>
          <w:tcPr>
            <w:tcW w:w="1686" w:type="dxa"/>
          </w:tcPr>
          <w:p w:rsidR="00937D15" w:rsidRDefault="00937D15" w:rsidP="00924A1E">
            <w:r w:rsidRPr="00C54B63">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Alfredo Barba Mariscal</w:t>
            </w:r>
          </w:p>
        </w:tc>
        <w:tc>
          <w:tcPr>
            <w:tcW w:w="1399" w:type="dxa"/>
          </w:tcPr>
          <w:p w:rsidR="00937D15" w:rsidRPr="00BE0EA2" w:rsidRDefault="00937D15" w:rsidP="00924A1E">
            <w:p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bl>
    <w:p w:rsidR="00937D15" w:rsidRDefault="00937D15" w:rsidP="00937D15">
      <w:pPr>
        <w:jc w:val="both"/>
        <w:rPr>
          <w:rFonts w:ascii="Arial" w:hAnsi="Arial" w:cs="Arial"/>
          <w:sz w:val="24"/>
          <w:szCs w:val="24"/>
        </w:rPr>
      </w:pPr>
    </w:p>
    <w:p w:rsidR="00937D15" w:rsidRPr="00E87BA6" w:rsidRDefault="00937D15" w:rsidP="00937D15">
      <w:pPr>
        <w:jc w:val="both"/>
        <w:rPr>
          <w:rFonts w:ascii="Arial" w:hAnsi="Arial" w:cs="Arial"/>
          <w:sz w:val="24"/>
          <w:szCs w:val="24"/>
        </w:rPr>
      </w:pPr>
      <w:r w:rsidRPr="00E87BA6">
        <w:rPr>
          <w:rFonts w:ascii="Arial" w:hAnsi="Arial" w:cs="Arial"/>
          <w:sz w:val="24"/>
          <w:szCs w:val="24"/>
        </w:rPr>
        <w:t>Doy cuenta a Ustedes que se</w:t>
      </w:r>
      <w:r w:rsidR="000113E9">
        <w:rPr>
          <w:rFonts w:ascii="Arial" w:hAnsi="Arial" w:cs="Arial"/>
          <w:sz w:val="24"/>
          <w:szCs w:val="24"/>
        </w:rPr>
        <w:t xml:space="preserve"> encuentran presentes 7</w:t>
      </w:r>
      <w:r w:rsidRPr="00E87BA6">
        <w:rPr>
          <w:rFonts w:ascii="Arial" w:hAnsi="Arial" w:cs="Arial"/>
          <w:sz w:val="24"/>
          <w:szCs w:val="24"/>
        </w:rPr>
        <w:t xml:space="preserve"> integrantes.</w:t>
      </w:r>
    </w:p>
    <w:p w:rsidR="00937D15" w:rsidRDefault="00937D15" w:rsidP="00937D15">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565B40" w:rsidRDefault="000113E9" w:rsidP="00937D15">
      <w:pPr>
        <w:jc w:val="both"/>
        <w:rPr>
          <w:rFonts w:ascii="Arial" w:hAnsi="Arial" w:cs="Arial"/>
          <w:sz w:val="24"/>
          <w:szCs w:val="24"/>
        </w:rPr>
      </w:pPr>
      <w:r>
        <w:rPr>
          <w:rFonts w:ascii="Arial" w:hAnsi="Arial" w:cs="Arial"/>
          <w:sz w:val="24"/>
          <w:szCs w:val="24"/>
        </w:rPr>
        <w:lastRenderedPageBreak/>
        <w:t xml:space="preserve">Doy cuenta a ustedes de un oficio  presentado por la Regidora Irma Yolanda Reynoso Mercado donde solicita se justifique su inasistencia en virtud de que recibió invitación por parte de la presidente María Elena Limón García para estar en las mismas hora en su representación en la ceremonia inauguración  de la Paralimpiada a celebrarse en el marco de la semana de discapacidad, por lo que solicito atentamente se ponga a </w:t>
      </w:r>
      <w:r w:rsidR="00565B40">
        <w:rPr>
          <w:rFonts w:ascii="Arial" w:hAnsi="Arial" w:cs="Arial"/>
          <w:sz w:val="24"/>
          <w:szCs w:val="24"/>
        </w:rPr>
        <w:t>consideración</w:t>
      </w:r>
      <w:r>
        <w:rPr>
          <w:rFonts w:ascii="Arial" w:hAnsi="Arial" w:cs="Arial"/>
          <w:sz w:val="24"/>
          <w:szCs w:val="24"/>
        </w:rPr>
        <w:t xml:space="preserve"> </w:t>
      </w:r>
      <w:r w:rsidR="00565B40">
        <w:rPr>
          <w:rFonts w:ascii="Arial" w:hAnsi="Arial" w:cs="Arial"/>
          <w:sz w:val="24"/>
          <w:szCs w:val="24"/>
        </w:rPr>
        <w:t>de los integrantes de dichas comisiones la respectiva justificación en los términos del Artículo 35 bis del Reglamento del Gobierno y de la Administración Pública del Ayuntamiento Constitucional de San Pedro Tlaquepaque. Por lo que en votación económica les pregunto si le justificamos su inasistencia en virtud a la comisión que se le solicito, los que estén a favor, de manifestarlo, en contra.</w:t>
      </w:r>
    </w:p>
    <w:p w:rsidR="000113E9" w:rsidRDefault="00565B40" w:rsidP="00937D15">
      <w:pPr>
        <w:jc w:val="both"/>
        <w:rPr>
          <w:rFonts w:ascii="Arial" w:hAnsi="Arial" w:cs="Arial"/>
          <w:sz w:val="24"/>
          <w:szCs w:val="24"/>
        </w:rPr>
      </w:pPr>
      <w:r>
        <w:rPr>
          <w:rFonts w:ascii="Arial" w:hAnsi="Arial" w:cs="Arial"/>
          <w:sz w:val="24"/>
          <w:szCs w:val="24"/>
        </w:rPr>
        <w:t xml:space="preserve">Aprobado.   </w:t>
      </w:r>
    </w:p>
    <w:p w:rsidR="001E51D8" w:rsidRDefault="001E51D8" w:rsidP="003510C6">
      <w:pPr>
        <w:spacing w:line="240" w:lineRule="auto"/>
        <w:contextualSpacing/>
        <w:jc w:val="both"/>
        <w:rPr>
          <w:rFonts w:ascii="Arial" w:hAnsi="Arial" w:cs="Arial"/>
          <w:sz w:val="24"/>
          <w:szCs w:val="24"/>
        </w:rPr>
      </w:pPr>
      <w:r>
        <w:rPr>
          <w:rFonts w:ascii="Arial" w:hAnsi="Arial" w:cs="Arial"/>
          <w:sz w:val="24"/>
          <w:szCs w:val="24"/>
        </w:rPr>
        <w:t xml:space="preserve">Continuando con la sesión se propone el siguiente orden del </w:t>
      </w:r>
      <w:r w:rsidR="00A601DD">
        <w:rPr>
          <w:rFonts w:ascii="Arial" w:hAnsi="Arial" w:cs="Arial"/>
          <w:sz w:val="24"/>
          <w:szCs w:val="24"/>
        </w:rPr>
        <w:t>día</w:t>
      </w:r>
      <w:r>
        <w:rPr>
          <w:rFonts w:ascii="Arial" w:hAnsi="Arial" w:cs="Arial"/>
          <w:sz w:val="24"/>
          <w:szCs w:val="24"/>
        </w:rPr>
        <w:t>:</w:t>
      </w:r>
    </w:p>
    <w:p w:rsidR="001E51D8" w:rsidRDefault="001E51D8" w:rsidP="003510C6">
      <w:pPr>
        <w:spacing w:line="240" w:lineRule="auto"/>
        <w:contextualSpacing/>
        <w:jc w:val="both"/>
        <w:rPr>
          <w:rFonts w:ascii="Arial" w:hAnsi="Arial" w:cs="Arial"/>
          <w:sz w:val="24"/>
          <w:szCs w:val="24"/>
        </w:rPr>
      </w:pPr>
    </w:p>
    <w:p w:rsidR="001E51D8" w:rsidRDefault="001E51D8" w:rsidP="003510C6">
      <w:pPr>
        <w:spacing w:line="240" w:lineRule="auto"/>
        <w:contextualSpacing/>
        <w:jc w:val="both"/>
        <w:rPr>
          <w:rFonts w:ascii="Arial" w:hAnsi="Arial" w:cs="Arial"/>
          <w:sz w:val="24"/>
          <w:szCs w:val="24"/>
        </w:rPr>
      </w:pPr>
      <w:r>
        <w:rPr>
          <w:rFonts w:ascii="Arial" w:hAnsi="Arial" w:cs="Arial"/>
          <w:sz w:val="24"/>
          <w:szCs w:val="24"/>
        </w:rPr>
        <w:t>1.- Lista de Asistencia y verificación de Quorum Legal para Sesionar.</w:t>
      </w:r>
    </w:p>
    <w:p w:rsidR="001E51D8" w:rsidRDefault="001E51D8" w:rsidP="003510C6">
      <w:pPr>
        <w:spacing w:line="240" w:lineRule="auto"/>
        <w:contextualSpacing/>
        <w:jc w:val="both"/>
        <w:rPr>
          <w:rFonts w:ascii="Arial" w:hAnsi="Arial" w:cs="Arial"/>
          <w:sz w:val="24"/>
          <w:szCs w:val="24"/>
        </w:rPr>
      </w:pPr>
      <w:r>
        <w:rPr>
          <w:rFonts w:ascii="Arial" w:hAnsi="Arial" w:cs="Arial"/>
          <w:sz w:val="24"/>
          <w:szCs w:val="24"/>
        </w:rPr>
        <w:t xml:space="preserve">2.- Lectura y aprobación </w:t>
      </w:r>
      <w:r w:rsidR="00054C6D">
        <w:rPr>
          <w:rFonts w:ascii="Arial" w:hAnsi="Arial" w:cs="Arial"/>
          <w:sz w:val="24"/>
          <w:szCs w:val="24"/>
        </w:rPr>
        <w:t>del</w:t>
      </w:r>
      <w:r>
        <w:rPr>
          <w:rFonts w:ascii="Arial" w:hAnsi="Arial" w:cs="Arial"/>
          <w:sz w:val="24"/>
          <w:szCs w:val="24"/>
        </w:rPr>
        <w:t xml:space="preserve"> Orden del </w:t>
      </w:r>
      <w:r w:rsidR="00A601DD">
        <w:rPr>
          <w:rFonts w:ascii="Arial" w:hAnsi="Arial" w:cs="Arial"/>
          <w:sz w:val="24"/>
          <w:szCs w:val="24"/>
        </w:rPr>
        <w:t>Día.</w:t>
      </w:r>
    </w:p>
    <w:p w:rsidR="003510C6" w:rsidRPr="00226B85" w:rsidRDefault="003510C6" w:rsidP="003510C6">
      <w:pPr>
        <w:spacing w:line="240" w:lineRule="auto"/>
        <w:contextualSpacing/>
        <w:jc w:val="both"/>
        <w:rPr>
          <w:rFonts w:ascii="Arial" w:hAnsi="Arial" w:cs="Arial"/>
          <w:sz w:val="24"/>
          <w:szCs w:val="24"/>
        </w:rPr>
      </w:pPr>
      <w:r w:rsidRPr="00226B85">
        <w:rPr>
          <w:rFonts w:ascii="Arial" w:hAnsi="Arial" w:cs="Arial"/>
          <w:sz w:val="24"/>
          <w:szCs w:val="24"/>
        </w:rPr>
        <w:t>3.- Informe sobre las actas circunstanciadas de remates de vehículos TLAQREM01/2019 y TLQREM02/2019 entregadas a esta Comisión por la Dirección Patrimonio.</w:t>
      </w:r>
    </w:p>
    <w:p w:rsidR="003510C6" w:rsidRPr="00226B85" w:rsidRDefault="003510C6" w:rsidP="003510C6">
      <w:pPr>
        <w:spacing w:line="240" w:lineRule="auto"/>
        <w:contextualSpacing/>
        <w:jc w:val="both"/>
        <w:rPr>
          <w:rFonts w:ascii="Arial" w:eastAsia="Arial Unicode MS" w:hAnsi="Arial" w:cs="Arial"/>
          <w:bCs/>
          <w:sz w:val="24"/>
          <w:szCs w:val="24"/>
        </w:rPr>
      </w:pPr>
      <w:r w:rsidRPr="00226B85">
        <w:rPr>
          <w:rFonts w:ascii="Arial" w:hAnsi="Arial" w:cs="Arial"/>
          <w:sz w:val="24"/>
          <w:szCs w:val="24"/>
        </w:rPr>
        <w:t>4.- Estudio, análisis y en su caso dictaminación d</w:t>
      </w:r>
      <w:r w:rsidRPr="00226B85">
        <w:rPr>
          <w:rFonts w:ascii="Arial" w:eastAsia="Arial Unicode MS" w:hAnsi="Arial" w:cs="Arial"/>
          <w:bCs/>
          <w:sz w:val="24"/>
          <w:szCs w:val="24"/>
        </w:rPr>
        <w:t>el Acuerdo número 1247/2019/TC que tiene por objeto la desincorporación y baja de 737 bienes muebles de este Ayuntamiento.</w:t>
      </w:r>
    </w:p>
    <w:p w:rsidR="003510C6" w:rsidRPr="00226B85" w:rsidRDefault="003510C6" w:rsidP="003510C6">
      <w:pPr>
        <w:spacing w:line="240" w:lineRule="auto"/>
        <w:contextualSpacing/>
        <w:jc w:val="both"/>
        <w:rPr>
          <w:rFonts w:ascii="Arial" w:eastAsia="Arial Unicode MS" w:hAnsi="Arial" w:cs="Arial"/>
          <w:bCs/>
          <w:sz w:val="24"/>
          <w:szCs w:val="24"/>
        </w:rPr>
      </w:pPr>
      <w:r w:rsidRPr="00226B85">
        <w:rPr>
          <w:rFonts w:ascii="Arial" w:eastAsia="Arial Unicode MS" w:hAnsi="Arial" w:cs="Arial"/>
          <w:bCs/>
          <w:sz w:val="24"/>
          <w:szCs w:val="24"/>
        </w:rPr>
        <w:t>5.- Estudio, análisis y en su caso dictaminación del Acuerdo número 1250/2019/TC que tiene por objeto la baja y desincorporación de 52 vehículos de este Ayuntamiento.</w:t>
      </w:r>
    </w:p>
    <w:p w:rsidR="003510C6" w:rsidRPr="00226B85" w:rsidRDefault="003510C6" w:rsidP="003510C6">
      <w:pPr>
        <w:spacing w:line="240" w:lineRule="auto"/>
        <w:contextualSpacing/>
        <w:jc w:val="both"/>
        <w:rPr>
          <w:rFonts w:ascii="Arial" w:hAnsi="Arial" w:cs="Arial"/>
          <w:sz w:val="24"/>
          <w:szCs w:val="24"/>
        </w:rPr>
      </w:pPr>
      <w:r>
        <w:rPr>
          <w:rFonts w:ascii="Arial" w:hAnsi="Arial" w:cs="Arial"/>
          <w:sz w:val="24"/>
          <w:szCs w:val="24"/>
        </w:rPr>
        <w:t>6</w:t>
      </w:r>
      <w:r w:rsidRPr="00226B85">
        <w:rPr>
          <w:rFonts w:ascii="Arial" w:hAnsi="Arial" w:cs="Arial"/>
          <w:sz w:val="24"/>
          <w:szCs w:val="24"/>
        </w:rPr>
        <w:t>.- Asuntos Generales.</w:t>
      </w:r>
    </w:p>
    <w:p w:rsidR="003510C6" w:rsidRPr="00226B85" w:rsidRDefault="003510C6" w:rsidP="003510C6">
      <w:pPr>
        <w:spacing w:line="240" w:lineRule="auto"/>
        <w:contextualSpacing/>
        <w:jc w:val="both"/>
        <w:rPr>
          <w:rFonts w:ascii="Arial" w:hAnsi="Arial" w:cs="Arial"/>
          <w:sz w:val="24"/>
          <w:szCs w:val="24"/>
        </w:rPr>
      </w:pPr>
      <w:r>
        <w:rPr>
          <w:rFonts w:ascii="Arial" w:hAnsi="Arial" w:cs="Arial"/>
          <w:sz w:val="24"/>
          <w:szCs w:val="24"/>
        </w:rPr>
        <w:t>7</w:t>
      </w:r>
      <w:r w:rsidRPr="00226B85">
        <w:rPr>
          <w:rFonts w:ascii="Arial" w:hAnsi="Arial" w:cs="Arial"/>
          <w:sz w:val="24"/>
          <w:szCs w:val="24"/>
        </w:rPr>
        <w:t xml:space="preserve">.- Clausura de la Sesión. </w:t>
      </w:r>
    </w:p>
    <w:p w:rsidR="003510C6" w:rsidRDefault="003510C6" w:rsidP="00937D15">
      <w:pPr>
        <w:jc w:val="both"/>
        <w:rPr>
          <w:rFonts w:ascii="Arial" w:hAnsi="Arial" w:cs="Arial"/>
          <w:sz w:val="24"/>
          <w:szCs w:val="24"/>
        </w:rPr>
      </w:pPr>
    </w:p>
    <w:p w:rsidR="00937D15" w:rsidRPr="00E87BA6" w:rsidRDefault="00937D15" w:rsidP="00937D15">
      <w:pPr>
        <w:jc w:val="both"/>
        <w:rPr>
          <w:rFonts w:ascii="Arial" w:hAnsi="Arial" w:cs="Arial"/>
          <w:sz w:val="24"/>
          <w:szCs w:val="24"/>
        </w:rPr>
      </w:pPr>
      <w:r>
        <w:rPr>
          <w:rFonts w:ascii="Arial" w:hAnsi="Arial" w:cs="Arial"/>
          <w:sz w:val="24"/>
          <w:szCs w:val="24"/>
        </w:rPr>
        <w:t>Por lo que de no existir inconveniente alguno, en votación económica les pregunto si se apr</w:t>
      </w:r>
      <w:r w:rsidR="000041FB">
        <w:rPr>
          <w:rFonts w:ascii="Arial" w:hAnsi="Arial" w:cs="Arial"/>
          <w:sz w:val="24"/>
          <w:szCs w:val="24"/>
        </w:rPr>
        <w:t xml:space="preserve">ueba el orden del día propuesto. </w:t>
      </w:r>
      <w:r w:rsidR="000041FB" w:rsidRPr="000041FB">
        <w:rPr>
          <w:rFonts w:ascii="Arial" w:hAnsi="Arial" w:cs="Arial"/>
          <w:b/>
          <w:sz w:val="24"/>
          <w:szCs w:val="24"/>
        </w:rPr>
        <w:t>Aprobado</w:t>
      </w:r>
      <w:r w:rsidR="000041FB">
        <w:rPr>
          <w:rFonts w:ascii="Arial" w:hAnsi="Arial" w:cs="Arial"/>
          <w:sz w:val="24"/>
          <w:szCs w:val="24"/>
        </w:rPr>
        <w:t xml:space="preserve"> </w:t>
      </w:r>
    </w:p>
    <w:p w:rsidR="003510C6" w:rsidRDefault="00937D15" w:rsidP="00951D67">
      <w:pPr>
        <w:spacing w:line="240" w:lineRule="auto"/>
        <w:jc w:val="both"/>
        <w:rPr>
          <w:rFonts w:ascii="Arial" w:hAnsi="Arial" w:cs="Arial"/>
          <w:sz w:val="24"/>
          <w:szCs w:val="24"/>
        </w:rPr>
      </w:pPr>
      <w:r w:rsidRPr="00E87BA6">
        <w:rPr>
          <w:rFonts w:ascii="Arial" w:hAnsi="Arial" w:cs="Arial"/>
          <w:sz w:val="24"/>
          <w:szCs w:val="24"/>
        </w:rPr>
        <w:t>En virtud de lo anterior, y toda vez que ya se ha</w:t>
      </w:r>
      <w:r>
        <w:rPr>
          <w:rFonts w:ascii="Arial" w:hAnsi="Arial" w:cs="Arial"/>
          <w:sz w:val="24"/>
          <w:szCs w:val="24"/>
        </w:rPr>
        <w:t>n</w:t>
      </w:r>
      <w:r w:rsidRPr="00E87BA6">
        <w:rPr>
          <w:rFonts w:ascii="Arial" w:hAnsi="Arial" w:cs="Arial"/>
          <w:sz w:val="24"/>
          <w:szCs w:val="24"/>
        </w:rPr>
        <w:t xml:space="preserve"> desahogado </w:t>
      </w:r>
      <w:r>
        <w:rPr>
          <w:rFonts w:ascii="Arial" w:hAnsi="Arial" w:cs="Arial"/>
          <w:sz w:val="24"/>
          <w:szCs w:val="24"/>
        </w:rPr>
        <w:t xml:space="preserve">los </w:t>
      </w:r>
      <w:r w:rsidRPr="00AD7426">
        <w:rPr>
          <w:rFonts w:ascii="Arial" w:hAnsi="Arial" w:cs="Arial"/>
          <w:b/>
          <w:sz w:val="24"/>
          <w:szCs w:val="24"/>
        </w:rPr>
        <w:t>puntos</w:t>
      </w:r>
      <w:r w:rsidRPr="00E87BA6">
        <w:rPr>
          <w:rFonts w:ascii="Arial" w:hAnsi="Arial" w:cs="Arial"/>
          <w:sz w:val="24"/>
          <w:szCs w:val="24"/>
        </w:rPr>
        <w:t xml:space="preserve">  </w:t>
      </w:r>
      <w:r>
        <w:rPr>
          <w:rFonts w:ascii="Arial" w:hAnsi="Arial" w:cs="Arial"/>
          <w:b/>
          <w:sz w:val="24"/>
          <w:szCs w:val="24"/>
        </w:rPr>
        <w:t>primero y</w:t>
      </w:r>
      <w:r w:rsidRPr="00E87BA6">
        <w:rPr>
          <w:rFonts w:ascii="Arial" w:hAnsi="Arial" w:cs="Arial"/>
          <w:b/>
          <w:sz w:val="24"/>
          <w:szCs w:val="24"/>
        </w:rPr>
        <w:t xml:space="preserve"> segundo </w:t>
      </w:r>
      <w:r w:rsidRPr="00E87BA6">
        <w:rPr>
          <w:rFonts w:ascii="Arial" w:hAnsi="Arial" w:cs="Arial"/>
          <w:sz w:val="24"/>
          <w:szCs w:val="24"/>
        </w:rPr>
        <w:t xml:space="preserve">del Orden del día; </w:t>
      </w:r>
      <w:r>
        <w:rPr>
          <w:rFonts w:ascii="Arial" w:hAnsi="Arial" w:cs="Arial"/>
          <w:sz w:val="24"/>
          <w:szCs w:val="24"/>
        </w:rPr>
        <w:t>pasaremos al desahogo del</w:t>
      </w:r>
      <w:r w:rsidRPr="00AD7426">
        <w:rPr>
          <w:rFonts w:ascii="Arial" w:hAnsi="Arial" w:cs="Arial"/>
          <w:b/>
          <w:sz w:val="24"/>
          <w:szCs w:val="24"/>
        </w:rPr>
        <w:t xml:space="preserve"> </w:t>
      </w:r>
      <w:r>
        <w:rPr>
          <w:rFonts w:ascii="Arial" w:hAnsi="Arial" w:cs="Arial"/>
          <w:b/>
          <w:sz w:val="24"/>
          <w:szCs w:val="24"/>
        </w:rPr>
        <w:t>tercer</w:t>
      </w:r>
      <w:r w:rsidRPr="00AD7426">
        <w:rPr>
          <w:rFonts w:ascii="Arial" w:hAnsi="Arial" w:cs="Arial"/>
          <w:b/>
          <w:sz w:val="24"/>
          <w:szCs w:val="24"/>
        </w:rPr>
        <w:t xml:space="preserve"> </w:t>
      </w:r>
      <w:r w:rsidR="00A83215">
        <w:rPr>
          <w:rFonts w:ascii="Arial" w:hAnsi="Arial" w:cs="Arial"/>
          <w:b/>
          <w:sz w:val="24"/>
          <w:szCs w:val="24"/>
        </w:rPr>
        <w:t>p</w:t>
      </w:r>
      <w:r w:rsidRPr="00AD7426">
        <w:rPr>
          <w:rFonts w:ascii="Arial" w:hAnsi="Arial" w:cs="Arial"/>
          <w:b/>
          <w:sz w:val="24"/>
          <w:szCs w:val="24"/>
        </w:rPr>
        <w:t>unto</w:t>
      </w:r>
      <w:r w:rsidR="003510C6">
        <w:rPr>
          <w:rFonts w:ascii="Arial" w:hAnsi="Arial" w:cs="Arial"/>
          <w:sz w:val="24"/>
          <w:szCs w:val="24"/>
        </w:rPr>
        <w:t>, el informe fue entregado junto con las convocatorias, mismas que obran en su poder.</w:t>
      </w:r>
    </w:p>
    <w:p w:rsidR="00765862" w:rsidRDefault="003510C6" w:rsidP="00765862">
      <w:pPr>
        <w:spacing w:line="240" w:lineRule="auto"/>
        <w:jc w:val="both"/>
        <w:rPr>
          <w:rFonts w:ascii="Arial" w:eastAsia="Arial Unicode MS" w:hAnsi="Arial" w:cs="Arial"/>
          <w:bCs/>
          <w:sz w:val="24"/>
          <w:szCs w:val="24"/>
        </w:rPr>
      </w:pPr>
      <w:r>
        <w:rPr>
          <w:rFonts w:ascii="Arial" w:hAnsi="Arial" w:cs="Arial"/>
          <w:sz w:val="24"/>
          <w:szCs w:val="24"/>
        </w:rPr>
        <w:t>P</w:t>
      </w:r>
      <w:r w:rsidR="000E0FE2">
        <w:rPr>
          <w:rFonts w:ascii="Arial" w:hAnsi="Arial" w:cs="Arial"/>
          <w:sz w:val="24"/>
          <w:szCs w:val="24"/>
        </w:rPr>
        <w:t>asaremos</w:t>
      </w:r>
      <w:r>
        <w:rPr>
          <w:rFonts w:ascii="Arial" w:hAnsi="Arial" w:cs="Arial"/>
          <w:sz w:val="24"/>
          <w:szCs w:val="24"/>
        </w:rPr>
        <w:t xml:space="preserve"> el desahogo del </w:t>
      </w:r>
      <w:r>
        <w:rPr>
          <w:rFonts w:ascii="Arial" w:hAnsi="Arial" w:cs="Arial"/>
          <w:b/>
          <w:sz w:val="24"/>
          <w:szCs w:val="24"/>
        </w:rPr>
        <w:t xml:space="preserve">cuarto punto </w:t>
      </w:r>
      <w:r>
        <w:rPr>
          <w:rFonts w:ascii="Arial" w:hAnsi="Arial" w:cs="Arial"/>
          <w:sz w:val="24"/>
          <w:szCs w:val="24"/>
        </w:rPr>
        <w:t xml:space="preserve">de la orden del día </w:t>
      </w:r>
      <w:r w:rsidR="000E0FE2">
        <w:rPr>
          <w:rFonts w:ascii="Arial" w:hAnsi="Arial" w:cs="Arial"/>
          <w:sz w:val="24"/>
          <w:szCs w:val="24"/>
        </w:rPr>
        <w:t>que es e</w:t>
      </w:r>
      <w:r w:rsidR="000E0FE2" w:rsidRPr="00226B85">
        <w:rPr>
          <w:rFonts w:ascii="Arial" w:hAnsi="Arial" w:cs="Arial"/>
          <w:sz w:val="24"/>
          <w:szCs w:val="24"/>
        </w:rPr>
        <w:t>studio, análisis y en su caso dictaminación d</w:t>
      </w:r>
      <w:r w:rsidR="000E0FE2" w:rsidRPr="00226B85">
        <w:rPr>
          <w:rFonts w:ascii="Arial" w:eastAsia="Arial Unicode MS" w:hAnsi="Arial" w:cs="Arial"/>
          <w:bCs/>
          <w:sz w:val="24"/>
          <w:szCs w:val="24"/>
        </w:rPr>
        <w:t>el Acuerdo número 1247/2019/TC que tiene por objeto la desincorporación y baja de 737 bienes muebles de este Ayuntamiento</w:t>
      </w:r>
      <w:r w:rsidR="000E0FE2">
        <w:rPr>
          <w:rFonts w:ascii="Arial" w:eastAsia="Arial Unicode MS" w:hAnsi="Arial" w:cs="Arial"/>
          <w:bCs/>
          <w:sz w:val="24"/>
          <w:szCs w:val="24"/>
        </w:rPr>
        <w:t>.</w:t>
      </w:r>
    </w:p>
    <w:p w:rsidR="001D51D9" w:rsidRDefault="00765862" w:rsidP="00765862">
      <w:pPr>
        <w:spacing w:line="240" w:lineRule="auto"/>
        <w:jc w:val="both"/>
        <w:rPr>
          <w:rFonts w:ascii="Arial" w:hAnsi="Arial" w:cs="Arial"/>
          <w:bCs/>
          <w:sz w:val="28"/>
          <w:szCs w:val="28"/>
        </w:rPr>
      </w:pPr>
      <w:r>
        <w:rPr>
          <w:rFonts w:ascii="Arial" w:hAnsi="Arial" w:cs="Arial"/>
          <w:bCs/>
          <w:sz w:val="28"/>
          <w:szCs w:val="28"/>
        </w:rPr>
        <w:t>S</w:t>
      </w:r>
      <w:r w:rsidR="000E0FE2" w:rsidRPr="00765862">
        <w:rPr>
          <w:rFonts w:ascii="Arial" w:hAnsi="Arial" w:cs="Arial"/>
          <w:bCs/>
          <w:sz w:val="28"/>
          <w:szCs w:val="28"/>
        </w:rPr>
        <w:t>e abre el re</w:t>
      </w:r>
      <w:r w:rsidR="001D51D9">
        <w:rPr>
          <w:rFonts w:ascii="Arial" w:hAnsi="Arial" w:cs="Arial"/>
          <w:bCs/>
          <w:sz w:val="28"/>
          <w:szCs w:val="28"/>
        </w:rPr>
        <w:t>gistro de oradores en este tema:</w:t>
      </w:r>
    </w:p>
    <w:p w:rsidR="000E0FE2" w:rsidRDefault="001D51D9" w:rsidP="00765862">
      <w:pPr>
        <w:spacing w:line="240" w:lineRule="auto"/>
        <w:jc w:val="both"/>
        <w:rPr>
          <w:rFonts w:ascii="Arial" w:hAnsi="Arial" w:cs="Arial"/>
          <w:bCs/>
          <w:sz w:val="28"/>
          <w:szCs w:val="28"/>
        </w:rPr>
      </w:pPr>
      <w:r w:rsidRPr="007025D3">
        <w:rPr>
          <w:rFonts w:ascii="Arial" w:eastAsia="Arial Unicode MS" w:hAnsi="Arial" w:cs="Arial"/>
          <w:b/>
          <w:bCs/>
          <w:sz w:val="24"/>
          <w:szCs w:val="24"/>
        </w:rPr>
        <w:t>Síndico:</w:t>
      </w:r>
      <w:r w:rsidR="00765862">
        <w:rPr>
          <w:rFonts w:ascii="Arial" w:hAnsi="Arial" w:cs="Arial"/>
          <w:bCs/>
          <w:sz w:val="28"/>
          <w:szCs w:val="28"/>
        </w:rPr>
        <w:t xml:space="preserve"> </w:t>
      </w:r>
      <w:r w:rsidR="00765862" w:rsidRPr="001D51D9">
        <w:rPr>
          <w:rFonts w:ascii="Arial" w:hAnsi="Arial" w:cs="Arial"/>
          <w:bCs/>
          <w:sz w:val="24"/>
          <w:szCs w:val="24"/>
        </w:rPr>
        <w:t>adelante</w:t>
      </w:r>
      <w:r w:rsidR="00765862">
        <w:rPr>
          <w:rFonts w:ascii="Arial" w:hAnsi="Arial" w:cs="Arial"/>
          <w:bCs/>
          <w:sz w:val="28"/>
          <w:szCs w:val="28"/>
        </w:rPr>
        <w:t>.</w:t>
      </w:r>
    </w:p>
    <w:p w:rsidR="00765862" w:rsidRDefault="00765862" w:rsidP="00765862">
      <w:pPr>
        <w:spacing w:line="240" w:lineRule="auto"/>
        <w:jc w:val="both"/>
        <w:rPr>
          <w:rFonts w:ascii="Arial" w:eastAsia="Arial Unicode MS" w:hAnsi="Arial" w:cs="Arial"/>
          <w:bCs/>
          <w:sz w:val="24"/>
          <w:szCs w:val="24"/>
        </w:rPr>
      </w:pPr>
      <w:r w:rsidRPr="001D51D9">
        <w:rPr>
          <w:rFonts w:ascii="Arial" w:eastAsia="Arial Unicode MS" w:hAnsi="Arial" w:cs="Arial"/>
          <w:b/>
          <w:bCs/>
          <w:sz w:val="24"/>
          <w:szCs w:val="24"/>
        </w:rPr>
        <w:t>Regidora Daniela Chávez</w:t>
      </w:r>
      <w:r>
        <w:rPr>
          <w:rFonts w:ascii="Arial" w:eastAsia="Arial Unicode MS" w:hAnsi="Arial" w:cs="Arial"/>
          <w:bCs/>
          <w:sz w:val="24"/>
          <w:szCs w:val="24"/>
        </w:rPr>
        <w:t xml:space="preserve">: gracias Sindico compañeros y compañeras regidores y público que nos acompaña también darle la bienvenida al Director de Patrimonio, en el punto cuatro se refiere en el dictamen a una convocatoria, la pregunta sería porque medio se emitió y como fue el procedimiento </w:t>
      </w:r>
      <w:r w:rsidR="007025D3">
        <w:rPr>
          <w:rFonts w:ascii="Arial" w:eastAsia="Arial Unicode MS" w:hAnsi="Arial" w:cs="Arial"/>
          <w:bCs/>
          <w:sz w:val="24"/>
          <w:szCs w:val="24"/>
        </w:rPr>
        <w:t>de esta convocatoria.</w:t>
      </w:r>
    </w:p>
    <w:p w:rsidR="007025D3" w:rsidRDefault="004C1ADB" w:rsidP="00765862">
      <w:pPr>
        <w:spacing w:line="240" w:lineRule="auto"/>
        <w:jc w:val="both"/>
        <w:rPr>
          <w:rFonts w:ascii="Arial" w:eastAsia="Arial Unicode MS" w:hAnsi="Arial" w:cs="Arial"/>
          <w:bCs/>
          <w:sz w:val="24"/>
          <w:szCs w:val="24"/>
        </w:rPr>
      </w:pPr>
      <w:r w:rsidRPr="007025D3">
        <w:rPr>
          <w:rFonts w:ascii="Arial" w:eastAsia="Arial Unicode MS" w:hAnsi="Arial" w:cs="Arial"/>
          <w:b/>
          <w:bCs/>
          <w:sz w:val="24"/>
          <w:szCs w:val="24"/>
        </w:rPr>
        <w:t>Síndico</w:t>
      </w:r>
      <w:r w:rsidR="007025D3" w:rsidRPr="007025D3">
        <w:rPr>
          <w:rFonts w:ascii="Arial" w:eastAsia="Arial Unicode MS" w:hAnsi="Arial" w:cs="Arial"/>
          <w:b/>
          <w:bCs/>
          <w:sz w:val="24"/>
          <w:szCs w:val="24"/>
        </w:rPr>
        <w:t>:</w:t>
      </w:r>
      <w:r w:rsidR="007025D3">
        <w:rPr>
          <w:rFonts w:ascii="Arial" w:eastAsia="Arial Unicode MS" w:hAnsi="Arial" w:cs="Arial"/>
          <w:bCs/>
          <w:sz w:val="24"/>
          <w:szCs w:val="24"/>
        </w:rPr>
        <w:t xml:space="preserve"> perfecto,  si están de acuerdo en cederle el uso de la voz al Director de Patrimonio para que nos informe con relación al punto tercero que es lo que comenta la regidora, favor manifestarlo levantando su mano. De acuerdo.</w:t>
      </w:r>
    </w:p>
    <w:p w:rsidR="007025D3" w:rsidRDefault="00103EB9" w:rsidP="00765862">
      <w:pPr>
        <w:spacing w:line="240" w:lineRule="auto"/>
        <w:jc w:val="both"/>
        <w:rPr>
          <w:rFonts w:ascii="Arial" w:eastAsia="Arial Unicode MS" w:hAnsi="Arial" w:cs="Arial"/>
          <w:bCs/>
          <w:sz w:val="24"/>
          <w:szCs w:val="24"/>
        </w:rPr>
      </w:pPr>
      <w:r w:rsidRPr="001D51D9">
        <w:rPr>
          <w:rFonts w:ascii="Arial" w:eastAsia="Arial Unicode MS" w:hAnsi="Arial" w:cs="Arial"/>
          <w:b/>
          <w:bCs/>
          <w:sz w:val="24"/>
          <w:szCs w:val="24"/>
        </w:rPr>
        <w:t>Director de Patrimonio</w:t>
      </w:r>
      <w:r w:rsidR="007025D3" w:rsidRPr="001D51D9">
        <w:rPr>
          <w:rFonts w:ascii="Arial" w:eastAsia="Arial Unicode MS" w:hAnsi="Arial" w:cs="Arial"/>
          <w:b/>
          <w:bCs/>
          <w:sz w:val="24"/>
          <w:szCs w:val="24"/>
        </w:rPr>
        <w:t xml:space="preserve"> Miguel Carrillo</w:t>
      </w:r>
      <w:r>
        <w:rPr>
          <w:rFonts w:ascii="Arial" w:eastAsia="Arial Unicode MS" w:hAnsi="Arial" w:cs="Arial"/>
          <w:bCs/>
          <w:sz w:val="24"/>
          <w:szCs w:val="24"/>
        </w:rPr>
        <w:t>: Gracias muy buenos días regidores, asesores que nos acompañan, fue a</w:t>
      </w:r>
      <w:r w:rsidR="004C1ADB">
        <w:rPr>
          <w:rFonts w:ascii="Arial" w:eastAsia="Arial Unicode MS" w:hAnsi="Arial" w:cs="Arial"/>
          <w:bCs/>
          <w:sz w:val="24"/>
          <w:szCs w:val="24"/>
        </w:rPr>
        <w:t xml:space="preserve"> través</w:t>
      </w:r>
      <w:r>
        <w:rPr>
          <w:rFonts w:ascii="Arial" w:eastAsia="Arial Unicode MS" w:hAnsi="Arial" w:cs="Arial"/>
          <w:bCs/>
          <w:sz w:val="24"/>
          <w:szCs w:val="24"/>
        </w:rPr>
        <w:t xml:space="preserve"> de la </w:t>
      </w:r>
      <w:r w:rsidR="004C1ADB">
        <w:rPr>
          <w:rFonts w:ascii="Arial" w:eastAsia="Arial Unicode MS" w:hAnsi="Arial" w:cs="Arial"/>
          <w:bCs/>
          <w:sz w:val="24"/>
          <w:szCs w:val="24"/>
        </w:rPr>
        <w:t>página</w:t>
      </w:r>
      <w:r w:rsidR="00D9146E">
        <w:rPr>
          <w:rFonts w:ascii="Arial" w:eastAsia="Arial Unicode MS" w:hAnsi="Arial" w:cs="Arial"/>
          <w:bCs/>
          <w:sz w:val="24"/>
          <w:szCs w:val="24"/>
        </w:rPr>
        <w:t xml:space="preserve"> </w:t>
      </w:r>
      <w:r>
        <w:rPr>
          <w:rFonts w:ascii="Arial" w:eastAsia="Arial Unicode MS" w:hAnsi="Arial" w:cs="Arial"/>
          <w:bCs/>
          <w:sz w:val="24"/>
          <w:szCs w:val="24"/>
        </w:rPr>
        <w:t xml:space="preserve">del Municipio donde se hizo la convocatoria para la licitación de la anterior desincorporación Regidora. Fue llevado a través de la </w:t>
      </w:r>
      <w:r w:rsidR="004C1ADB">
        <w:rPr>
          <w:rFonts w:ascii="Arial" w:eastAsia="Arial Unicode MS" w:hAnsi="Arial" w:cs="Arial"/>
          <w:bCs/>
          <w:sz w:val="24"/>
          <w:szCs w:val="24"/>
        </w:rPr>
        <w:t>Tesorería</w:t>
      </w:r>
      <w:r>
        <w:rPr>
          <w:rFonts w:ascii="Arial" w:eastAsia="Arial Unicode MS" w:hAnsi="Arial" w:cs="Arial"/>
          <w:bCs/>
          <w:sz w:val="24"/>
          <w:szCs w:val="24"/>
        </w:rPr>
        <w:t xml:space="preserve"> como se </w:t>
      </w:r>
      <w:r w:rsidR="004C1ADB">
        <w:rPr>
          <w:rFonts w:ascii="Arial" w:eastAsia="Arial Unicode MS" w:hAnsi="Arial" w:cs="Arial"/>
          <w:bCs/>
          <w:sz w:val="24"/>
          <w:szCs w:val="24"/>
        </w:rPr>
        <w:t>publicó</w:t>
      </w:r>
      <w:r>
        <w:rPr>
          <w:rFonts w:ascii="Arial" w:eastAsia="Arial Unicode MS" w:hAnsi="Arial" w:cs="Arial"/>
          <w:bCs/>
          <w:sz w:val="24"/>
          <w:szCs w:val="24"/>
        </w:rPr>
        <w:t>.</w:t>
      </w:r>
    </w:p>
    <w:p w:rsidR="00103EB9" w:rsidRDefault="004C1ADB" w:rsidP="00765862">
      <w:pPr>
        <w:spacing w:line="240" w:lineRule="auto"/>
        <w:jc w:val="both"/>
        <w:rPr>
          <w:rFonts w:ascii="Arial" w:eastAsia="Arial Unicode MS" w:hAnsi="Arial" w:cs="Arial"/>
          <w:bCs/>
          <w:sz w:val="24"/>
          <w:szCs w:val="24"/>
        </w:rPr>
      </w:pPr>
      <w:r w:rsidRPr="001D51D9">
        <w:rPr>
          <w:rFonts w:ascii="Arial" w:eastAsia="Arial Unicode MS" w:hAnsi="Arial" w:cs="Arial"/>
          <w:b/>
          <w:bCs/>
          <w:sz w:val="24"/>
          <w:szCs w:val="24"/>
        </w:rPr>
        <w:t>Síndico</w:t>
      </w:r>
      <w:r w:rsidR="00103EB9">
        <w:rPr>
          <w:rFonts w:ascii="Arial" w:eastAsia="Arial Unicode MS" w:hAnsi="Arial" w:cs="Arial"/>
          <w:bCs/>
          <w:sz w:val="24"/>
          <w:szCs w:val="24"/>
        </w:rPr>
        <w:t>: si no tienes inconveniente, le pido al Tesorero que</w:t>
      </w:r>
      <w:r w:rsidR="005A0DC5">
        <w:rPr>
          <w:rFonts w:ascii="Arial" w:eastAsia="Arial Unicode MS" w:hAnsi="Arial" w:cs="Arial"/>
          <w:bCs/>
          <w:sz w:val="24"/>
          <w:szCs w:val="24"/>
        </w:rPr>
        <w:t xml:space="preserve"> sí</w:t>
      </w:r>
      <w:r w:rsidR="00103EB9">
        <w:rPr>
          <w:rFonts w:ascii="Arial" w:eastAsia="Arial Unicode MS" w:hAnsi="Arial" w:cs="Arial"/>
          <w:bCs/>
          <w:sz w:val="24"/>
          <w:szCs w:val="24"/>
        </w:rPr>
        <w:t xml:space="preserve"> nos pasa un informe a la </w:t>
      </w:r>
      <w:r>
        <w:rPr>
          <w:rFonts w:ascii="Arial" w:eastAsia="Arial Unicode MS" w:hAnsi="Arial" w:cs="Arial"/>
          <w:bCs/>
          <w:sz w:val="24"/>
          <w:szCs w:val="24"/>
        </w:rPr>
        <w:t>Comisión</w:t>
      </w:r>
      <w:r w:rsidR="00103EB9">
        <w:rPr>
          <w:rFonts w:ascii="Arial" w:eastAsia="Arial Unicode MS" w:hAnsi="Arial" w:cs="Arial"/>
          <w:bCs/>
          <w:sz w:val="24"/>
          <w:szCs w:val="24"/>
        </w:rPr>
        <w:t xml:space="preserve"> para completar la solicitud que nos haces. </w:t>
      </w:r>
    </w:p>
    <w:p w:rsidR="00103EB9" w:rsidRDefault="00103EB9" w:rsidP="00765862">
      <w:pPr>
        <w:spacing w:line="240" w:lineRule="auto"/>
        <w:jc w:val="both"/>
        <w:rPr>
          <w:rFonts w:ascii="Arial" w:eastAsia="Arial Unicode MS" w:hAnsi="Arial" w:cs="Arial"/>
          <w:bCs/>
          <w:sz w:val="24"/>
          <w:szCs w:val="24"/>
        </w:rPr>
      </w:pPr>
      <w:r w:rsidRPr="001D51D9">
        <w:rPr>
          <w:rFonts w:ascii="Arial" w:eastAsia="Arial Unicode MS" w:hAnsi="Arial" w:cs="Arial"/>
          <w:b/>
          <w:bCs/>
          <w:sz w:val="24"/>
          <w:szCs w:val="24"/>
        </w:rPr>
        <w:lastRenderedPageBreak/>
        <w:t xml:space="preserve">Regidora Daniela </w:t>
      </w:r>
      <w:r w:rsidR="004C1ADB" w:rsidRPr="001D51D9">
        <w:rPr>
          <w:rFonts w:ascii="Arial" w:eastAsia="Arial Unicode MS" w:hAnsi="Arial" w:cs="Arial"/>
          <w:b/>
          <w:bCs/>
          <w:sz w:val="24"/>
          <w:szCs w:val="24"/>
        </w:rPr>
        <w:t>Chávez</w:t>
      </w:r>
      <w:r>
        <w:rPr>
          <w:rFonts w:ascii="Arial" w:eastAsia="Arial Unicode MS" w:hAnsi="Arial" w:cs="Arial"/>
          <w:bCs/>
          <w:sz w:val="24"/>
          <w:szCs w:val="24"/>
        </w:rPr>
        <w:t>: si gracias.</w:t>
      </w:r>
    </w:p>
    <w:p w:rsidR="00E55AE9" w:rsidRPr="00103EB9" w:rsidRDefault="00103EB9" w:rsidP="00103EB9">
      <w:pPr>
        <w:spacing w:line="240" w:lineRule="auto"/>
        <w:jc w:val="both"/>
        <w:rPr>
          <w:rFonts w:ascii="Arial" w:eastAsia="Arial Unicode MS" w:hAnsi="Arial" w:cs="Arial"/>
          <w:bCs/>
          <w:sz w:val="24"/>
          <w:szCs w:val="24"/>
        </w:rPr>
      </w:pPr>
      <w:r w:rsidRPr="001D51D9">
        <w:rPr>
          <w:rFonts w:ascii="Arial" w:eastAsia="Arial Unicode MS" w:hAnsi="Arial" w:cs="Arial"/>
          <w:b/>
          <w:bCs/>
          <w:sz w:val="24"/>
          <w:szCs w:val="24"/>
        </w:rPr>
        <w:t>Síndico</w:t>
      </w:r>
      <w:r>
        <w:rPr>
          <w:rFonts w:ascii="Arial" w:eastAsia="Arial Unicode MS" w:hAnsi="Arial" w:cs="Arial"/>
          <w:bCs/>
          <w:sz w:val="24"/>
          <w:szCs w:val="24"/>
        </w:rPr>
        <w:t xml:space="preserve">: alguien más, </w:t>
      </w:r>
      <w:r>
        <w:rPr>
          <w:rFonts w:ascii="Arial" w:hAnsi="Arial" w:cs="Arial"/>
          <w:sz w:val="24"/>
          <w:szCs w:val="24"/>
        </w:rPr>
        <w:t>n</w:t>
      </w:r>
      <w:r w:rsidR="00E55AE9">
        <w:rPr>
          <w:rFonts w:ascii="Arial" w:hAnsi="Arial" w:cs="Arial"/>
          <w:sz w:val="24"/>
          <w:szCs w:val="24"/>
        </w:rPr>
        <w:t>o habiendo más discusión respecto de este tema, en votación económica les pregunto si están de acuerdo en la aprobación del contenido del dictamen les pido levanten la mano.</w:t>
      </w:r>
      <w:r>
        <w:rPr>
          <w:rFonts w:ascii="Arial" w:hAnsi="Arial" w:cs="Arial"/>
          <w:sz w:val="24"/>
          <w:szCs w:val="24"/>
        </w:rPr>
        <w:t xml:space="preserve"> Aprobado </w:t>
      </w:r>
    </w:p>
    <w:p w:rsidR="00E55AE9" w:rsidRDefault="00E55AE9" w:rsidP="000E0FE2">
      <w:pPr>
        <w:jc w:val="both"/>
        <w:rPr>
          <w:rFonts w:ascii="Arial" w:hAnsi="Arial" w:cs="Arial"/>
          <w:sz w:val="24"/>
          <w:szCs w:val="24"/>
        </w:rPr>
      </w:pPr>
    </w:p>
    <w:p w:rsidR="000E0FE2" w:rsidRPr="00935A1D" w:rsidRDefault="000E0FE2" w:rsidP="00951D67">
      <w:pPr>
        <w:spacing w:line="240" w:lineRule="auto"/>
        <w:jc w:val="both"/>
        <w:rPr>
          <w:rFonts w:ascii="Arial" w:hAnsi="Arial" w:cs="Arial"/>
          <w:sz w:val="24"/>
          <w:szCs w:val="24"/>
        </w:rPr>
      </w:pPr>
      <w:r w:rsidRPr="00935A1D">
        <w:rPr>
          <w:rFonts w:ascii="Arial" w:hAnsi="Arial" w:cs="Arial"/>
          <w:b/>
          <w:sz w:val="24"/>
          <w:szCs w:val="24"/>
        </w:rPr>
        <w:t>Se aprueba por la Comisión Edilicia de Hacienda, Patrimonio y Presupuesto el Dictamen que tiene por objeto la desincorporación de 737 bienes muebles de este Ayuntamiento y la Enajenación de los mismos en adjudicación directa a través de la venta al mejor postor.</w:t>
      </w:r>
    </w:p>
    <w:p w:rsidR="00E55AE9" w:rsidRPr="00226B85" w:rsidRDefault="00E55AE9" w:rsidP="00E55AE9">
      <w:pPr>
        <w:spacing w:line="240" w:lineRule="auto"/>
        <w:contextualSpacing/>
        <w:jc w:val="both"/>
        <w:rPr>
          <w:rFonts w:ascii="Arial" w:eastAsia="Arial Unicode MS" w:hAnsi="Arial" w:cs="Arial"/>
          <w:bCs/>
          <w:sz w:val="24"/>
          <w:szCs w:val="24"/>
        </w:rPr>
      </w:pPr>
      <w:r>
        <w:rPr>
          <w:rFonts w:ascii="Arial" w:hAnsi="Arial" w:cs="Arial"/>
          <w:bCs/>
          <w:sz w:val="24"/>
          <w:szCs w:val="24"/>
        </w:rPr>
        <w:t xml:space="preserve">Una vez desahogado el punto anterior, pasaremos al </w:t>
      </w:r>
      <w:r>
        <w:rPr>
          <w:rFonts w:ascii="Arial" w:hAnsi="Arial" w:cs="Arial"/>
          <w:b/>
          <w:bCs/>
          <w:sz w:val="24"/>
          <w:szCs w:val="24"/>
        </w:rPr>
        <w:t>quinto punto</w:t>
      </w:r>
      <w:r>
        <w:rPr>
          <w:rFonts w:ascii="Arial" w:hAnsi="Arial" w:cs="Arial"/>
          <w:bCs/>
          <w:sz w:val="24"/>
          <w:szCs w:val="24"/>
        </w:rPr>
        <w:t xml:space="preserve"> de la orden del día que tiene por objeto el e</w:t>
      </w:r>
      <w:r w:rsidRPr="00226B85">
        <w:rPr>
          <w:rFonts w:ascii="Arial" w:eastAsia="Arial Unicode MS" w:hAnsi="Arial" w:cs="Arial"/>
          <w:bCs/>
          <w:sz w:val="24"/>
          <w:szCs w:val="24"/>
        </w:rPr>
        <w:t>studio, análisis y en su caso dictaminación del Acuerdo número 1250/2019/TC que tiene por objeto la baja y desincorporación de 52 vehículos de este Ayuntamiento.</w:t>
      </w:r>
    </w:p>
    <w:p w:rsidR="00E55AE9" w:rsidRPr="00E55AE9" w:rsidRDefault="00E55AE9" w:rsidP="00937D15">
      <w:pPr>
        <w:jc w:val="both"/>
        <w:rPr>
          <w:rFonts w:ascii="Arial" w:hAnsi="Arial" w:cs="Arial"/>
          <w:bCs/>
          <w:sz w:val="24"/>
          <w:szCs w:val="24"/>
        </w:rPr>
      </w:pPr>
    </w:p>
    <w:p w:rsidR="001D51D9" w:rsidRDefault="00492409" w:rsidP="00937D15">
      <w:pPr>
        <w:jc w:val="both"/>
        <w:rPr>
          <w:rFonts w:ascii="Arial" w:hAnsi="Arial" w:cs="Arial"/>
          <w:bCs/>
          <w:sz w:val="28"/>
          <w:szCs w:val="28"/>
        </w:rPr>
      </w:pPr>
      <w:r w:rsidRPr="00492409">
        <w:rPr>
          <w:rFonts w:ascii="Arial" w:hAnsi="Arial" w:cs="Arial"/>
          <w:bCs/>
          <w:sz w:val="28"/>
          <w:szCs w:val="28"/>
        </w:rPr>
        <w:t>S</w:t>
      </w:r>
      <w:r w:rsidR="00937D15" w:rsidRPr="00492409">
        <w:rPr>
          <w:rFonts w:ascii="Arial" w:hAnsi="Arial" w:cs="Arial"/>
          <w:bCs/>
          <w:sz w:val="28"/>
          <w:szCs w:val="28"/>
        </w:rPr>
        <w:t>e abre el registro de oradores en este tema</w:t>
      </w:r>
      <w:r>
        <w:rPr>
          <w:rFonts w:ascii="Arial" w:hAnsi="Arial" w:cs="Arial"/>
          <w:bCs/>
          <w:sz w:val="28"/>
          <w:szCs w:val="28"/>
        </w:rPr>
        <w:t xml:space="preserve">. </w:t>
      </w:r>
    </w:p>
    <w:p w:rsidR="00492409" w:rsidRPr="00492409" w:rsidRDefault="001D51D9" w:rsidP="00937D15">
      <w:pPr>
        <w:jc w:val="both"/>
        <w:rPr>
          <w:rFonts w:ascii="Arial" w:hAnsi="Arial" w:cs="Arial"/>
          <w:bCs/>
          <w:sz w:val="28"/>
          <w:szCs w:val="28"/>
        </w:rPr>
      </w:pPr>
      <w:r w:rsidRPr="004C1ADB">
        <w:rPr>
          <w:rFonts w:ascii="Arial" w:hAnsi="Arial" w:cs="Arial"/>
          <w:b/>
          <w:sz w:val="24"/>
          <w:szCs w:val="24"/>
        </w:rPr>
        <w:t>Síndico</w:t>
      </w:r>
      <w:r>
        <w:rPr>
          <w:rFonts w:ascii="Arial" w:hAnsi="Arial" w:cs="Arial"/>
          <w:sz w:val="24"/>
          <w:szCs w:val="24"/>
        </w:rPr>
        <w:t xml:space="preserve">: </w:t>
      </w:r>
      <w:r w:rsidR="00492409">
        <w:rPr>
          <w:rFonts w:ascii="Arial" w:hAnsi="Arial" w:cs="Arial"/>
          <w:sz w:val="24"/>
          <w:szCs w:val="24"/>
        </w:rPr>
        <w:t>Adelante Regidor.</w:t>
      </w:r>
    </w:p>
    <w:p w:rsidR="00492409" w:rsidRDefault="00492409" w:rsidP="00937D15">
      <w:pPr>
        <w:jc w:val="both"/>
        <w:rPr>
          <w:rFonts w:ascii="Arial" w:hAnsi="Arial" w:cs="Arial"/>
          <w:sz w:val="24"/>
          <w:szCs w:val="24"/>
        </w:rPr>
      </w:pPr>
      <w:r w:rsidRPr="001D51D9">
        <w:rPr>
          <w:rFonts w:ascii="Arial" w:hAnsi="Arial" w:cs="Arial"/>
          <w:b/>
          <w:sz w:val="24"/>
          <w:szCs w:val="24"/>
        </w:rPr>
        <w:t>Regidor Alberto Alfaro</w:t>
      </w:r>
      <w:r>
        <w:rPr>
          <w:rFonts w:ascii="Arial" w:hAnsi="Arial" w:cs="Arial"/>
          <w:sz w:val="24"/>
          <w:szCs w:val="24"/>
        </w:rPr>
        <w:t xml:space="preserve">: buenos días a todos, compañeros Regidores, quería comentar porque aparecer en el informe 28 </w:t>
      </w:r>
      <w:r w:rsidR="00E86981">
        <w:rPr>
          <w:rFonts w:ascii="Arial" w:hAnsi="Arial" w:cs="Arial"/>
          <w:sz w:val="24"/>
          <w:szCs w:val="24"/>
        </w:rPr>
        <w:t>vehículos</w:t>
      </w:r>
      <w:r>
        <w:rPr>
          <w:rFonts w:ascii="Arial" w:hAnsi="Arial" w:cs="Arial"/>
          <w:sz w:val="24"/>
          <w:szCs w:val="24"/>
        </w:rPr>
        <w:t xml:space="preserve">, y estamos dando de baja 58 </w:t>
      </w:r>
      <w:r w:rsidR="00E86981">
        <w:rPr>
          <w:rFonts w:ascii="Arial" w:hAnsi="Arial" w:cs="Arial"/>
          <w:sz w:val="24"/>
          <w:szCs w:val="24"/>
        </w:rPr>
        <w:t>vehículos</w:t>
      </w:r>
      <w:r>
        <w:rPr>
          <w:rFonts w:ascii="Arial" w:hAnsi="Arial" w:cs="Arial"/>
          <w:sz w:val="24"/>
          <w:szCs w:val="24"/>
        </w:rPr>
        <w:t>.</w:t>
      </w:r>
    </w:p>
    <w:p w:rsidR="00492409" w:rsidRDefault="00492409" w:rsidP="00937D15">
      <w:pPr>
        <w:jc w:val="both"/>
        <w:rPr>
          <w:rFonts w:ascii="Arial" w:hAnsi="Arial" w:cs="Arial"/>
          <w:sz w:val="24"/>
          <w:szCs w:val="24"/>
        </w:rPr>
      </w:pPr>
      <w:r w:rsidRPr="004C1ADB">
        <w:rPr>
          <w:rFonts w:ascii="Arial" w:hAnsi="Arial" w:cs="Arial"/>
          <w:b/>
          <w:sz w:val="24"/>
          <w:szCs w:val="24"/>
        </w:rPr>
        <w:t>Director de Patrimonio Miguel Carrillo</w:t>
      </w:r>
      <w:r>
        <w:rPr>
          <w:rFonts w:ascii="Arial" w:hAnsi="Arial" w:cs="Arial"/>
          <w:sz w:val="24"/>
          <w:szCs w:val="24"/>
        </w:rPr>
        <w:t xml:space="preserve">: ese es un informe de la anterior venta, ustedes habían solicitado en la anterior </w:t>
      </w:r>
      <w:r w:rsidR="0001631E">
        <w:rPr>
          <w:rFonts w:ascii="Arial" w:hAnsi="Arial" w:cs="Arial"/>
          <w:sz w:val="24"/>
          <w:szCs w:val="24"/>
        </w:rPr>
        <w:t>Comisión</w:t>
      </w:r>
      <w:r>
        <w:rPr>
          <w:rFonts w:ascii="Arial" w:hAnsi="Arial" w:cs="Arial"/>
          <w:sz w:val="24"/>
          <w:szCs w:val="24"/>
        </w:rPr>
        <w:t xml:space="preserve"> que querían un informe de la ve</w:t>
      </w:r>
      <w:r w:rsidR="0001631E">
        <w:rPr>
          <w:rFonts w:ascii="Arial" w:hAnsi="Arial" w:cs="Arial"/>
          <w:sz w:val="24"/>
          <w:szCs w:val="24"/>
        </w:rPr>
        <w:t xml:space="preserve">nta </w:t>
      </w:r>
      <w:r>
        <w:rPr>
          <w:rFonts w:ascii="Arial" w:hAnsi="Arial" w:cs="Arial"/>
          <w:sz w:val="24"/>
          <w:szCs w:val="24"/>
        </w:rPr>
        <w:t xml:space="preserve"> de los anteriores, es el q</w:t>
      </w:r>
      <w:r w:rsidR="0001631E">
        <w:rPr>
          <w:rFonts w:ascii="Arial" w:hAnsi="Arial" w:cs="Arial"/>
          <w:sz w:val="24"/>
          <w:szCs w:val="24"/>
        </w:rPr>
        <w:t>ue está viendo, la anterior desincorporación</w:t>
      </w:r>
      <w:r>
        <w:rPr>
          <w:rFonts w:ascii="Arial" w:hAnsi="Arial" w:cs="Arial"/>
          <w:sz w:val="24"/>
          <w:szCs w:val="24"/>
        </w:rPr>
        <w:t xml:space="preserve"> fue por 28 unidades Regidor.</w:t>
      </w:r>
    </w:p>
    <w:p w:rsidR="0001631E" w:rsidRDefault="00E86981" w:rsidP="00937D15">
      <w:pPr>
        <w:jc w:val="both"/>
        <w:rPr>
          <w:rFonts w:ascii="Arial" w:hAnsi="Arial" w:cs="Arial"/>
          <w:sz w:val="24"/>
          <w:szCs w:val="24"/>
        </w:rPr>
      </w:pPr>
      <w:r w:rsidRPr="004C1ADB">
        <w:rPr>
          <w:rFonts w:ascii="Arial" w:hAnsi="Arial" w:cs="Arial"/>
          <w:b/>
          <w:sz w:val="24"/>
          <w:szCs w:val="24"/>
        </w:rPr>
        <w:t>Síndico</w:t>
      </w:r>
      <w:r w:rsidR="0001631E">
        <w:rPr>
          <w:rFonts w:ascii="Arial" w:hAnsi="Arial" w:cs="Arial"/>
          <w:sz w:val="24"/>
          <w:szCs w:val="24"/>
        </w:rPr>
        <w:t xml:space="preserve">: </w:t>
      </w:r>
      <w:r>
        <w:rPr>
          <w:rFonts w:ascii="Arial" w:hAnsi="Arial" w:cs="Arial"/>
          <w:sz w:val="24"/>
          <w:szCs w:val="24"/>
        </w:rPr>
        <w:t>está</w:t>
      </w:r>
      <w:r w:rsidR="0001631E">
        <w:rPr>
          <w:rFonts w:ascii="Arial" w:hAnsi="Arial" w:cs="Arial"/>
          <w:sz w:val="24"/>
          <w:szCs w:val="24"/>
        </w:rPr>
        <w:t xml:space="preserve"> bien, adelante Regidora</w:t>
      </w:r>
    </w:p>
    <w:p w:rsidR="0001631E" w:rsidRDefault="0001631E" w:rsidP="00937D15">
      <w:pPr>
        <w:jc w:val="both"/>
        <w:rPr>
          <w:rFonts w:ascii="Arial" w:hAnsi="Arial" w:cs="Arial"/>
          <w:sz w:val="24"/>
          <w:szCs w:val="24"/>
        </w:rPr>
      </w:pPr>
      <w:r w:rsidRPr="004C1ADB">
        <w:rPr>
          <w:rFonts w:ascii="Arial" w:hAnsi="Arial" w:cs="Arial"/>
          <w:b/>
          <w:sz w:val="24"/>
          <w:szCs w:val="24"/>
        </w:rPr>
        <w:t xml:space="preserve">Regidora Daniela </w:t>
      </w:r>
      <w:r w:rsidR="00E86981" w:rsidRPr="004C1ADB">
        <w:rPr>
          <w:rFonts w:ascii="Arial" w:hAnsi="Arial" w:cs="Arial"/>
          <w:b/>
          <w:sz w:val="24"/>
          <w:szCs w:val="24"/>
        </w:rPr>
        <w:t>Chávez</w:t>
      </w:r>
      <w:r>
        <w:rPr>
          <w:rFonts w:ascii="Arial" w:hAnsi="Arial" w:cs="Arial"/>
          <w:sz w:val="24"/>
          <w:szCs w:val="24"/>
        </w:rPr>
        <w:t>:</w:t>
      </w:r>
      <w:r w:rsidR="00E86981">
        <w:rPr>
          <w:rFonts w:ascii="Arial" w:hAnsi="Arial" w:cs="Arial"/>
          <w:sz w:val="24"/>
          <w:szCs w:val="24"/>
        </w:rPr>
        <w:t xml:space="preserve"> </w:t>
      </w:r>
      <w:r>
        <w:rPr>
          <w:rFonts w:ascii="Arial" w:hAnsi="Arial" w:cs="Arial"/>
          <w:sz w:val="24"/>
          <w:szCs w:val="24"/>
        </w:rPr>
        <w:t xml:space="preserve">si gracias, solamente como comentario del punto cuatro digo mi voto </w:t>
      </w:r>
      <w:r w:rsidR="00E86981">
        <w:rPr>
          <w:rFonts w:ascii="Arial" w:hAnsi="Arial" w:cs="Arial"/>
          <w:sz w:val="24"/>
          <w:szCs w:val="24"/>
        </w:rPr>
        <w:t>está</w:t>
      </w:r>
      <w:r>
        <w:rPr>
          <w:rFonts w:ascii="Arial" w:hAnsi="Arial" w:cs="Arial"/>
          <w:sz w:val="24"/>
          <w:szCs w:val="24"/>
        </w:rPr>
        <w:t xml:space="preserve"> a favor pero me gus</w:t>
      </w:r>
      <w:r w:rsidR="005A0DC5">
        <w:rPr>
          <w:rFonts w:ascii="Arial" w:hAnsi="Arial" w:cs="Arial"/>
          <w:sz w:val="24"/>
          <w:szCs w:val="24"/>
        </w:rPr>
        <w:t>taría comentar que acabamos de v</w:t>
      </w:r>
      <w:r>
        <w:rPr>
          <w:rFonts w:ascii="Arial" w:hAnsi="Arial" w:cs="Arial"/>
          <w:sz w:val="24"/>
          <w:szCs w:val="24"/>
        </w:rPr>
        <w:t xml:space="preserve">otar la </w:t>
      </w:r>
      <w:r w:rsidR="00E86981">
        <w:rPr>
          <w:rFonts w:ascii="Arial" w:hAnsi="Arial" w:cs="Arial"/>
          <w:sz w:val="24"/>
          <w:szCs w:val="24"/>
        </w:rPr>
        <w:t>desincorporación</w:t>
      </w:r>
      <w:r>
        <w:rPr>
          <w:rFonts w:ascii="Arial" w:hAnsi="Arial" w:cs="Arial"/>
          <w:sz w:val="24"/>
          <w:szCs w:val="24"/>
        </w:rPr>
        <w:t xml:space="preserve"> de títeres</w:t>
      </w:r>
      <w:r w:rsidR="005A0DC5">
        <w:rPr>
          <w:rFonts w:ascii="Arial" w:hAnsi="Arial" w:cs="Arial"/>
          <w:sz w:val="24"/>
          <w:szCs w:val="24"/>
        </w:rPr>
        <w:t>,</w:t>
      </w:r>
      <w:r>
        <w:rPr>
          <w:rFonts w:ascii="Arial" w:hAnsi="Arial" w:cs="Arial"/>
          <w:sz w:val="24"/>
          <w:szCs w:val="24"/>
        </w:rPr>
        <w:t xml:space="preserve"> botargas y un teatrín que </w:t>
      </w:r>
      <w:r w:rsidR="00E86981">
        <w:rPr>
          <w:rFonts w:ascii="Arial" w:hAnsi="Arial" w:cs="Arial"/>
          <w:sz w:val="24"/>
          <w:szCs w:val="24"/>
        </w:rPr>
        <w:t>pertenecía</w:t>
      </w:r>
      <w:r>
        <w:rPr>
          <w:rFonts w:ascii="Arial" w:hAnsi="Arial" w:cs="Arial"/>
          <w:sz w:val="24"/>
          <w:szCs w:val="24"/>
        </w:rPr>
        <w:t xml:space="preserve"> a salud animal y </w:t>
      </w:r>
      <w:r w:rsidR="00E86981">
        <w:rPr>
          <w:rFonts w:ascii="Arial" w:hAnsi="Arial" w:cs="Arial"/>
          <w:sz w:val="24"/>
          <w:szCs w:val="24"/>
        </w:rPr>
        <w:t>sería</w:t>
      </w:r>
      <w:r>
        <w:rPr>
          <w:rFonts w:ascii="Arial" w:hAnsi="Arial" w:cs="Arial"/>
          <w:sz w:val="24"/>
          <w:szCs w:val="24"/>
        </w:rPr>
        <w:t xml:space="preserve"> bueno donarlo a alguno asociación de protección animal que el Municipio ya ha trabajado en colaboración para el tema de educación en el tema de los animales ver la forma en que a lo mejor en el consejo de protección animal que ya existe se pudiera donar</w:t>
      </w:r>
      <w:r w:rsidR="005A0DC5">
        <w:rPr>
          <w:rFonts w:ascii="Arial" w:hAnsi="Arial" w:cs="Arial"/>
          <w:sz w:val="24"/>
          <w:szCs w:val="24"/>
        </w:rPr>
        <w:t>,</w:t>
      </w:r>
      <w:r w:rsidR="00497FD2">
        <w:rPr>
          <w:rFonts w:ascii="Arial" w:hAnsi="Arial" w:cs="Arial"/>
          <w:sz w:val="24"/>
          <w:szCs w:val="24"/>
        </w:rPr>
        <w:t xml:space="preserve"> en caso de que estuviera en buenas condiciones que nos permitieran ver si las botargas pudieran servir de algo y ahora si</w:t>
      </w:r>
      <w:r w:rsidR="005A0DC5">
        <w:rPr>
          <w:rFonts w:ascii="Arial" w:hAnsi="Arial" w:cs="Arial"/>
          <w:sz w:val="24"/>
          <w:szCs w:val="24"/>
        </w:rPr>
        <w:t>,</w:t>
      </w:r>
      <w:r w:rsidR="00497FD2">
        <w:rPr>
          <w:rFonts w:ascii="Arial" w:hAnsi="Arial" w:cs="Arial"/>
          <w:sz w:val="24"/>
          <w:szCs w:val="24"/>
        </w:rPr>
        <w:t xml:space="preserve"> en el punto que nos corresponde si me gustaría solicitar que se les </w:t>
      </w:r>
      <w:r w:rsidR="00E86981">
        <w:rPr>
          <w:rFonts w:ascii="Arial" w:hAnsi="Arial" w:cs="Arial"/>
          <w:sz w:val="24"/>
          <w:szCs w:val="24"/>
        </w:rPr>
        <w:t>pudiera</w:t>
      </w:r>
      <w:r w:rsidR="00497FD2">
        <w:rPr>
          <w:rFonts w:ascii="Arial" w:hAnsi="Arial" w:cs="Arial"/>
          <w:sz w:val="24"/>
          <w:szCs w:val="24"/>
        </w:rPr>
        <w:t xml:space="preserve"> dar prioridad a los trabajadores del Municipio en el proceso de </w:t>
      </w:r>
      <w:r w:rsidR="00E86981">
        <w:rPr>
          <w:rFonts w:ascii="Arial" w:hAnsi="Arial" w:cs="Arial"/>
          <w:sz w:val="24"/>
          <w:szCs w:val="24"/>
        </w:rPr>
        <w:t>enajenación</w:t>
      </w:r>
      <w:r w:rsidR="00497FD2">
        <w:rPr>
          <w:rFonts w:ascii="Arial" w:hAnsi="Arial" w:cs="Arial"/>
          <w:sz w:val="24"/>
          <w:szCs w:val="24"/>
        </w:rPr>
        <w:t xml:space="preserve"> de estos </w:t>
      </w:r>
      <w:r w:rsidR="00A10D40">
        <w:rPr>
          <w:rFonts w:ascii="Arial" w:hAnsi="Arial" w:cs="Arial"/>
          <w:sz w:val="24"/>
          <w:szCs w:val="24"/>
        </w:rPr>
        <w:t>vehículos, bueno ya lo había comentado con anterioridad el Regidor Alfredo</w:t>
      </w:r>
      <w:r w:rsidR="005A0DC5">
        <w:rPr>
          <w:rFonts w:ascii="Arial" w:hAnsi="Arial" w:cs="Arial"/>
          <w:sz w:val="24"/>
          <w:szCs w:val="24"/>
        </w:rPr>
        <w:t>,</w:t>
      </w:r>
      <w:r w:rsidR="00A10D40">
        <w:rPr>
          <w:rFonts w:ascii="Arial" w:hAnsi="Arial" w:cs="Arial"/>
          <w:sz w:val="24"/>
          <w:szCs w:val="24"/>
        </w:rPr>
        <w:t xml:space="preserve"> ya se ha hecho en administraciones </w:t>
      </w:r>
      <w:r w:rsidR="00F33386">
        <w:rPr>
          <w:rFonts w:ascii="Arial" w:hAnsi="Arial" w:cs="Arial"/>
          <w:sz w:val="24"/>
          <w:szCs w:val="24"/>
        </w:rPr>
        <w:t xml:space="preserve">y me parece importante porque son vehículos con valor bajo sabemos que algunos son muy deteriorados pero si </w:t>
      </w:r>
      <w:r w:rsidR="004C1ADB">
        <w:rPr>
          <w:rFonts w:ascii="Arial" w:hAnsi="Arial" w:cs="Arial"/>
          <w:sz w:val="24"/>
          <w:szCs w:val="24"/>
        </w:rPr>
        <w:t>sería</w:t>
      </w:r>
      <w:r w:rsidR="00F33386">
        <w:rPr>
          <w:rFonts w:ascii="Arial" w:hAnsi="Arial" w:cs="Arial"/>
          <w:sz w:val="24"/>
          <w:szCs w:val="24"/>
        </w:rPr>
        <w:t xml:space="preserve"> un apoyo para el personal del municipio el poder acceder algún </w:t>
      </w:r>
      <w:r w:rsidR="004C1ADB">
        <w:rPr>
          <w:rFonts w:ascii="Arial" w:hAnsi="Arial" w:cs="Arial"/>
          <w:sz w:val="24"/>
          <w:szCs w:val="24"/>
        </w:rPr>
        <w:t>vehículo</w:t>
      </w:r>
      <w:r w:rsidR="00F33386">
        <w:rPr>
          <w:rFonts w:ascii="Arial" w:hAnsi="Arial" w:cs="Arial"/>
          <w:sz w:val="24"/>
          <w:szCs w:val="24"/>
        </w:rPr>
        <w:t>.</w:t>
      </w:r>
    </w:p>
    <w:p w:rsidR="00F33386" w:rsidRDefault="004C1ADB" w:rsidP="00937D15">
      <w:pPr>
        <w:jc w:val="both"/>
        <w:rPr>
          <w:rFonts w:ascii="Arial" w:hAnsi="Arial" w:cs="Arial"/>
          <w:sz w:val="24"/>
          <w:szCs w:val="24"/>
        </w:rPr>
      </w:pPr>
      <w:r w:rsidRPr="004C1ADB">
        <w:rPr>
          <w:rFonts w:ascii="Arial" w:hAnsi="Arial" w:cs="Arial"/>
          <w:b/>
          <w:sz w:val="24"/>
          <w:szCs w:val="24"/>
        </w:rPr>
        <w:t>Síndico</w:t>
      </w:r>
      <w:r w:rsidR="00F33386">
        <w:rPr>
          <w:rFonts w:ascii="Arial" w:hAnsi="Arial" w:cs="Arial"/>
          <w:sz w:val="24"/>
          <w:szCs w:val="24"/>
        </w:rPr>
        <w:t xml:space="preserve">: lo que podemos hacer si no tiene inconveniente el Director de Patrimonio se coordine con la Directora de </w:t>
      </w:r>
      <w:r>
        <w:rPr>
          <w:rFonts w:ascii="Arial" w:hAnsi="Arial" w:cs="Arial"/>
          <w:sz w:val="24"/>
          <w:szCs w:val="24"/>
        </w:rPr>
        <w:t>Recursos</w:t>
      </w:r>
      <w:r w:rsidR="00F33386">
        <w:rPr>
          <w:rFonts w:ascii="Arial" w:hAnsi="Arial" w:cs="Arial"/>
          <w:sz w:val="24"/>
          <w:szCs w:val="24"/>
        </w:rPr>
        <w:t xml:space="preserve"> Humanos para que pase la información del procedimiento y que haga de conocimiento a la plantilla del personal.</w:t>
      </w:r>
    </w:p>
    <w:p w:rsidR="00F33386" w:rsidRDefault="00F33386" w:rsidP="00937D15">
      <w:pPr>
        <w:jc w:val="both"/>
        <w:rPr>
          <w:rFonts w:ascii="Arial" w:hAnsi="Arial" w:cs="Arial"/>
          <w:sz w:val="24"/>
          <w:szCs w:val="24"/>
        </w:rPr>
      </w:pPr>
      <w:r w:rsidRPr="004C1ADB">
        <w:rPr>
          <w:rFonts w:ascii="Arial" w:hAnsi="Arial" w:cs="Arial"/>
          <w:b/>
          <w:sz w:val="24"/>
          <w:szCs w:val="24"/>
        </w:rPr>
        <w:t>Director de Patrimonio Miguel Carrillo</w:t>
      </w:r>
      <w:r>
        <w:rPr>
          <w:rFonts w:ascii="Arial" w:hAnsi="Arial" w:cs="Arial"/>
          <w:sz w:val="24"/>
          <w:szCs w:val="24"/>
        </w:rPr>
        <w:t>: de acuerdo.</w:t>
      </w:r>
    </w:p>
    <w:p w:rsidR="004C1ADB" w:rsidRDefault="004C1ADB" w:rsidP="00937D15">
      <w:pPr>
        <w:jc w:val="both"/>
        <w:rPr>
          <w:rFonts w:ascii="Arial" w:hAnsi="Arial" w:cs="Arial"/>
          <w:sz w:val="24"/>
          <w:szCs w:val="24"/>
        </w:rPr>
      </w:pPr>
    </w:p>
    <w:p w:rsidR="00937D15" w:rsidRDefault="004C1ADB" w:rsidP="00937D15">
      <w:pPr>
        <w:jc w:val="both"/>
        <w:rPr>
          <w:rFonts w:ascii="Arial" w:hAnsi="Arial" w:cs="Arial"/>
          <w:sz w:val="24"/>
          <w:szCs w:val="24"/>
        </w:rPr>
      </w:pPr>
      <w:r w:rsidRPr="004C1ADB">
        <w:rPr>
          <w:rFonts w:ascii="Arial" w:hAnsi="Arial" w:cs="Arial"/>
          <w:b/>
          <w:sz w:val="24"/>
          <w:szCs w:val="24"/>
        </w:rPr>
        <w:t>Síndico</w:t>
      </w:r>
      <w:r>
        <w:rPr>
          <w:rFonts w:ascii="Arial" w:hAnsi="Arial" w:cs="Arial"/>
          <w:sz w:val="24"/>
          <w:szCs w:val="24"/>
        </w:rPr>
        <w:t>: bien, n</w:t>
      </w:r>
      <w:r w:rsidR="00937D15">
        <w:rPr>
          <w:rFonts w:ascii="Arial" w:hAnsi="Arial" w:cs="Arial"/>
          <w:sz w:val="24"/>
          <w:szCs w:val="24"/>
        </w:rPr>
        <w:t>o habiendo más discusión respecto de este tema, en votación económica les pregunto si están de acuerdo en la aprobación del contenido del dictamen les pido levanten la mano.</w:t>
      </w:r>
      <w:r>
        <w:rPr>
          <w:rFonts w:ascii="Arial" w:hAnsi="Arial" w:cs="Arial"/>
          <w:sz w:val="24"/>
          <w:szCs w:val="24"/>
        </w:rPr>
        <w:t xml:space="preserve"> Aprobado.</w:t>
      </w:r>
    </w:p>
    <w:p w:rsidR="00C62ECF" w:rsidRPr="00935A1D" w:rsidRDefault="005907F1" w:rsidP="00D206F6">
      <w:pPr>
        <w:ind w:right="49"/>
        <w:jc w:val="both"/>
        <w:rPr>
          <w:rFonts w:ascii="Arial" w:hAnsi="Arial" w:cs="Arial"/>
          <w:b/>
          <w:sz w:val="24"/>
          <w:szCs w:val="24"/>
        </w:rPr>
      </w:pPr>
      <w:r w:rsidRPr="00935A1D">
        <w:rPr>
          <w:rFonts w:ascii="Arial" w:hAnsi="Arial" w:cs="Arial"/>
          <w:b/>
          <w:sz w:val="24"/>
          <w:szCs w:val="24"/>
        </w:rPr>
        <w:t>Se a</w:t>
      </w:r>
      <w:r w:rsidR="00937D15" w:rsidRPr="00935A1D">
        <w:rPr>
          <w:rFonts w:ascii="Arial" w:hAnsi="Arial" w:cs="Arial"/>
          <w:b/>
          <w:sz w:val="24"/>
          <w:szCs w:val="24"/>
        </w:rPr>
        <w:t>pr</w:t>
      </w:r>
      <w:r w:rsidRPr="00935A1D">
        <w:rPr>
          <w:rFonts w:ascii="Arial" w:hAnsi="Arial" w:cs="Arial"/>
          <w:b/>
          <w:sz w:val="24"/>
          <w:szCs w:val="24"/>
        </w:rPr>
        <w:t>ue</w:t>
      </w:r>
      <w:r w:rsidR="00937D15" w:rsidRPr="00935A1D">
        <w:rPr>
          <w:rFonts w:ascii="Arial" w:hAnsi="Arial" w:cs="Arial"/>
          <w:b/>
          <w:sz w:val="24"/>
          <w:szCs w:val="24"/>
        </w:rPr>
        <w:t>ba</w:t>
      </w:r>
      <w:r w:rsidR="00803FCB" w:rsidRPr="00935A1D">
        <w:rPr>
          <w:rFonts w:ascii="Arial" w:hAnsi="Arial" w:cs="Arial"/>
          <w:b/>
          <w:sz w:val="24"/>
          <w:szCs w:val="24"/>
        </w:rPr>
        <w:t xml:space="preserve"> por la </w:t>
      </w:r>
      <w:r w:rsidR="00D4429C" w:rsidRPr="00935A1D">
        <w:rPr>
          <w:rFonts w:ascii="Arial" w:hAnsi="Arial" w:cs="Arial"/>
          <w:b/>
          <w:sz w:val="24"/>
          <w:szCs w:val="24"/>
        </w:rPr>
        <w:t>Comisión</w:t>
      </w:r>
      <w:r w:rsidR="00803FCB" w:rsidRPr="00935A1D">
        <w:rPr>
          <w:rFonts w:ascii="Arial" w:hAnsi="Arial" w:cs="Arial"/>
          <w:b/>
          <w:sz w:val="24"/>
          <w:szCs w:val="24"/>
        </w:rPr>
        <w:t xml:space="preserve"> Edilicia</w:t>
      </w:r>
      <w:r w:rsidR="00633B94" w:rsidRPr="00935A1D">
        <w:rPr>
          <w:rFonts w:ascii="Arial" w:hAnsi="Arial" w:cs="Arial"/>
          <w:b/>
          <w:sz w:val="24"/>
          <w:szCs w:val="24"/>
        </w:rPr>
        <w:t xml:space="preserve"> de Hacienda, Patrimonio y Presupuesto</w:t>
      </w:r>
      <w:r w:rsidR="001C4D4F" w:rsidRPr="00935A1D">
        <w:rPr>
          <w:rFonts w:ascii="Arial" w:hAnsi="Arial" w:cs="Arial"/>
          <w:b/>
          <w:sz w:val="24"/>
          <w:szCs w:val="24"/>
        </w:rPr>
        <w:t xml:space="preserve"> </w:t>
      </w:r>
      <w:r w:rsidR="00C62ECF" w:rsidRPr="00935A1D">
        <w:rPr>
          <w:rFonts w:ascii="Arial" w:hAnsi="Arial" w:cs="Arial"/>
          <w:b/>
          <w:sz w:val="24"/>
          <w:szCs w:val="24"/>
        </w:rPr>
        <w:t xml:space="preserve">el Dictamen </w:t>
      </w:r>
      <w:r w:rsidR="00A7346D" w:rsidRPr="00935A1D">
        <w:rPr>
          <w:rFonts w:ascii="Arial" w:hAnsi="Arial" w:cs="Arial"/>
          <w:b/>
          <w:sz w:val="24"/>
          <w:szCs w:val="24"/>
        </w:rPr>
        <w:t xml:space="preserve">que tiene por objeto la desincorporación de 52 vehículos de este </w:t>
      </w:r>
      <w:r w:rsidR="00A7346D" w:rsidRPr="00935A1D">
        <w:rPr>
          <w:rFonts w:ascii="Arial" w:hAnsi="Arial" w:cs="Arial"/>
          <w:b/>
          <w:sz w:val="24"/>
          <w:szCs w:val="24"/>
        </w:rPr>
        <w:lastRenderedPageBreak/>
        <w:t>Ayuntamiento y posteriormente se inicie el procedimiento de enajenación al mejor postor a través de la adjudicación directa no siendo menor al avaluó presentado por perito autorizado.</w:t>
      </w:r>
    </w:p>
    <w:p w:rsidR="00937D15" w:rsidRDefault="00937D15" w:rsidP="00937D15">
      <w:pPr>
        <w:jc w:val="both"/>
        <w:rPr>
          <w:rFonts w:ascii="Arial" w:hAnsi="Arial" w:cs="Arial"/>
          <w:sz w:val="24"/>
          <w:szCs w:val="24"/>
        </w:rPr>
      </w:pPr>
      <w:r w:rsidRPr="00E87BA6">
        <w:rPr>
          <w:rFonts w:ascii="Arial" w:hAnsi="Arial" w:cs="Arial"/>
          <w:sz w:val="24"/>
          <w:szCs w:val="24"/>
        </w:rPr>
        <w:t xml:space="preserve">Continuando con la sesión, respecto al </w:t>
      </w:r>
      <w:r w:rsidR="00300F0F">
        <w:rPr>
          <w:rFonts w:ascii="Arial" w:hAnsi="Arial" w:cs="Arial"/>
          <w:b/>
          <w:sz w:val="24"/>
          <w:szCs w:val="24"/>
        </w:rPr>
        <w:t xml:space="preserve">sexto </w:t>
      </w:r>
      <w:r w:rsidRPr="00586ECF">
        <w:rPr>
          <w:rFonts w:ascii="Arial" w:hAnsi="Arial" w:cs="Arial"/>
          <w:b/>
          <w:sz w:val="24"/>
          <w:szCs w:val="24"/>
        </w:rPr>
        <w:t>punto</w:t>
      </w:r>
      <w:r w:rsidRPr="00E87BA6">
        <w:rPr>
          <w:rFonts w:ascii="Arial" w:hAnsi="Arial" w:cs="Arial"/>
          <w:sz w:val="24"/>
          <w:szCs w:val="24"/>
        </w:rPr>
        <w:t xml:space="preserve"> de la orden del día, </w:t>
      </w:r>
      <w:r>
        <w:rPr>
          <w:rFonts w:ascii="Arial" w:hAnsi="Arial" w:cs="Arial"/>
          <w:sz w:val="24"/>
          <w:szCs w:val="24"/>
        </w:rPr>
        <w:t xml:space="preserve">que son Asuntos Generales, les </w:t>
      </w:r>
      <w:r w:rsidRPr="00E87BA6">
        <w:rPr>
          <w:rFonts w:ascii="Arial" w:hAnsi="Arial" w:cs="Arial"/>
          <w:sz w:val="24"/>
          <w:szCs w:val="24"/>
        </w:rPr>
        <w:t>pregunto a los asistentes, si tienen algo que manifestar.</w:t>
      </w:r>
    </w:p>
    <w:p w:rsidR="004C1ADB" w:rsidRDefault="004C1ADB" w:rsidP="00937D15">
      <w:pPr>
        <w:jc w:val="both"/>
        <w:rPr>
          <w:rFonts w:ascii="Arial" w:hAnsi="Arial" w:cs="Arial"/>
          <w:sz w:val="24"/>
          <w:szCs w:val="24"/>
        </w:rPr>
      </w:pPr>
      <w:r w:rsidRPr="005A0DC5">
        <w:rPr>
          <w:rFonts w:ascii="Arial" w:hAnsi="Arial" w:cs="Arial"/>
          <w:b/>
          <w:sz w:val="24"/>
          <w:szCs w:val="24"/>
        </w:rPr>
        <w:t>Regidor Alberto Maldonado</w:t>
      </w:r>
      <w:r>
        <w:rPr>
          <w:rFonts w:ascii="Arial" w:hAnsi="Arial" w:cs="Arial"/>
          <w:sz w:val="24"/>
          <w:szCs w:val="24"/>
        </w:rPr>
        <w:t xml:space="preserve">: que se </w:t>
      </w:r>
      <w:r w:rsidR="005A0DC5">
        <w:rPr>
          <w:rFonts w:ascii="Arial" w:hAnsi="Arial" w:cs="Arial"/>
          <w:sz w:val="24"/>
          <w:szCs w:val="24"/>
        </w:rPr>
        <w:t xml:space="preserve">dé </w:t>
      </w:r>
      <w:r>
        <w:rPr>
          <w:rFonts w:ascii="Arial" w:hAnsi="Arial" w:cs="Arial"/>
          <w:sz w:val="24"/>
          <w:szCs w:val="24"/>
        </w:rPr>
        <w:t>cuenta de mi asistencia.</w:t>
      </w:r>
    </w:p>
    <w:p w:rsidR="004C1ADB" w:rsidRDefault="004C1ADB" w:rsidP="00937D15">
      <w:pPr>
        <w:jc w:val="both"/>
        <w:rPr>
          <w:rFonts w:ascii="Arial" w:hAnsi="Arial" w:cs="Arial"/>
          <w:sz w:val="24"/>
          <w:szCs w:val="24"/>
        </w:rPr>
      </w:pPr>
      <w:r w:rsidRPr="005A0DC5">
        <w:rPr>
          <w:rFonts w:ascii="Arial" w:hAnsi="Arial" w:cs="Arial"/>
          <w:b/>
          <w:sz w:val="24"/>
          <w:szCs w:val="24"/>
        </w:rPr>
        <w:t>Síndico</w:t>
      </w:r>
      <w:r>
        <w:rPr>
          <w:rFonts w:ascii="Arial" w:hAnsi="Arial" w:cs="Arial"/>
          <w:sz w:val="24"/>
          <w:szCs w:val="24"/>
        </w:rPr>
        <w:t>: damos cuenta de la asistencia del Regidor Alberto Maldonado.</w:t>
      </w:r>
    </w:p>
    <w:p w:rsidR="00AB7773" w:rsidRDefault="00937D15" w:rsidP="00200915">
      <w:pPr>
        <w:jc w:val="both"/>
        <w:rPr>
          <w:rFonts w:ascii="Arial" w:hAnsi="Arial" w:cs="Arial"/>
          <w:sz w:val="24"/>
          <w:szCs w:val="24"/>
        </w:rPr>
      </w:pPr>
      <w:r>
        <w:rPr>
          <w:rFonts w:ascii="Arial" w:hAnsi="Arial" w:cs="Arial"/>
          <w:sz w:val="24"/>
          <w:szCs w:val="24"/>
        </w:rPr>
        <w:t xml:space="preserve">Como </w:t>
      </w:r>
      <w:r w:rsidR="00300F0F">
        <w:rPr>
          <w:rFonts w:ascii="Arial" w:hAnsi="Arial" w:cs="Arial"/>
          <w:b/>
          <w:sz w:val="24"/>
          <w:szCs w:val="24"/>
        </w:rPr>
        <w:t>séptimo</w:t>
      </w:r>
      <w:r w:rsidRPr="00117B06">
        <w:rPr>
          <w:rFonts w:ascii="Arial" w:hAnsi="Arial" w:cs="Arial"/>
          <w:b/>
          <w:sz w:val="24"/>
          <w:szCs w:val="24"/>
        </w:rPr>
        <w:t xml:space="preserve"> punto,</w:t>
      </w:r>
      <w:r w:rsidRPr="00E87BA6">
        <w:rPr>
          <w:rFonts w:ascii="Arial" w:hAnsi="Arial" w:cs="Arial"/>
          <w:sz w:val="24"/>
          <w:szCs w:val="24"/>
        </w:rPr>
        <w:t xml:space="preserve"> </w:t>
      </w:r>
      <w:r>
        <w:rPr>
          <w:rFonts w:ascii="Arial" w:hAnsi="Arial" w:cs="Arial"/>
          <w:sz w:val="24"/>
          <w:szCs w:val="24"/>
        </w:rPr>
        <w:t>d</w:t>
      </w:r>
      <w:r w:rsidRPr="00E87BA6">
        <w:rPr>
          <w:rFonts w:ascii="Arial" w:hAnsi="Arial" w:cs="Arial"/>
          <w:sz w:val="24"/>
          <w:szCs w:val="24"/>
        </w:rPr>
        <w:t>eclar</w:t>
      </w:r>
      <w:r>
        <w:rPr>
          <w:rFonts w:ascii="Arial" w:hAnsi="Arial" w:cs="Arial"/>
          <w:sz w:val="24"/>
          <w:szCs w:val="24"/>
        </w:rPr>
        <w:t>o clausurada la S</w:t>
      </w:r>
      <w:r w:rsidRPr="00E87BA6">
        <w:rPr>
          <w:rFonts w:ascii="Arial" w:hAnsi="Arial" w:cs="Arial"/>
          <w:sz w:val="24"/>
          <w:szCs w:val="24"/>
        </w:rPr>
        <w:t>esión siendo las</w:t>
      </w:r>
      <w:r w:rsidR="004C1ADB">
        <w:rPr>
          <w:rFonts w:ascii="Arial" w:hAnsi="Arial" w:cs="Arial"/>
          <w:sz w:val="24"/>
          <w:szCs w:val="24"/>
        </w:rPr>
        <w:t xml:space="preserve"> 9:47 </w:t>
      </w:r>
      <w:r w:rsidRPr="00E87BA6">
        <w:rPr>
          <w:rFonts w:ascii="Arial" w:hAnsi="Arial" w:cs="Arial"/>
          <w:sz w:val="24"/>
          <w:szCs w:val="24"/>
        </w:rPr>
        <w:t xml:space="preserve">horas del día </w:t>
      </w:r>
      <w:r w:rsidR="00300F0F">
        <w:rPr>
          <w:rFonts w:ascii="Arial" w:hAnsi="Arial" w:cs="Arial"/>
          <w:sz w:val="24"/>
          <w:szCs w:val="24"/>
        </w:rPr>
        <w:t>04</w:t>
      </w:r>
      <w:r w:rsidRPr="00803FCB">
        <w:rPr>
          <w:rFonts w:ascii="Arial" w:hAnsi="Arial" w:cs="Arial"/>
          <w:color w:val="000000" w:themeColor="text1"/>
          <w:sz w:val="24"/>
          <w:szCs w:val="24"/>
        </w:rPr>
        <w:t xml:space="preserve"> de </w:t>
      </w:r>
      <w:r w:rsidR="00300F0F">
        <w:rPr>
          <w:rFonts w:ascii="Arial" w:hAnsi="Arial" w:cs="Arial"/>
          <w:color w:val="000000" w:themeColor="text1"/>
          <w:sz w:val="24"/>
          <w:szCs w:val="24"/>
        </w:rPr>
        <w:t>Diciembre</w:t>
      </w:r>
      <w:r w:rsidR="00206389">
        <w:rPr>
          <w:rFonts w:ascii="Arial" w:hAnsi="Arial" w:cs="Arial"/>
          <w:color w:val="000000" w:themeColor="text1"/>
          <w:sz w:val="24"/>
          <w:szCs w:val="24"/>
        </w:rPr>
        <w:t xml:space="preserve"> </w:t>
      </w:r>
      <w:r w:rsidRPr="00803FCB">
        <w:rPr>
          <w:rFonts w:ascii="Arial" w:hAnsi="Arial" w:cs="Arial"/>
          <w:color w:val="000000" w:themeColor="text1"/>
          <w:sz w:val="24"/>
          <w:szCs w:val="24"/>
        </w:rPr>
        <w:t xml:space="preserve">del 2019. </w:t>
      </w:r>
      <w:r>
        <w:rPr>
          <w:rFonts w:ascii="Arial" w:hAnsi="Arial" w:cs="Arial"/>
          <w:sz w:val="24"/>
          <w:szCs w:val="24"/>
        </w:rPr>
        <w:t>Gracias por su asistencia</w:t>
      </w:r>
      <w:r w:rsidR="00200915">
        <w:rPr>
          <w:rFonts w:ascii="Arial" w:hAnsi="Arial" w:cs="Arial"/>
          <w:sz w:val="24"/>
          <w:szCs w:val="24"/>
        </w:rPr>
        <w:t>.</w:t>
      </w:r>
    </w:p>
    <w:p w:rsidR="00935A1D" w:rsidRDefault="00935A1D" w:rsidP="00200915">
      <w:pPr>
        <w:jc w:val="both"/>
        <w:rPr>
          <w:rFonts w:ascii="Arial" w:hAnsi="Arial" w:cs="Arial"/>
          <w:sz w:val="24"/>
          <w:szCs w:val="24"/>
        </w:rPr>
      </w:pPr>
    </w:p>
    <w:p w:rsidR="00935A1D" w:rsidRDefault="00935A1D" w:rsidP="00200915">
      <w:pPr>
        <w:jc w:val="both"/>
        <w:rPr>
          <w:rFonts w:ascii="Arial" w:hAnsi="Arial" w:cs="Arial"/>
          <w:sz w:val="24"/>
          <w:szCs w:val="24"/>
        </w:rPr>
      </w:pPr>
      <w:r>
        <w:rPr>
          <w:rFonts w:ascii="Arial" w:hAnsi="Arial" w:cs="Arial"/>
          <w:sz w:val="24"/>
          <w:szCs w:val="24"/>
        </w:rPr>
        <w:t>Integrantes de la Comisión Edilicia de Hacienda, Patrimonio y Presupuesto.</w:t>
      </w:r>
    </w:p>
    <w:p w:rsidR="00935A1D" w:rsidRDefault="00935A1D" w:rsidP="00200915">
      <w:pPr>
        <w:jc w:val="both"/>
        <w:rPr>
          <w:rFonts w:ascii="Arial" w:hAnsi="Arial" w:cs="Arial"/>
          <w:sz w:val="24"/>
          <w:szCs w:val="24"/>
        </w:rPr>
      </w:pPr>
    </w:p>
    <w:p w:rsidR="001973A1" w:rsidRDefault="001973A1" w:rsidP="00200915">
      <w:pPr>
        <w:jc w:val="both"/>
        <w:rPr>
          <w:rFonts w:ascii="Arial" w:hAnsi="Arial" w:cs="Arial"/>
          <w:sz w:val="24"/>
          <w:szCs w:val="24"/>
        </w:rPr>
      </w:pPr>
    </w:p>
    <w:p w:rsidR="00935A1D" w:rsidRDefault="00935A1D" w:rsidP="00935A1D">
      <w:pPr>
        <w:jc w:val="center"/>
        <w:rPr>
          <w:rFonts w:ascii="Arial" w:hAnsi="Arial" w:cs="Arial"/>
          <w:sz w:val="24"/>
          <w:szCs w:val="24"/>
        </w:rPr>
      </w:pPr>
    </w:p>
    <w:p w:rsidR="00935A1D" w:rsidRDefault="00935A1D" w:rsidP="00935A1D">
      <w:pPr>
        <w:contextualSpacing/>
        <w:jc w:val="center"/>
        <w:rPr>
          <w:rFonts w:ascii="Arial" w:hAnsi="Arial" w:cs="Arial"/>
          <w:sz w:val="24"/>
          <w:szCs w:val="24"/>
        </w:rPr>
      </w:pPr>
      <w:r>
        <w:rPr>
          <w:rFonts w:ascii="Arial" w:hAnsi="Arial" w:cs="Arial"/>
          <w:sz w:val="24"/>
          <w:szCs w:val="24"/>
        </w:rPr>
        <w:t>José Luis Salazar Martínez</w:t>
      </w:r>
    </w:p>
    <w:p w:rsidR="00935A1D" w:rsidRDefault="00935A1D" w:rsidP="00935A1D">
      <w:pPr>
        <w:contextualSpacing/>
        <w:jc w:val="center"/>
        <w:rPr>
          <w:rFonts w:ascii="Arial" w:hAnsi="Arial" w:cs="Arial"/>
          <w:sz w:val="24"/>
          <w:szCs w:val="24"/>
        </w:rPr>
      </w:pPr>
      <w:r>
        <w:rPr>
          <w:rFonts w:ascii="Arial" w:hAnsi="Arial" w:cs="Arial"/>
          <w:sz w:val="24"/>
          <w:szCs w:val="24"/>
        </w:rPr>
        <w:t>Presidente</w:t>
      </w:r>
    </w:p>
    <w:p w:rsidR="00935A1D" w:rsidRDefault="00935A1D" w:rsidP="00935A1D">
      <w:pPr>
        <w:contextualSpacing/>
        <w:jc w:val="center"/>
        <w:rPr>
          <w:rFonts w:ascii="Arial" w:hAnsi="Arial" w:cs="Arial"/>
          <w:sz w:val="24"/>
          <w:szCs w:val="24"/>
        </w:rPr>
      </w:pPr>
    </w:p>
    <w:p w:rsidR="00935A1D" w:rsidRDefault="00935A1D" w:rsidP="00935A1D">
      <w:pPr>
        <w:contextualSpacing/>
        <w:jc w:val="center"/>
        <w:rPr>
          <w:rFonts w:ascii="Arial" w:hAnsi="Arial" w:cs="Arial"/>
          <w:sz w:val="24"/>
          <w:szCs w:val="24"/>
        </w:rPr>
      </w:pPr>
    </w:p>
    <w:p w:rsidR="00935A1D" w:rsidRDefault="00935A1D" w:rsidP="00935A1D">
      <w:pPr>
        <w:contextualSpacing/>
        <w:jc w:val="center"/>
        <w:rPr>
          <w:rFonts w:ascii="Arial" w:hAnsi="Arial" w:cs="Arial"/>
          <w:sz w:val="24"/>
          <w:szCs w:val="24"/>
        </w:rPr>
      </w:pPr>
    </w:p>
    <w:p w:rsidR="00935A1D" w:rsidRDefault="001973A1" w:rsidP="00935A1D">
      <w:pPr>
        <w:contextualSpacing/>
        <w:jc w:val="center"/>
        <w:rPr>
          <w:rFonts w:ascii="Arial" w:hAnsi="Arial" w:cs="Arial"/>
          <w:sz w:val="24"/>
          <w:szCs w:val="24"/>
        </w:rPr>
      </w:pPr>
      <w:r>
        <w:rPr>
          <w:rFonts w:ascii="Arial" w:hAnsi="Arial" w:cs="Arial"/>
          <w:sz w:val="24"/>
          <w:szCs w:val="24"/>
        </w:rPr>
        <w:t>Irma Yolanda Reynoso Mercado</w:t>
      </w:r>
    </w:p>
    <w:p w:rsidR="00935A1D" w:rsidRDefault="00935A1D" w:rsidP="00935A1D">
      <w:pPr>
        <w:contextualSpacing/>
        <w:jc w:val="center"/>
        <w:rPr>
          <w:rFonts w:ascii="Arial" w:hAnsi="Arial" w:cs="Arial"/>
          <w:sz w:val="24"/>
          <w:szCs w:val="24"/>
        </w:rPr>
      </w:pPr>
      <w:r>
        <w:rPr>
          <w:rFonts w:ascii="Arial" w:hAnsi="Arial" w:cs="Arial"/>
          <w:sz w:val="24"/>
          <w:szCs w:val="24"/>
        </w:rPr>
        <w:t>Vocal</w:t>
      </w:r>
    </w:p>
    <w:p w:rsidR="00935A1D" w:rsidRDefault="00935A1D" w:rsidP="00935A1D">
      <w:pPr>
        <w:contextualSpacing/>
        <w:jc w:val="center"/>
        <w:rPr>
          <w:rFonts w:ascii="Arial" w:hAnsi="Arial" w:cs="Arial"/>
          <w:sz w:val="24"/>
          <w:szCs w:val="24"/>
        </w:rPr>
      </w:pPr>
    </w:p>
    <w:p w:rsidR="00935A1D" w:rsidRDefault="00935A1D" w:rsidP="00935A1D">
      <w:pPr>
        <w:contextualSpacing/>
        <w:jc w:val="center"/>
        <w:rPr>
          <w:rFonts w:ascii="Arial" w:hAnsi="Arial" w:cs="Arial"/>
          <w:sz w:val="24"/>
          <w:szCs w:val="24"/>
        </w:rPr>
      </w:pPr>
    </w:p>
    <w:p w:rsidR="00935A1D" w:rsidRDefault="00935A1D" w:rsidP="00935A1D">
      <w:pPr>
        <w:contextualSpacing/>
        <w:jc w:val="center"/>
        <w:rPr>
          <w:rFonts w:ascii="Arial" w:hAnsi="Arial" w:cs="Arial"/>
          <w:sz w:val="24"/>
          <w:szCs w:val="24"/>
        </w:rPr>
      </w:pPr>
    </w:p>
    <w:p w:rsidR="00935A1D" w:rsidRDefault="00935A1D" w:rsidP="00935A1D">
      <w:pPr>
        <w:contextualSpacing/>
        <w:jc w:val="center"/>
        <w:rPr>
          <w:rFonts w:ascii="Arial" w:hAnsi="Arial" w:cs="Arial"/>
          <w:sz w:val="24"/>
          <w:szCs w:val="24"/>
        </w:rPr>
      </w:pPr>
      <w:r>
        <w:rPr>
          <w:rFonts w:ascii="Arial" w:hAnsi="Arial" w:cs="Arial"/>
          <w:sz w:val="24"/>
          <w:szCs w:val="24"/>
        </w:rPr>
        <w:t>Daniela Elizabeth Chávez Estrada</w:t>
      </w:r>
    </w:p>
    <w:p w:rsidR="00935A1D" w:rsidRDefault="00935A1D" w:rsidP="00935A1D">
      <w:pPr>
        <w:contextualSpacing/>
        <w:jc w:val="center"/>
        <w:rPr>
          <w:rFonts w:ascii="Arial" w:hAnsi="Arial" w:cs="Arial"/>
          <w:sz w:val="24"/>
          <w:szCs w:val="24"/>
        </w:rPr>
      </w:pPr>
      <w:r>
        <w:rPr>
          <w:rFonts w:ascii="Arial" w:hAnsi="Arial" w:cs="Arial"/>
          <w:sz w:val="24"/>
          <w:szCs w:val="24"/>
        </w:rPr>
        <w:t>Vocal</w:t>
      </w:r>
    </w:p>
    <w:p w:rsidR="00935A1D" w:rsidRDefault="00935A1D" w:rsidP="00935A1D">
      <w:pPr>
        <w:contextualSpacing/>
        <w:jc w:val="center"/>
        <w:rPr>
          <w:rFonts w:ascii="Arial" w:hAnsi="Arial" w:cs="Arial"/>
          <w:sz w:val="24"/>
          <w:szCs w:val="24"/>
        </w:rPr>
      </w:pPr>
    </w:p>
    <w:p w:rsidR="00935A1D" w:rsidRDefault="00935A1D" w:rsidP="00935A1D">
      <w:pPr>
        <w:contextualSpacing/>
        <w:jc w:val="center"/>
        <w:rPr>
          <w:rFonts w:ascii="Arial" w:hAnsi="Arial" w:cs="Arial"/>
          <w:sz w:val="24"/>
          <w:szCs w:val="24"/>
        </w:rPr>
      </w:pPr>
    </w:p>
    <w:p w:rsidR="00935A1D" w:rsidRDefault="00935A1D" w:rsidP="00935A1D">
      <w:pPr>
        <w:contextualSpacing/>
        <w:jc w:val="center"/>
        <w:rPr>
          <w:rFonts w:ascii="Arial" w:hAnsi="Arial" w:cs="Arial"/>
          <w:sz w:val="24"/>
          <w:szCs w:val="24"/>
        </w:rPr>
      </w:pPr>
    </w:p>
    <w:p w:rsidR="00935A1D" w:rsidRDefault="001973A1" w:rsidP="00935A1D">
      <w:pPr>
        <w:contextualSpacing/>
        <w:jc w:val="center"/>
        <w:rPr>
          <w:rFonts w:ascii="Arial" w:hAnsi="Arial" w:cs="Arial"/>
          <w:sz w:val="24"/>
          <w:szCs w:val="24"/>
        </w:rPr>
      </w:pPr>
      <w:r>
        <w:rPr>
          <w:rFonts w:ascii="Arial" w:hAnsi="Arial" w:cs="Arial"/>
          <w:sz w:val="24"/>
          <w:szCs w:val="24"/>
        </w:rPr>
        <w:t>Francisco Juárez Piña</w:t>
      </w:r>
    </w:p>
    <w:p w:rsidR="00935A1D" w:rsidRDefault="00935A1D" w:rsidP="00935A1D">
      <w:pPr>
        <w:contextualSpacing/>
        <w:jc w:val="center"/>
        <w:rPr>
          <w:rFonts w:ascii="Arial" w:hAnsi="Arial" w:cs="Arial"/>
          <w:sz w:val="24"/>
          <w:szCs w:val="24"/>
        </w:rPr>
      </w:pPr>
      <w:r>
        <w:rPr>
          <w:rFonts w:ascii="Arial" w:hAnsi="Arial" w:cs="Arial"/>
          <w:sz w:val="24"/>
          <w:szCs w:val="24"/>
        </w:rPr>
        <w:t>Vocal</w:t>
      </w:r>
    </w:p>
    <w:p w:rsidR="00935A1D" w:rsidRDefault="00935A1D" w:rsidP="00935A1D">
      <w:pPr>
        <w:contextualSpacing/>
        <w:jc w:val="center"/>
        <w:rPr>
          <w:rFonts w:ascii="Arial" w:hAnsi="Arial" w:cs="Arial"/>
          <w:sz w:val="24"/>
          <w:szCs w:val="24"/>
        </w:rPr>
      </w:pPr>
    </w:p>
    <w:p w:rsidR="00935A1D" w:rsidRDefault="00935A1D" w:rsidP="00935A1D">
      <w:pPr>
        <w:contextualSpacing/>
        <w:jc w:val="center"/>
        <w:rPr>
          <w:rFonts w:ascii="Arial" w:hAnsi="Arial" w:cs="Arial"/>
          <w:sz w:val="24"/>
          <w:szCs w:val="24"/>
        </w:rPr>
      </w:pPr>
    </w:p>
    <w:p w:rsidR="00935A1D" w:rsidRDefault="00935A1D" w:rsidP="00935A1D">
      <w:pPr>
        <w:contextualSpacing/>
        <w:jc w:val="center"/>
        <w:rPr>
          <w:rFonts w:ascii="Arial" w:hAnsi="Arial" w:cs="Arial"/>
          <w:sz w:val="24"/>
          <w:szCs w:val="24"/>
        </w:rPr>
      </w:pPr>
    </w:p>
    <w:p w:rsidR="00935A1D" w:rsidRDefault="001973A1" w:rsidP="00935A1D">
      <w:pPr>
        <w:contextualSpacing/>
        <w:jc w:val="center"/>
        <w:rPr>
          <w:rFonts w:ascii="Arial" w:hAnsi="Arial" w:cs="Arial"/>
          <w:sz w:val="24"/>
          <w:szCs w:val="24"/>
        </w:rPr>
      </w:pPr>
      <w:r>
        <w:rPr>
          <w:rFonts w:ascii="Arial" w:hAnsi="Arial" w:cs="Arial"/>
          <w:sz w:val="24"/>
          <w:szCs w:val="24"/>
        </w:rPr>
        <w:t>Betsabé Dolores Almaguer Esparza</w:t>
      </w:r>
    </w:p>
    <w:p w:rsidR="00935A1D" w:rsidRDefault="00935A1D" w:rsidP="00935A1D">
      <w:pPr>
        <w:contextualSpacing/>
        <w:jc w:val="center"/>
        <w:rPr>
          <w:rFonts w:ascii="Arial" w:hAnsi="Arial" w:cs="Arial"/>
          <w:sz w:val="24"/>
          <w:szCs w:val="24"/>
        </w:rPr>
      </w:pPr>
      <w:r>
        <w:rPr>
          <w:rFonts w:ascii="Arial" w:hAnsi="Arial" w:cs="Arial"/>
          <w:sz w:val="24"/>
          <w:szCs w:val="24"/>
        </w:rPr>
        <w:t>Vocal</w:t>
      </w:r>
    </w:p>
    <w:p w:rsidR="00935A1D" w:rsidRDefault="00935A1D" w:rsidP="00935A1D">
      <w:pPr>
        <w:contextualSpacing/>
        <w:jc w:val="center"/>
        <w:rPr>
          <w:rFonts w:ascii="Arial" w:hAnsi="Arial" w:cs="Arial"/>
          <w:sz w:val="24"/>
          <w:szCs w:val="24"/>
        </w:rPr>
      </w:pPr>
    </w:p>
    <w:p w:rsidR="00935A1D" w:rsidRDefault="00935A1D" w:rsidP="00935A1D">
      <w:pPr>
        <w:contextualSpacing/>
        <w:jc w:val="center"/>
        <w:rPr>
          <w:rFonts w:ascii="Arial" w:hAnsi="Arial" w:cs="Arial"/>
          <w:sz w:val="24"/>
          <w:szCs w:val="24"/>
        </w:rPr>
      </w:pPr>
    </w:p>
    <w:p w:rsidR="00935A1D" w:rsidRDefault="00935A1D" w:rsidP="00935A1D">
      <w:pPr>
        <w:contextualSpacing/>
        <w:jc w:val="center"/>
        <w:rPr>
          <w:rFonts w:ascii="Arial" w:hAnsi="Arial" w:cs="Arial"/>
          <w:sz w:val="24"/>
          <w:szCs w:val="24"/>
        </w:rPr>
      </w:pPr>
    </w:p>
    <w:p w:rsidR="00935A1D" w:rsidRDefault="001973A1" w:rsidP="00935A1D">
      <w:pPr>
        <w:contextualSpacing/>
        <w:jc w:val="center"/>
        <w:rPr>
          <w:rFonts w:ascii="Arial" w:hAnsi="Arial" w:cs="Arial"/>
          <w:sz w:val="24"/>
          <w:szCs w:val="24"/>
        </w:rPr>
      </w:pPr>
      <w:r>
        <w:rPr>
          <w:rFonts w:ascii="Arial" w:hAnsi="Arial" w:cs="Arial"/>
          <w:sz w:val="24"/>
          <w:szCs w:val="24"/>
        </w:rPr>
        <w:t>José Luis Figueroa Meza</w:t>
      </w:r>
    </w:p>
    <w:p w:rsidR="00935A1D" w:rsidRDefault="00935A1D" w:rsidP="00935A1D">
      <w:pPr>
        <w:contextualSpacing/>
        <w:jc w:val="center"/>
        <w:rPr>
          <w:rFonts w:ascii="Arial" w:hAnsi="Arial" w:cs="Arial"/>
          <w:sz w:val="24"/>
          <w:szCs w:val="24"/>
        </w:rPr>
      </w:pPr>
      <w:r>
        <w:rPr>
          <w:rFonts w:ascii="Arial" w:hAnsi="Arial" w:cs="Arial"/>
          <w:sz w:val="24"/>
          <w:szCs w:val="24"/>
        </w:rPr>
        <w:t>Vocal</w:t>
      </w:r>
    </w:p>
    <w:p w:rsidR="00935A1D" w:rsidRDefault="00935A1D" w:rsidP="00935A1D">
      <w:pPr>
        <w:contextualSpacing/>
        <w:jc w:val="center"/>
        <w:rPr>
          <w:rFonts w:ascii="Arial" w:hAnsi="Arial" w:cs="Arial"/>
          <w:sz w:val="24"/>
          <w:szCs w:val="24"/>
        </w:rPr>
      </w:pPr>
    </w:p>
    <w:p w:rsidR="00935A1D" w:rsidRDefault="00935A1D" w:rsidP="00935A1D">
      <w:pPr>
        <w:contextualSpacing/>
        <w:jc w:val="center"/>
        <w:rPr>
          <w:rFonts w:ascii="Arial" w:hAnsi="Arial" w:cs="Arial"/>
          <w:sz w:val="24"/>
          <w:szCs w:val="24"/>
        </w:rPr>
      </w:pPr>
    </w:p>
    <w:p w:rsidR="00935A1D" w:rsidRDefault="00935A1D" w:rsidP="00935A1D">
      <w:pPr>
        <w:contextualSpacing/>
        <w:jc w:val="center"/>
        <w:rPr>
          <w:rFonts w:ascii="Arial" w:hAnsi="Arial" w:cs="Arial"/>
          <w:sz w:val="24"/>
          <w:szCs w:val="24"/>
        </w:rPr>
      </w:pPr>
    </w:p>
    <w:p w:rsidR="00935A1D" w:rsidRDefault="001973A1" w:rsidP="00935A1D">
      <w:pPr>
        <w:contextualSpacing/>
        <w:jc w:val="center"/>
        <w:rPr>
          <w:rFonts w:ascii="Arial" w:hAnsi="Arial" w:cs="Arial"/>
          <w:sz w:val="24"/>
          <w:szCs w:val="24"/>
        </w:rPr>
      </w:pPr>
      <w:r>
        <w:rPr>
          <w:rFonts w:ascii="Arial" w:hAnsi="Arial" w:cs="Arial"/>
          <w:sz w:val="24"/>
          <w:szCs w:val="24"/>
        </w:rPr>
        <w:t>Alberto Maldonado Chavarín</w:t>
      </w:r>
    </w:p>
    <w:p w:rsidR="00935A1D" w:rsidRDefault="00935A1D" w:rsidP="00935A1D">
      <w:pPr>
        <w:contextualSpacing/>
        <w:jc w:val="center"/>
        <w:rPr>
          <w:rFonts w:ascii="Arial" w:hAnsi="Arial" w:cs="Arial"/>
          <w:sz w:val="24"/>
          <w:szCs w:val="24"/>
        </w:rPr>
      </w:pPr>
      <w:r>
        <w:rPr>
          <w:rFonts w:ascii="Arial" w:hAnsi="Arial" w:cs="Arial"/>
          <w:sz w:val="24"/>
          <w:szCs w:val="24"/>
        </w:rPr>
        <w:t>Vocal</w:t>
      </w:r>
    </w:p>
    <w:p w:rsidR="00935A1D" w:rsidRDefault="00935A1D" w:rsidP="00935A1D">
      <w:pPr>
        <w:contextualSpacing/>
        <w:jc w:val="center"/>
        <w:rPr>
          <w:rFonts w:ascii="Arial" w:hAnsi="Arial" w:cs="Arial"/>
          <w:sz w:val="24"/>
          <w:szCs w:val="24"/>
        </w:rPr>
      </w:pPr>
    </w:p>
    <w:p w:rsidR="001973A1" w:rsidRDefault="001973A1" w:rsidP="00935A1D">
      <w:pPr>
        <w:contextualSpacing/>
        <w:jc w:val="center"/>
        <w:rPr>
          <w:rFonts w:ascii="Arial" w:hAnsi="Arial" w:cs="Arial"/>
          <w:sz w:val="24"/>
          <w:szCs w:val="24"/>
        </w:rPr>
      </w:pPr>
    </w:p>
    <w:p w:rsidR="001973A1" w:rsidRDefault="001973A1" w:rsidP="00935A1D">
      <w:pPr>
        <w:contextualSpacing/>
        <w:jc w:val="center"/>
        <w:rPr>
          <w:rFonts w:ascii="Arial" w:hAnsi="Arial" w:cs="Arial"/>
          <w:sz w:val="24"/>
          <w:szCs w:val="24"/>
        </w:rPr>
      </w:pPr>
    </w:p>
    <w:p w:rsidR="001973A1" w:rsidRDefault="001973A1" w:rsidP="00935A1D">
      <w:pPr>
        <w:contextualSpacing/>
        <w:jc w:val="center"/>
        <w:rPr>
          <w:rFonts w:ascii="Arial" w:hAnsi="Arial" w:cs="Arial"/>
          <w:sz w:val="24"/>
          <w:szCs w:val="24"/>
        </w:rPr>
      </w:pPr>
    </w:p>
    <w:p w:rsidR="001973A1" w:rsidRDefault="001973A1" w:rsidP="00935A1D">
      <w:pPr>
        <w:contextualSpacing/>
        <w:jc w:val="center"/>
        <w:rPr>
          <w:rFonts w:ascii="Arial" w:hAnsi="Arial" w:cs="Arial"/>
          <w:sz w:val="24"/>
          <w:szCs w:val="24"/>
        </w:rPr>
      </w:pPr>
    </w:p>
    <w:p w:rsidR="001973A1" w:rsidRDefault="001973A1" w:rsidP="00935A1D">
      <w:pPr>
        <w:contextualSpacing/>
        <w:jc w:val="center"/>
        <w:rPr>
          <w:rFonts w:ascii="Arial" w:hAnsi="Arial" w:cs="Arial"/>
          <w:sz w:val="24"/>
          <w:szCs w:val="24"/>
        </w:rPr>
      </w:pPr>
    </w:p>
    <w:p w:rsidR="001973A1" w:rsidRDefault="001973A1" w:rsidP="00935A1D">
      <w:pPr>
        <w:contextualSpacing/>
        <w:jc w:val="center"/>
        <w:rPr>
          <w:rFonts w:ascii="Arial" w:hAnsi="Arial" w:cs="Arial"/>
          <w:sz w:val="24"/>
          <w:szCs w:val="24"/>
        </w:rPr>
      </w:pPr>
    </w:p>
    <w:p w:rsidR="001973A1" w:rsidRDefault="001973A1" w:rsidP="00935A1D">
      <w:pPr>
        <w:contextualSpacing/>
        <w:jc w:val="center"/>
        <w:rPr>
          <w:rFonts w:ascii="Arial" w:hAnsi="Arial" w:cs="Arial"/>
          <w:sz w:val="24"/>
          <w:szCs w:val="24"/>
        </w:rPr>
      </w:pPr>
      <w:r>
        <w:rPr>
          <w:rFonts w:ascii="Arial" w:hAnsi="Arial" w:cs="Arial"/>
          <w:sz w:val="24"/>
          <w:szCs w:val="24"/>
        </w:rPr>
        <w:t>Alberto Alfaro García</w:t>
      </w:r>
    </w:p>
    <w:p w:rsidR="001973A1" w:rsidRDefault="001973A1" w:rsidP="00935A1D">
      <w:pPr>
        <w:contextualSpacing/>
        <w:jc w:val="center"/>
        <w:rPr>
          <w:rFonts w:ascii="Arial" w:hAnsi="Arial" w:cs="Arial"/>
          <w:sz w:val="24"/>
          <w:szCs w:val="24"/>
        </w:rPr>
      </w:pPr>
      <w:r>
        <w:rPr>
          <w:rFonts w:ascii="Arial" w:hAnsi="Arial" w:cs="Arial"/>
          <w:sz w:val="24"/>
          <w:szCs w:val="24"/>
        </w:rPr>
        <w:t>Vocal</w:t>
      </w:r>
    </w:p>
    <w:p w:rsidR="001973A1" w:rsidRDefault="001973A1" w:rsidP="00935A1D">
      <w:pPr>
        <w:contextualSpacing/>
        <w:jc w:val="center"/>
        <w:rPr>
          <w:rFonts w:ascii="Arial" w:hAnsi="Arial" w:cs="Arial"/>
          <w:sz w:val="24"/>
          <w:szCs w:val="24"/>
        </w:rPr>
      </w:pPr>
    </w:p>
    <w:p w:rsidR="001973A1" w:rsidRDefault="001973A1" w:rsidP="00935A1D">
      <w:pPr>
        <w:contextualSpacing/>
        <w:jc w:val="center"/>
        <w:rPr>
          <w:rFonts w:ascii="Arial" w:hAnsi="Arial" w:cs="Arial"/>
          <w:sz w:val="24"/>
          <w:szCs w:val="24"/>
        </w:rPr>
      </w:pPr>
    </w:p>
    <w:p w:rsidR="001973A1" w:rsidRDefault="001973A1" w:rsidP="00935A1D">
      <w:pPr>
        <w:contextualSpacing/>
        <w:jc w:val="center"/>
        <w:rPr>
          <w:rFonts w:ascii="Arial" w:hAnsi="Arial" w:cs="Arial"/>
          <w:sz w:val="24"/>
          <w:szCs w:val="24"/>
        </w:rPr>
      </w:pPr>
    </w:p>
    <w:p w:rsidR="001973A1" w:rsidRDefault="001973A1" w:rsidP="00935A1D">
      <w:pPr>
        <w:contextualSpacing/>
        <w:jc w:val="center"/>
        <w:rPr>
          <w:rFonts w:ascii="Arial" w:hAnsi="Arial" w:cs="Arial"/>
          <w:sz w:val="24"/>
          <w:szCs w:val="24"/>
        </w:rPr>
      </w:pPr>
      <w:r>
        <w:rPr>
          <w:rFonts w:ascii="Arial" w:hAnsi="Arial" w:cs="Arial"/>
          <w:sz w:val="24"/>
          <w:szCs w:val="24"/>
        </w:rPr>
        <w:t>Alfredo Barba Mariscal</w:t>
      </w:r>
    </w:p>
    <w:p w:rsidR="001973A1" w:rsidRDefault="001973A1" w:rsidP="00935A1D">
      <w:pPr>
        <w:contextualSpacing/>
        <w:jc w:val="center"/>
        <w:rPr>
          <w:rFonts w:ascii="Arial" w:hAnsi="Arial" w:cs="Arial"/>
          <w:sz w:val="24"/>
          <w:szCs w:val="24"/>
        </w:rPr>
      </w:pPr>
      <w:r>
        <w:rPr>
          <w:rFonts w:ascii="Arial" w:hAnsi="Arial" w:cs="Arial"/>
          <w:sz w:val="24"/>
          <w:szCs w:val="24"/>
        </w:rPr>
        <w:t>Vocal</w:t>
      </w:r>
    </w:p>
    <w:p w:rsidR="001973A1" w:rsidRDefault="001973A1" w:rsidP="00935A1D">
      <w:pPr>
        <w:contextualSpacing/>
        <w:jc w:val="center"/>
        <w:rPr>
          <w:rFonts w:ascii="Arial" w:hAnsi="Arial" w:cs="Arial"/>
          <w:sz w:val="24"/>
          <w:szCs w:val="24"/>
        </w:rPr>
      </w:pPr>
    </w:p>
    <w:p w:rsidR="001973A1" w:rsidRDefault="001973A1" w:rsidP="00935A1D">
      <w:pPr>
        <w:contextualSpacing/>
        <w:jc w:val="center"/>
        <w:rPr>
          <w:rFonts w:ascii="Arial" w:hAnsi="Arial" w:cs="Arial"/>
          <w:sz w:val="24"/>
          <w:szCs w:val="24"/>
        </w:rPr>
      </w:pPr>
    </w:p>
    <w:p w:rsidR="001973A1" w:rsidRDefault="001973A1" w:rsidP="00935A1D">
      <w:pPr>
        <w:contextualSpacing/>
        <w:jc w:val="center"/>
        <w:rPr>
          <w:rFonts w:ascii="Arial" w:hAnsi="Arial" w:cs="Arial"/>
          <w:sz w:val="24"/>
          <w:szCs w:val="24"/>
        </w:rPr>
      </w:pPr>
    </w:p>
    <w:p w:rsidR="001973A1" w:rsidRDefault="001973A1" w:rsidP="00935A1D">
      <w:pPr>
        <w:contextualSpacing/>
        <w:jc w:val="center"/>
        <w:rPr>
          <w:rFonts w:ascii="Arial" w:hAnsi="Arial" w:cs="Arial"/>
          <w:sz w:val="24"/>
          <w:szCs w:val="24"/>
        </w:rPr>
      </w:pPr>
      <w:r>
        <w:rPr>
          <w:rFonts w:ascii="Arial" w:hAnsi="Arial" w:cs="Arial"/>
          <w:sz w:val="24"/>
          <w:szCs w:val="24"/>
        </w:rPr>
        <w:t>Héctor Manuel Perfecto Rodríguez</w:t>
      </w:r>
    </w:p>
    <w:p w:rsidR="00935A1D" w:rsidRDefault="00935A1D" w:rsidP="00200915">
      <w:pPr>
        <w:jc w:val="both"/>
        <w:rPr>
          <w:rFonts w:ascii="Arial" w:hAnsi="Arial" w:cs="Arial"/>
          <w:sz w:val="24"/>
          <w:szCs w:val="24"/>
        </w:rPr>
      </w:pPr>
    </w:p>
    <w:p w:rsidR="001973A1" w:rsidRDefault="001973A1" w:rsidP="00200915">
      <w:pPr>
        <w:jc w:val="both"/>
        <w:rPr>
          <w:rFonts w:ascii="Arial" w:hAnsi="Arial" w:cs="Arial"/>
          <w:sz w:val="24"/>
          <w:szCs w:val="24"/>
        </w:rPr>
      </w:pPr>
    </w:p>
    <w:p w:rsidR="001973A1" w:rsidRDefault="001973A1" w:rsidP="00200915">
      <w:pPr>
        <w:jc w:val="both"/>
        <w:rPr>
          <w:rFonts w:ascii="Arial" w:hAnsi="Arial" w:cs="Arial"/>
          <w:sz w:val="24"/>
          <w:szCs w:val="24"/>
        </w:rPr>
      </w:pPr>
    </w:p>
    <w:p w:rsidR="000A0AE8" w:rsidRPr="000A0AE8" w:rsidRDefault="000A0AE8" w:rsidP="00200915">
      <w:pPr>
        <w:jc w:val="both"/>
        <w:rPr>
          <w:sz w:val="16"/>
          <w:szCs w:val="16"/>
        </w:rPr>
      </w:pPr>
      <w:r>
        <w:rPr>
          <w:rFonts w:ascii="Arial" w:hAnsi="Arial" w:cs="Arial"/>
          <w:sz w:val="16"/>
          <w:szCs w:val="16"/>
        </w:rPr>
        <w:t>JLSM/MEGG/lmv</w:t>
      </w:r>
    </w:p>
    <w:sectPr w:rsidR="000A0AE8" w:rsidRPr="000A0AE8" w:rsidSect="00AD7426">
      <w:headerReference w:type="default" r:id="rId8"/>
      <w:footerReference w:type="default" r:id="rId9"/>
      <w:pgSz w:w="12240" w:h="20160" w:code="5"/>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D5A" w:rsidRDefault="00056D5A">
      <w:pPr>
        <w:spacing w:after="0" w:line="240" w:lineRule="auto"/>
      </w:pPr>
      <w:r>
        <w:separator/>
      </w:r>
    </w:p>
  </w:endnote>
  <w:endnote w:type="continuationSeparator" w:id="0">
    <w:p w:rsidR="00056D5A" w:rsidRDefault="00056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rsidR="00664CAE" w:rsidRDefault="00200915">
        <w:pPr>
          <w:pStyle w:val="Piedepgina"/>
          <w:jc w:val="right"/>
        </w:pPr>
        <w:r>
          <w:fldChar w:fldCharType="begin"/>
        </w:r>
        <w:r>
          <w:instrText>PAGE   \* MERGEFORMAT</w:instrText>
        </w:r>
        <w:r>
          <w:fldChar w:fldCharType="separate"/>
        </w:r>
        <w:r w:rsidR="002932C3" w:rsidRPr="002932C3">
          <w:rPr>
            <w:noProof/>
            <w:lang w:val="es-ES"/>
          </w:rPr>
          <w:t>1</w:t>
        </w:r>
        <w:r>
          <w:fldChar w:fldCharType="end"/>
        </w:r>
      </w:p>
      <w:p w:rsidR="005A67E6" w:rsidRDefault="002932C3" w:rsidP="00664CAE">
        <w:pPr>
          <w:pStyle w:val="Piedepgina"/>
          <w:jc w:val="both"/>
        </w:pPr>
      </w:p>
    </w:sdtContent>
  </w:sdt>
  <w:p w:rsidR="005A67E6" w:rsidRDefault="002932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D5A" w:rsidRDefault="00056D5A">
      <w:pPr>
        <w:spacing w:after="0" w:line="240" w:lineRule="auto"/>
      </w:pPr>
      <w:r>
        <w:separator/>
      </w:r>
    </w:p>
  </w:footnote>
  <w:footnote w:type="continuationSeparator" w:id="0">
    <w:p w:rsidR="00056D5A" w:rsidRDefault="00056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77C0DD7F" wp14:editId="3CFE4CFE">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02DC8FDB" wp14:editId="62878765">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rsidR="005A67E6" w:rsidRDefault="002932C3">
    <w:pPr>
      <w:pStyle w:val="Encabezado"/>
    </w:pPr>
  </w:p>
  <w:p w:rsidR="005A67E6" w:rsidRDefault="002932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22A1707"/>
    <w:multiLevelType w:val="hybridMultilevel"/>
    <w:tmpl w:val="7B68E5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017B4"/>
    <w:rsid w:val="000041FB"/>
    <w:rsid w:val="000113E9"/>
    <w:rsid w:val="00011A6F"/>
    <w:rsid w:val="0001631E"/>
    <w:rsid w:val="00034640"/>
    <w:rsid w:val="00054C6D"/>
    <w:rsid w:val="00056D5A"/>
    <w:rsid w:val="00071DC2"/>
    <w:rsid w:val="0008741A"/>
    <w:rsid w:val="00087D66"/>
    <w:rsid w:val="000A0AE8"/>
    <w:rsid w:val="000E0FE2"/>
    <w:rsid w:val="000E10CB"/>
    <w:rsid w:val="000E68C3"/>
    <w:rsid w:val="000F14FB"/>
    <w:rsid w:val="000F4622"/>
    <w:rsid w:val="00103EB9"/>
    <w:rsid w:val="001447E5"/>
    <w:rsid w:val="00154011"/>
    <w:rsid w:val="00165588"/>
    <w:rsid w:val="00176515"/>
    <w:rsid w:val="001973A1"/>
    <w:rsid w:val="001C4D4F"/>
    <w:rsid w:val="001D51D9"/>
    <w:rsid w:val="001E51D8"/>
    <w:rsid w:val="001F0AB3"/>
    <w:rsid w:val="00200915"/>
    <w:rsid w:val="00206389"/>
    <w:rsid w:val="00234B04"/>
    <w:rsid w:val="002746BC"/>
    <w:rsid w:val="002932C3"/>
    <w:rsid w:val="002A0541"/>
    <w:rsid w:val="002C1621"/>
    <w:rsid w:val="002D0C09"/>
    <w:rsid w:val="002F49D5"/>
    <w:rsid w:val="00300F0F"/>
    <w:rsid w:val="00334488"/>
    <w:rsid w:val="003510C6"/>
    <w:rsid w:val="003B2FDE"/>
    <w:rsid w:val="003B3C6F"/>
    <w:rsid w:val="003C008F"/>
    <w:rsid w:val="003C0422"/>
    <w:rsid w:val="004060FD"/>
    <w:rsid w:val="0043412D"/>
    <w:rsid w:val="00483425"/>
    <w:rsid w:val="00492409"/>
    <w:rsid w:val="00497FD2"/>
    <w:rsid w:val="004A5053"/>
    <w:rsid w:val="004C1ADB"/>
    <w:rsid w:val="004F3A11"/>
    <w:rsid w:val="004F488E"/>
    <w:rsid w:val="004F66AF"/>
    <w:rsid w:val="00513797"/>
    <w:rsid w:val="00527301"/>
    <w:rsid w:val="00547387"/>
    <w:rsid w:val="005576A8"/>
    <w:rsid w:val="00565B40"/>
    <w:rsid w:val="005907F1"/>
    <w:rsid w:val="005A0DC5"/>
    <w:rsid w:val="005D69B0"/>
    <w:rsid w:val="005F6A5B"/>
    <w:rsid w:val="00613FE9"/>
    <w:rsid w:val="00633B94"/>
    <w:rsid w:val="00650E7F"/>
    <w:rsid w:val="0065133C"/>
    <w:rsid w:val="006532EE"/>
    <w:rsid w:val="006A69C7"/>
    <w:rsid w:val="006B598A"/>
    <w:rsid w:val="006D0E61"/>
    <w:rsid w:val="006D766C"/>
    <w:rsid w:val="007025D3"/>
    <w:rsid w:val="00765862"/>
    <w:rsid w:val="00793711"/>
    <w:rsid w:val="00803FCB"/>
    <w:rsid w:val="008205FB"/>
    <w:rsid w:val="0085667C"/>
    <w:rsid w:val="00865AA4"/>
    <w:rsid w:val="00866FDA"/>
    <w:rsid w:val="00887B56"/>
    <w:rsid w:val="008979AF"/>
    <w:rsid w:val="008B20FA"/>
    <w:rsid w:val="008F105C"/>
    <w:rsid w:val="008F1A5A"/>
    <w:rsid w:val="008F299B"/>
    <w:rsid w:val="00904443"/>
    <w:rsid w:val="00935A1D"/>
    <w:rsid w:val="00937D15"/>
    <w:rsid w:val="00951D67"/>
    <w:rsid w:val="0096483E"/>
    <w:rsid w:val="009B705B"/>
    <w:rsid w:val="009D0908"/>
    <w:rsid w:val="00A05EC3"/>
    <w:rsid w:val="00A10D40"/>
    <w:rsid w:val="00A149F5"/>
    <w:rsid w:val="00A601DD"/>
    <w:rsid w:val="00A71C1E"/>
    <w:rsid w:val="00A7346D"/>
    <w:rsid w:val="00A83215"/>
    <w:rsid w:val="00A8670F"/>
    <w:rsid w:val="00AA3320"/>
    <w:rsid w:val="00AB7773"/>
    <w:rsid w:val="00AC3836"/>
    <w:rsid w:val="00AD21AA"/>
    <w:rsid w:val="00AF1EF4"/>
    <w:rsid w:val="00B0342D"/>
    <w:rsid w:val="00B32673"/>
    <w:rsid w:val="00BA17BA"/>
    <w:rsid w:val="00BB04EB"/>
    <w:rsid w:val="00BB37BF"/>
    <w:rsid w:val="00BD13F1"/>
    <w:rsid w:val="00C14969"/>
    <w:rsid w:val="00C16F0B"/>
    <w:rsid w:val="00C62ECF"/>
    <w:rsid w:val="00C67677"/>
    <w:rsid w:val="00C734C2"/>
    <w:rsid w:val="00C76472"/>
    <w:rsid w:val="00C832D5"/>
    <w:rsid w:val="00CA3823"/>
    <w:rsid w:val="00CC015D"/>
    <w:rsid w:val="00CD724D"/>
    <w:rsid w:val="00CF070D"/>
    <w:rsid w:val="00D206F6"/>
    <w:rsid w:val="00D4429C"/>
    <w:rsid w:val="00D910AD"/>
    <w:rsid w:val="00D9146E"/>
    <w:rsid w:val="00DA0D12"/>
    <w:rsid w:val="00DA31E8"/>
    <w:rsid w:val="00DB6E20"/>
    <w:rsid w:val="00E50C0D"/>
    <w:rsid w:val="00E55AE9"/>
    <w:rsid w:val="00E86981"/>
    <w:rsid w:val="00EC2925"/>
    <w:rsid w:val="00EE3773"/>
    <w:rsid w:val="00EF0FD9"/>
    <w:rsid w:val="00EF1BB1"/>
    <w:rsid w:val="00EF739F"/>
    <w:rsid w:val="00F013D0"/>
    <w:rsid w:val="00F16523"/>
    <w:rsid w:val="00F33386"/>
    <w:rsid w:val="00F5519D"/>
    <w:rsid w:val="00F77AD3"/>
    <w:rsid w:val="00FB4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11F31-4B13-41B9-8823-52177962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F0A00-CC02-42EC-92B5-BE5E48B2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7786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Cesar Ignacio Bocanegra Alvarado</cp:lastModifiedBy>
  <cp:revision>2</cp:revision>
  <cp:lastPrinted>2020-01-16T19:30:00Z</cp:lastPrinted>
  <dcterms:created xsi:type="dcterms:W3CDTF">2020-07-15T19:36:00Z</dcterms:created>
  <dcterms:modified xsi:type="dcterms:W3CDTF">2020-07-15T19:36:00Z</dcterms:modified>
</cp:coreProperties>
</file>