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37508" w14:textId="77777777" w:rsidR="009C6261" w:rsidRDefault="009C6261" w:rsidP="009C6261">
      <w:pPr>
        <w:rPr>
          <w:rFonts w:ascii="Arial" w:hAnsi="Arial"/>
          <w:b/>
          <w:sz w:val="28"/>
          <w:szCs w:val="28"/>
        </w:rPr>
      </w:pPr>
    </w:p>
    <w:p w14:paraId="228D88CD" w14:textId="77777777" w:rsidR="009C6261" w:rsidRDefault="009C6261" w:rsidP="009C6261">
      <w:pPr>
        <w:rPr>
          <w:rFonts w:ascii="Arial" w:hAnsi="Arial"/>
          <w:b/>
          <w:sz w:val="28"/>
          <w:szCs w:val="28"/>
        </w:rPr>
      </w:pPr>
    </w:p>
    <w:p w14:paraId="2AC5F298" w14:textId="77777777" w:rsidR="009C6261" w:rsidRDefault="009C6261" w:rsidP="009C6261">
      <w:pPr>
        <w:rPr>
          <w:rFonts w:ascii="Arial" w:hAnsi="Arial"/>
          <w:b/>
          <w:sz w:val="28"/>
          <w:szCs w:val="28"/>
        </w:rPr>
      </w:pPr>
    </w:p>
    <w:p w14:paraId="06F88E0F" w14:textId="77777777" w:rsidR="009C6261" w:rsidRDefault="009C6261" w:rsidP="009C6261">
      <w:pPr>
        <w:rPr>
          <w:rFonts w:ascii="Arial" w:hAnsi="Arial"/>
          <w:b/>
          <w:sz w:val="28"/>
          <w:szCs w:val="28"/>
        </w:rPr>
      </w:pPr>
    </w:p>
    <w:p w14:paraId="61E69BC1" w14:textId="579C5096" w:rsidR="00E76A83" w:rsidRPr="004717A1" w:rsidRDefault="00E76A83" w:rsidP="00E76A83">
      <w:pPr>
        <w:jc w:val="both"/>
        <w:rPr>
          <w:rFonts w:ascii="Arial" w:eastAsia="Times New Roman" w:hAnsi="Arial" w:cs="Times New Roman"/>
          <w:sz w:val="20"/>
          <w:szCs w:val="20"/>
        </w:rPr>
      </w:pPr>
      <w:r>
        <w:rPr>
          <w:rFonts w:ascii="Arial" w:eastAsia="Times New Roman" w:hAnsi="Arial" w:cs="Times New Roman"/>
          <w:b/>
          <w:bCs/>
          <w:color w:val="000000"/>
        </w:rPr>
        <w:t>Acta de la X</w:t>
      </w:r>
      <w:r w:rsidRPr="004717A1">
        <w:rPr>
          <w:rFonts w:ascii="Arial" w:eastAsia="Times New Roman" w:hAnsi="Arial" w:cs="Times New Roman"/>
          <w:b/>
          <w:bCs/>
          <w:color w:val="000000"/>
        </w:rPr>
        <w:t>V</w:t>
      </w:r>
      <w:r>
        <w:rPr>
          <w:rFonts w:ascii="Arial" w:eastAsia="Times New Roman" w:hAnsi="Arial" w:cs="Times New Roman"/>
          <w:b/>
          <w:bCs/>
          <w:color w:val="000000"/>
        </w:rPr>
        <w:t>I</w:t>
      </w:r>
      <w:r w:rsidR="00724D61">
        <w:rPr>
          <w:rFonts w:ascii="Arial" w:eastAsia="Times New Roman" w:hAnsi="Arial" w:cs="Times New Roman"/>
          <w:b/>
          <w:bCs/>
          <w:color w:val="000000"/>
        </w:rPr>
        <w:t>I</w:t>
      </w:r>
      <w:r w:rsidRPr="004717A1">
        <w:rPr>
          <w:rFonts w:ascii="Arial" w:eastAsia="Times New Roman" w:hAnsi="Arial" w:cs="Times New Roman"/>
          <w:b/>
          <w:bCs/>
          <w:color w:val="000000"/>
        </w:rPr>
        <w:t xml:space="preserve"> Sesión del Consejo Municipal de la Participación Social e</w:t>
      </w:r>
      <w:r w:rsidR="00724D61">
        <w:rPr>
          <w:rFonts w:ascii="Arial" w:eastAsia="Times New Roman" w:hAnsi="Arial" w:cs="Times New Roman"/>
          <w:b/>
          <w:bCs/>
          <w:color w:val="000000"/>
        </w:rPr>
        <w:t>n la Educación del 4 de jul</w:t>
      </w:r>
      <w:r>
        <w:rPr>
          <w:rFonts w:ascii="Arial" w:eastAsia="Times New Roman" w:hAnsi="Arial" w:cs="Times New Roman"/>
          <w:b/>
          <w:bCs/>
          <w:color w:val="000000"/>
        </w:rPr>
        <w:t>io</w:t>
      </w:r>
      <w:r w:rsidRPr="004717A1">
        <w:rPr>
          <w:rFonts w:ascii="Arial" w:eastAsia="Times New Roman" w:hAnsi="Arial" w:cs="Times New Roman"/>
          <w:b/>
          <w:bCs/>
          <w:color w:val="000000"/>
        </w:rPr>
        <w:t xml:space="preserve"> de 2017</w:t>
      </w:r>
      <w:r>
        <w:rPr>
          <w:rFonts w:ascii="Arial" w:eastAsia="Times New Roman" w:hAnsi="Arial" w:cs="Times New Roman"/>
          <w:b/>
          <w:bCs/>
          <w:color w:val="000000"/>
        </w:rPr>
        <w:t>. S</w:t>
      </w:r>
      <w:r w:rsidRPr="004717A1">
        <w:rPr>
          <w:rFonts w:ascii="Arial" w:eastAsia="Times New Roman" w:hAnsi="Arial" w:cs="Times New Roman"/>
          <w:b/>
          <w:bCs/>
          <w:color w:val="000000"/>
        </w:rPr>
        <w:t>e llevo a cabo en la</w:t>
      </w:r>
      <w:r w:rsidR="00724D61">
        <w:rPr>
          <w:rFonts w:ascii="Arial" w:eastAsia="Times New Roman" w:hAnsi="Arial" w:cs="Times New Roman"/>
          <w:b/>
          <w:bCs/>
          <w:color w:val="000000"/>
        </w:rPr>
        <w:t>s instalaciones del Club Rotarios de</w:t>
      </w:r>
      <w:r w:rsidRPr="004717A1">
        <w:rPr>
          <w:rFonts w:ascii="Arial" w:eastAsia="Times New Roman" w:hAnsi="Arial" w:cs="Times New Roman"/>
          <w:b/>
          <w:bCs/>
          <w:color w:val="000000"/>
        </w:rPr>
        <w:t xml:space="preserve"> San Pedro Tlaquepaque a las 10:00 horas con el siguiente orden del día:</w:t>
      </w:r>
    </w:p>
    <w:p w14:paraId="13D55A48" w14:textId="77777777" w:rsidR="009C6261" w:rsidRDefault="009C6261" w:rsidP="009C6261">
      <w:pPr>
        <w:rPr>
          <w:rFonts w:ascii="Arial" w:hAnsi="Arial"/>
          <w:b/>
          <w:sz w:val="28"/>
          <w:szCs w:val="28"/>
        </w:rPr>
      </w:pPr>
    </w:p>
    <w:p w14:paraId="7AF53300" w14:textId="77777777" w:rsidR="009C6261" w:rsidRPr="004717A1" w:rsidRDefault="009C6261" w:rsidP="009C6261">
      <w:pPr>
        <w:rPr>
          <w:rFonts w:ascii="Arial" w:hAnsi="Arial"/>
          <w:b/>
          <w:sz w:val="28"/>
          <w:szCs w:val="28"/>
        </w:rPr>
      </w:pPr>
      <w:r w:rsidRPr="004717A1">
        <w:rPr>
          <w:rFonts w:ascii="Arial" w:hAnsi="Arial"/>
          <w:b/>
          <w:sz w:val="28"/>
          <w:szCs w:val="28"/>
        </w:rPr>
        <w:t>Orden del Día:</w:t>
      </w:r>
    </w:p>
    <w:p w14:paraId="2BB285B5" w14:textId="77777777" w:rsidR="009C6261" w:rsidRPr="004717A1" w:rsidRDefault="009C6261" w:rsidP="009C6261">
      <w:pPr>
        <w:rPr>
          <w:rFonts w:ascii="Arial" w:hAnsi="Arial"/>
        </w:rPr>
      </w:pPr>
    </w:p>
    <w:p w14:paraId="1DD80252" w14:textId="77777777" w:rsidR="00724D61" w:rsidRDefault="00724D61" w:rsidP="00724D61">
      <w:pPr>
        <w:numPr>
          <w:ilvl w:val="0"/>
          <w:numId w:val="4"/>
        </w:numPr>
        <w:textAlignment w:val="baseline"/>
        <w:rPr>
          <w:rFonts w:ascii="Arial" w:hAnsi="Arial" w:cs="Times New Roman"/>
          <w:b/>
          <w:bCs/>
          <w:color w:val="000000"/>
          <w:sz w:val="28"/>
          <w:szCs w:val="28"/>
        </w:rPr>
      </w:pPr>
      <w:r w:rsidRPr="00724D61">
        <w:rPr>
          <w:rFonts w:ascii="Arial" w:hAnsi="Arial" w:cs="Times New Roman"/>
          <w:b/>
          <w:bCs/>
          <w:color w:val="000000"/>
          <w:sz w:val="28"/>
          <w:szCs w:val="28"/>
        </w:rPr>
        <w:t>Registro de asistencia.</w:t>
      </w:r>
    </w:p>
    <w:p w14:paraId="2A026D0B" w14:textId="77777777" w:rsidR="00724D61" w:rsidRDefault="00724D61" w:rsidP="00724D61">
      <w:pPr>
        <w:ind w:left="720"/>
        <w:textAlignment w:val="baseline"/>
        <w:rPr>
          <w:rFonts w:ascii="Arial" w:hAnsi="Arial" w:cs="Times New Roman"/>
          <w:b/>
          <w:bCs/>
          <w:color w:val="000000"/>
          <w:sz w:val="28"/>
          <w:szCs w:val="28"/>
        </w:rPr>
      </w:pPr>
    </w:p>
    <w:p w14:paraId="1871B5D1" w14:textId="77777777" w:rsidR="00724D61" w:rsidRDefault="00724D61" w:rsidP="00724D61">
      <w:pPr>
        <w:numPr>
          <w:ilvl w:val="0"/>
          <w:numId w:val="4"/>
        </w:numPr>
        <w:textAlignment w:val="baseline"/>
        <w:rPr>
          <w:rFonts w:ascii="Arial" w:hAnsi="Arial" w:cs="Times New Roman"/>
          <w:b/>
          <w:bCs/>
          <w:color w:val="000000"/>
          <w:sz w:val="28"/>
          <w:szCs w:val="28"/>
        </w:rPr>
      </w:pPr>
      <w:r w:rsidRPr="00724D61">
        <w:rPr>
          <w:rFonts w:ascii="Arial" w:hAnsi="Arial" w:cs="Times New Roman"/>
          <w:b/>
          <w:bCs/>
          <w:color w:val="000000"/>
          <w:sz w:val="28"/>
          <w:szCs w:val="28"/>
        </w:rPr>
        <w:t>Verificación de quórum.</w:t>
      </w:r>
    </w:p>
    <w:p w14:paraId="3A1E0CC6" w14:textId="77777777" w:rsidR="00724D61" w:rsidRDefault="00724D61" w:rsidP="00724D61">
      <w:pPr>
        <w:textAlignment w:val="baseline"/>
        <w:rPr>
          <w:rFonts w:ascii="Arial" w:hAnsi="Arial" w:cs="Times New Roman"/>
          <w:b/>
          <w:bCs/>
          <w:color w:val="000000"/>
          <w:sz w:val="28"/>
          <w:szCs w:val="28"/>
        </w:rPr>
      </w:pPr>
    </w:p>
    <w:p w14:paraId="55406B01" w14:textId="77777777" w:rsidR="00724D61" w:rsidRDefault="00724D61" w:rsidP="00724D61">
      <w:pPr>
        <w:numPr>
          <w:ilvl w:val="0"/>
          <w:numId w:val="4"/>
        </w:numPr>
        <w:textAlignment w:val="baseline"/>
        <w:rPr>
          <w:rFonts w:ascii="Arial" w:hAnsi="Arial" w:cs="Times New Roman"/>
          <w:b/>
          <w:bCs/>
          <w:color w:val="000000"/>
          <w:sz w:val="28"/>
          <w:szCs w:val="28"/>
        </w:rPr>
      </w:pPr>
      <w:r w:rsidRPr="00724D61">
        <w:rPr>
          <w:rFonts w:ascii="Arial" w:hAnsi="Arial" w:cs="Times New Roman"/>
          <w:b/>
          <w:bCs/>
          <w:color w:val="000000"/>
          <w:sz w:val="28"/>
          <w:szCs w:val="28"/>
        </w:rPr>
        <w:t>Bienvenida y Exposición de Motivos.</w:t>
      </w:r>
    </w:p>
    <w:p w14:paraId="0B2D7281" w14:textId="77777777" w:rsidR="00724D61" w:rsidRDefault="00724D61" w:rsidP="00724D61">
      <w:pPr>
        <w:ind w:left="720"/>
        <w:textAlignment w:val="baseline"/>
        <w:rPr>
          <w:rFonts w:ascii="Arial" w:hAnsi="Arial" w:cs="Times New Roman"/>
          <w:b/>
          <w:bCs/>
          <w:color w:val="000000"/>
          <w:sz w:val="28"/>
          <w:szCs w:val="28"/>
        </w:rPr>
      </w:pPr>
    </w:p>
    <w:p w14:paraId="3B23FE17" w14:textId="197D3D01" w:rsidR="00724D61" w:rsidRDefault="00724D61" w:rsidP="00724D61">
      <w:pPr>
        <w:numPr>
          <w:ilvl w:val="0"/>
          <w:numId w:val="4"/>
        </w:numPr>
        <w:textAlignment w:val="baseline"/>
        <w:rPr>
          <w:rFonts w:ascii="Arial" w:hAnsi="Arial" w:cs="Times New Roman"/>
          <w:b/>
          <w:bCs/>
          <w:color w:val="000000"/>
          <w:sz w:val="28"/>
          <w:szCs w:val="28"/>
        </w:rPr>
      </w:pPr>
      <w:r w:rsidRPr="00724D61">
        <w:rPr>
          <w:rFonts w:ascii="Arial" w:hAnsi="Arial" w:cs="Times New Roman"/>
          <w:b/>
          <w:bCs/>
          <w:color w:val="000000"/>
          <w:sz w:val="28"/>
          <w:szCs w:val="28"/>
        </w:rPr>
        <w:t>Informe de acciones re</w:t>
      </w:r>
      <w:r>
        <w:rPr>
          <w:rFonts w:ascii="Arial" w:hAnsi="Arial" w:cs="Times New Roman"/>
          <w:b/>
          <w:bCs/>
          <w:color w:val="000000"/>
          <w:sz w:val="28"/>
          <w:szCs w:val="28"/>
        </w:rPr>
        <w:t xml:space="preserve">alizadas sobre los puntos de la </w:t>
      </w:r>
      <w:r w:rsidRPr="00724D61">
        <w:rPr>
          <w:rFonts w:ascii="Arial" w:hAnsi="Arial" w:cs="Times New Roman"/>
          <w:b/>
          <w:bCs/>
          <w:color w:val="000000"/>
          <w:sz w:val="28"/>
          <w:szCs w:val="28"/>
        </w:rPr>
        <w:t>sesión anterior.</w:t>
      </w:r>
    </w:p>
    <w:p w14:paraId="749A072F" w14:textId="77777777" w:rsidR="00724D61" w:rsidRDefault="00724D61" w:rsidP="00724D61">
      <w:pPr>
        <w:ind w:left="720"/>
        <w:textAlignment w:val="baseline"/>
        <w:rPr>
          <w:rFonts w:ascii="Arial" w:hAnsi="Arial" w:cs="Times New Roman"/>
          <w:b/>
          <w:bCs/>
          <w:color w:val="000000"/>
          <w:sz w:val="28"/>
          <w:szCs w:val="28"/>
        </w:rPr>
      </w:pPr>
    </w:p>
    <w:p w14:paraId="335F478E" w14:textId="77777777" w:rsidR="00724D61" w:rsidRDefault="00724D61" w:rsidP="00724D61">
      <w:pPr>
        <w:numPr>
          <w:ilvl w:val="0"/>
          <w:numId w:val="4"/>
        </w:numPr>
        <w:textAlignment w:val="baseline"/>
        <w:rPr>
          <w:rFonts w:ascii="Arial" w:hAnsi="Arial" w:cs="Times New Roman"/>
          <w:b/>
          <w:bCs/>
          <w:color w:val="000000"/>
          <w:sz w:val="28"/>
          <w:szCs w:val="28"/>
        </w:rPr>
      </w:pPr>
      <w:r w:rsidRPr="00724D61">
        <w:rPr>
          <w:rFonts w:ascii="Arial" w:hAnsi="Arial" w:cs="Times New Roman"/>
          <w:b/>
          <w:bCs/>
          <w:color w:val="000000"/>
          <w:sz w:val="28"/>
          <w:szCs w:val="28"/>
        </w:rPr>
        <w:t xml:space="preserve">Informe de avances en acciones realizadas por la Dirección Municipal de Educación </w:t>
      </w:r>
    </w:p>
    <w:p w14:paraId="54127C47" w14:textId="77777777" w:rsidR="00724D61" w:rsidRDefault="00724D61" w:rsidP="00724D61">
      <w:pPr>
        <w:ind w:left="720"/>
        <w:textAlignment w:val="baseline"/>
        <w:rPr>
          <w:rFonts w:ascii="Arial" w:hAnsi="Arial" w:cs="Times New Roman"/>
          <w:b/>
          <w:bCs/>
          <w:color w:val="000000"/>
          <w:sz w:val="28"/>
          <w:szCs w:val="28"/>
        </w:rPr>
      </w:pPr>
    </w:p>
    <w:p w14:paraId="646F7996" w14:textId="6948D439" w:rsidR="00724D61" w:rsidRPr="00724D61" w:rsidRDefault="00724D61" w:rsidP="00724D61">
      <w:pPr>
        <w:numPr>
          <w:ilvl w:val="0"/>
          <w:numId w:val="4"/>
        </w:numPr>
        <w:textAlignment w:val="baseline"/>
        <w:rPr>
          <w:rFonts w:ascii="Arial" w:hAnsi="Arial" w:cs="Times New Roman"/>
          <w:b/>
          <w:bCs/>
          <w:color w:val="000000"/>
          <w:sz w:val="28"/>
          <w:szCs w:val="28"/>
        </w:rPr>
      </w:pPr>
      <w:r w:rsidRPr="00724D61">
        <w:rPr>
          <w:rFonts w:ascii="Arial" w:hAnsi="Arial" w:cs="Times New Roman"/>
          <w:b/>
          <w:bCs/>
          <w:color w:val="000000"/>
          <w:sz w:val="28"/>
          <w:szCs w:val="28"/>
        </w:rPr>
        <w:t>Asuntos Varios</w:t>
      </w:r>
    </w:p>
    <w:p w14:paraId="6CEDF637" w14:textId="77777777" w:rsidR="009C6261" w:rsidRDefault="009C6261" w:rsidP="009C6261"/>
    <w:p w14:paraId="607E7BDE" w14:textId="77777777" w:rsidR="00E76A83" w:rsidRDefault="00E76A83" w:rsidP="009C6261"/>
    <w:p w14:paraId="404919DA" w14:textId="19E66D90" w:rsidR="00E76A83" w:rsidRPr="004717A1" w:rsidRDefault="00E76A83" w:rsidP="00E76A83">
      <w:pPr>
        <w:numPr>
          <w:ilvl w:val="0"/>
          <w:numId w:val="3"/>
        </w:numPr>
        <w:jc w:val="both"/>
        <w:textAlignment w:val="baseline"/>
        <w:rPr>
          <w:rFonts w:ascii="Arial" w:hAnsi="Arial" w:cs="Times New Roman"/>
          <w:color w:val="000000"/>
        </w:rPr>
      </w:pPr>
      <w:r w:rsidRPr="004717A1">
        <w:rPr>
          <w:rFonts w:ascii="Arial" w:hAnsi="Arial" w:cs="Times New Roman"/>
          <w:color w:val="000000"/>
        </w:rPr>
        <w:t>La asisten</w:t>
      </w:r>
      <w:r w:rsidR="00724D61">
        <w:rPr>
          <w:rFonts w:ascii="Arial" w:hAnsi="Arial" w:cs="Times New Roman"/>
          <w:color w:val="000000"/>
        </w:rPr>
        <w:t>cia se cubrió con la firma de 24</w:t>
      </w:r>
      <w:r w:rsidR="006655FA">
        <w:rPr>
          <w:rFonts w:ascii="Arial" w:hAnsi="Arial" w:cs="Times New Roman"/>
          <w:color w:val="000000"/>
        </w:rPr>
        <w:t xml:space="preserve"> consejeros de un total de 28</w:t>
      </w:r>
      <w:r w:rsidRPr="004717A1">
        <w:rPr>
          <w:rFonts w:ascii="Arial" w:hAnsi="Arial" w:cs="Times New Roman"/>
          <w:color w:val="000000"/>
        </w:rPr>
        <w:t>. Se realiza repaso del Orden del Día.</w:t>
      </w:r>
    </w:p>
    <w:p w14:paraId="4F71A3A0" w14:textId="77777777" w:rsidR="00E76A83" w:rsidRPr="004717A1" w:rsidRDefault="00E76A83" w:rsidP="00E76A83">
      <w:pPr>
        <w:ind w:left="360"/>
        <w:jc w:val="both"/>
        <w:textAlignment w:val="baseline"/>
        <w:rPr>
          <w:rFonts w:ascii="Arial" w:hAnsi="Arial" w:cs="Times New Roman"/>
          <w:color w:val="000000"/>
        </w:rPr>
      </w:pPr>
    </w:p>
    <w:p w14:paraId="559F0C63" w14:textId="4E4AB33B" w:rsidR="00E76A83" w:rsidRPr="004717A1" w:rsidRDefault="00E76A83" w:rsidP="00E76A83">
      <w:pPr>
        <w:numPr>
          <w:ilvl w:val="0"/>
          <w:numId w:val="3"/>
        </w:numPr>
        <w:jc w:val="both"/>
        <w:textAlignment w:val="baseline"/>
        <w:rPr>
          <w:rFonts w:ascii="Arial" w:hAnsi="Arial" w:cs="Times New Roman"/>
          <w:color w:val="000000"/>
        </w:rPr>
      </w:pPr>
      <w:r w:rsidRPr="004717A1">
        <w:rPr>
          <w:rFonts w:ascii="Arial" w:hAnsi="Arial" w:cs="Times New Roman"/>
          <w:color w:val="000000"/>
        </w:rPr>
        <w:t xml:space="preserve">Se  da la bienvenida por parte del </w:t>
      </w:r>
      <w:r w:rsidR="00724D61">
        <w:rPr>
          <w:rFonts w:ascii="Arial" w:hAnsi="Arial" w:cs="Times New Roman"/>
          <w:color w:val="000000"/>
        </w:rPr>
        <w:t>Maestro Manuel Gómez, Secretario del Consejo.</w:t>
      </w:r>
    </w:p>
    <w:p w14:paraId="51AB14F2" w14:textId="77777777" w:rsidR="00E76A83" w:rsidRPr="004717A1" w:rsidRDefault="00E76A83" w:rsidP="00E76A83">
      <w:pPr>
        <w:jc w:val="both"/>
        <w:textAlignment w:val="baseline"/>
        <w:rPr>
          <w:rFonts w:ascii="Arial" w:eastAsia="Times New Roman" w:hAnsi="Arial" w:cs="Times New Roman"/>
          <w:color w:val="000000"/>
        </w:rPr>
      </w:pPr>
    </w:p>
    <w:p w14:paraId="67BDFB94" w14:textId="77777777" w:rsidR="006327D1" w:rsidRDefault="00E76A83" w:rsidP="006327D1">
      <w:pPr>
        <w:numPr>
          <w:ilvl w:val="0"/>
          <w:numId w:val="3"/>
        </w:numPr>
        <w:jc w:val="both"/>
        <w:textAlignment w:val="baseline"/>
        <w:rPr>
          <w:rFonts w:ascii="Arial" w:hAnsi="Arial" w:cs="Times New Roman"/>
          <w:color w:val="000000"/>
        </w:rPr>
      </w:pPr>
      <w:r w:rsidRPr="004717A1">
        <w:rPr>
          <w:rFonts w:ascii="Arial" w:eastAsia="Times New Roman" w:hAnsi="Arial" w:cs="Times New Roman"/>
          <w:color w:val="000000"/>
        </w:rPr>
        <w:t>Se cubrió más del 50% mas uno de asistentes, aprobando el quórum y procediendo a la apertura de la sesión.</w:t>
      </w:r>
    </w:p>
    <w:p w14:paraId="259FE723" w14:textId="77777777" w:rsidR="006327D1" w:rsidRDefault="006327D1" w:rsidP="006327D1">
      <w:pPr>
        <w:jc w:val="both"/>
        <w:textAlignment w:val="baseline"/>
        <w:rPr>
          <w:rFonts w:ascii="Arial" w:hAnsi="Arial" w:cs="Times New Roman"/>
          <w:color w:val="000000"/>
        </w:rPr>
      </w:pPr>
    </w:p>
    <w:p w14:paraId="7DAEB24D" w14:textId="7E693840" w:rsidR="006327D1" w:rsidRPr="006327D1" w:rsidRDefault="000276C7" w:rsidP="006327D1">
      <w:pPr>
        <w:numPr>
          <w:ilvl w:val="0"/>
          <w:numId w:val="3"/>
        </w:numPr>
        <w:jc w:val="both"/>
        <w:textAlignment w:val="baseline"/>
        <w:rPr>
          <w:rFonts w:ascii="Arial" w:hAnsi="Arial" w:cs="Times New Roman"/>
          <w:color w:val="000000"/>
        </w:rPr>
      </w:pPr>
      <w:r w:rsidRPr="006327D1">
        <w:rPr>
          <w:rFonts w:ascii="Arial" w:hAnsi="Arial" w:cs="Times New Roman"/>
          <w:color w:val="000000"/>
        </w:rPr>
        <w:t xml:space="preserve">Habla el Maestro Manuel Gómez de los siguientes puntos: </w:t>
      </w:r>
      <w:r w:rsidR="006327D1" w:rsidRPr="006327D1">
        <w:rPr>
          <w:rFonts w:ascii="Arial" w:hAnsi="Arial" w:cs="Times New Roman"/>
          <w:color w:val="000000"/>
        </w:rPr>
        <w:t xml:space="preserve">En relación al punto 7 de la sesión anterior, en lo referente al comentario del Maestro Leonardo Sánchez </w:t>
      </w:r>
      <w:proofErr w:type="spellStart"/>
      <w:r w:rsidR="006327D1" w:rsidRPr="006327D1">
        <w:rPr>
          <w:rFonts w:ascii="Arial" w:hAnsi="Arial" w:cs="Times New Roman"/>
          <w:color w:val="000000"/>
        </w:rPr>
        <w:t>Saldivar</w:t>
      </w:r>
      <w:proofErr w:type="spellEnd"/>
      <w:r w:rsidR="006327D1" w:rsidRPr="006327D1">
        <w:rPr>
          <w:rFonts w:ascii="Arial" w:hAnsi="Arial" w:cs="Times New Roman"/>
          <w:color w:val="000000"/>
        </w:rPr>
        <w:t xml:space="preserve"> sobre la invitación a promover la certificación de primaria y secundaria en el mes de julio; se establece que se apoyará con la calendarización y difusión por redes sociales. </w:t>
      </w:r>
    </w:p>
    <w:p w14:paraId="103F0D15" w14:textId="77777777" w:rsidR="00CD764C" w:rsidRDefault="000276C7" w:rsidP="006327D1">
      <w:pPr>
        <w:ind w:left="720"/>
        <w:jc w:val="both"/>
        <w:textAlignment w:val="baseline"/>
        <w:rPr>
          <w:rFonts w:ascii="Arial" w:hAnsi="Arial" w:cs="Times New Roman"/>
          <w:color w:val="000000"/>
        </w:rPr>
      </w:pPr>
      <w:r>
        <w:rPr>
          <w:rFonts w:ascii="Arial" w:hAnsi="Arial" w:cs="Times New Roman"/>
          <w:color w:val="000000"/>
        </w:rPr>
        <w:t xml:space="preserve">Comparte las acciones del trimestre, El departamento de Mantenimiento a Escuelas apoyó con </w:t>
      </w:r>
      <w:proofErr w:type="spellStart"/>
      <w:r>
        <w:rPr>
          <w:rFonts w:ascii="Arial" w:hAnsi="Arial" w:cs="Times New Roman"/>
          <w:color w:val="000000"/>
        </w:rPr>
        <w:t>desasolve</w:t>
      </w:r>
      <w:proofErr w:type="spellEnd"/>
      <w:r>
        <w:rPr>
          <w:rFonts w:ascii="Arial" w:hAnsi="Arial" w:cs="Times New Roman"/>
          <w:color w:val="000000"/>
        </w:rPr>
        <w:t xml:space="preserve">, impermeabilización y pintura a 34 planteles </w:t>
      </w:r>
      <w:r>
        <w:rPr>
          <w:rFonts w:ascii="Arial" w:hAnsi="Arial" w:cs="Times New Roman"/>
          <w:color w:val="000000"/>
        </w:rPr>
        <w:lastRenderedPageBreak/>
        <w:t xml:space="preserve">del municipio, beneficiando a 10,000 personas con apoyo de </w:t>
      </w:r>
      <w:proofErr w:type="spellStart"/>
      <w:r>
        <w:rPr>
          <w:rFonts w:ascii="Arial" w:hAnsi="Arial" w:cs="Times New Roman"/>
          <w:color w:val="000000"/>
        </w:rPr>
        <w:t>Berel</w:t>
      </w:r>
      <w:proofErr w:type="spellEnd"/>
      <w:r>
        <w:rPr>
          <w:rFonts w:ascii="Arial" w:hAnsi="Arial" w:cs="Times New Roman"/>
          <w:color w:val="000000"/>
        </w:rPr>
        <w:t xml:space="preserve"> en algunos cas</w:t>
      </w:r>
      <w:r w:rsidR="00187D47">
        <w:rPr>
          <w:rFonts w:ascii="Arial" w:hAnsi="Arial" w:cs="Times New Roman"/>
          <w:color w:val="000000"/>
        </w:rPr>
        <w:t xml:space="preserve">os. </w:t>
      </w:r>
    </w:p>
    <w:p w14:paraId="499BF912" w14:textId="77777777" w:rsidR="00CD764C" w:rsidRDefault="00CD764C" w:rsidP="006327D1">
      <w:pPr>
        <w:ind w:left="720"/>
        <w:jc w:val="both"/>
        <w:textAlignment w:val="baseline"/>
        <w:rPr>
          <w:rFonts w:ascii="Arial" w:hAnsi="Arial" w:cs="Times New Roman"/>
          <w:color w:val="000000"/>
        </w:rPr>
      </w:pPr>
    </w:p>
    <w:p w14:paraId="63E4C25C" w14:textId="5DE587EA" w:rsidR="006327D1" w:rsidRPr="00CD764C" w:rsidRDefault="00187D47" w:rsidP="00CD764C">
      <w:pPr>
        <w:pStyle w:val="Prrafodelista"/>
        <w:numPr>
          <w:ilvl w:val="0"/>
          <w:numId w:val="3"/>
        </w:numPr>
        <w:jc w:val="both"/>
        <w:textAlignment w:val="baseline"/>
        <w:rPr>
          <w:rFonts w:ascii="Arial" w:hAnsi="Arial" w:cs="Times New Roman"/>
          <w:color w:val="000000"/>
        </w:rPr>
      </w:pPr>
      <w:r w:rsidRPr="00CD764C">
        <w:rPr>
          <w:rFonts w:ascii="Arial" w:hAnsi="Arial" w:cs="Times New Roman"/>
          <w:color w:val="000000"/>
        </w:rPr>
        <w:t>La Academia Municipal cubrió una inscripción de 180 personas en 25 talleres, de las cuales 81 se graduaron en este ciclo escolar. Se ha aplicado un instrumento</w:t>
      </w:r>
      <w:r w:rsidR="006327D1" w:rsidRPr="00CD764C">
        <w:rPr>
          <w:rFonts w:ascii="Arial" w:hAnsi="Arial" w:cs="Times New Roman"/>
          <w:color w:val="000000"/>
        </w:rPr>
        <w:t xml:space="preserve"> de diagnóstico</w:t>
      </w:r>
      <w:r w:rsidRPr="00CD764C">
        <w:rPr>
          <w:rFonts w:ascii="Arial" w:hAnsi="Arial" w:cs="Times New Roman"/>
          <w:color w:val="000000"/>
        </w:rPr>
        <w:t xml:space="preserve"> en San Martín de las Flores para </w:t>
      </w:r>
      <w:r w:rsidR="006327D1" w:rsidRPr="00CD764C">
        <w:rPr>
          <w:rFonts w:ascii="Arial" w:hAnsi="Arial" w:cs="Times New Roman"/>
          <w:color w:val="000000"/>
        </w:rPr>
        <w:t xml:space="preserve">valorar la viabilidad de </w:t>
      </w:r>
      <w:r w:rsidRPr="00CD764C">
        <w:rPr>
          <w:rFonts w:ascii="Arial" w:hAnsi="Arial" w:cs="Times New Roman"/>
          <w:color w:val="000000"/>
        </w:rPr>
        <w:t>crear una academia municipal en esa localidad, donde los beneficios serían inmediatos ya que los talleres promueven el autoempleo, por lo cual también se está buscando el apoyo del IDEFT para certificar a los docentes y que las academias puedan expedir documentos oficiales de la SEP ya que es indispensable estar a la par de otros estados  donde, en este tipo de instancias, se certifican maestros y egresados.</w:t>
      </w:r>
    </w:p>
    <w:p w14:paraId="70A6EA29" w14:textId="77777777" w:rsidR="006327D1" w:rsidRDefault="006327D1" w:rsidP="006327D1">
      <w:pPr>
        <w:ind w:left="720"/>
        <w:jc w:val="both"/>
        <w:textAlignment w:val="baseline"/>
        <w:rPr>
          <w:rFonts w:ascii="Arial" w:hAnsi="Arial" w:cs="Times New Roman"/>
          <w:color w:val="000000"/>
        </w:rPr>
      </w:pPr>
    </w:p>
    <w:p w14:paraId="4E720D2C" w14:textId="6A28ED0A" w:rsidR="006327D1" w:rsidRDefault="006327D1" w:rsidP="006327D1">
      <w:pPr>
        <w:ind w:left="720"/>
        <w:jc w:val="both"/>
        <w:textAlignment w:val="baseline"/>
        <w:rPr>
          <w:rFonts w:ascii="Arial" w:hAnsi="Arial" w:cs="Times New Roman"/>
          <w:color w:val="000000"/>
        </w:rPr>
      </w:pPr>
      <w:r>
        <w:rPr>
          <w:rFonts w:ascii="Arial" w:hAnsi="Arial" w:cs="Times New Roman"/>
          <w:color w:val="000000"/>
        </w:rPr>
        <w:t>En días pasado se llevaron a cabo los cabildos infantil (24 de mayo) con 23 participantes, y el cabildo juvenil (22 de junio) con 21 participantes; de los cuales se generaron algunas propuestas interesantes desarrolladas y expuestas por los mismos estudiantes.</w:t>
      </w:r>
    </w:p>
    <w:p w14:paraId="6ECA83A3" w14:textId="77777777" w:rsidR="006327D1" w:rsidRDefault="006327D1" w:rsidP="006327D1">
      <w:pPr>
        <w:ind w:left="720"/>
        <w:jc w:val="both"/>
        <w:textAlignment w:val="baseline"/>
        <w:rPr>
          <w:rFonts w:ascii="Arial" w:hAnsi="Arial" w:cs="Times New Roman"/>
          <w:color w:val="000000"/>
        </w:rPr>
      </w:pPr>
    </w:p>
    <w:p w14:paraId="3F1A76F8" w14:textId="2D2FBCC8" w:rsidR="006327D1" w:rsidRDefault="006327D1" w:rsidP="006327D1">
      <w:pPr>
        <w:ind w:left="720"/>
        <w:jc w:val="both"/>
        <w:textAlignment w:val="baseline"/>
        <w:rPr>
          <w:rFonts w:ascii="Arial" w:hAnsi="Arial" w:cs="Times New Roman"/>
          <w:color w:val="000000"/>
        </w:rPr>
      </w:pPr>
      <w:r>
        <w:rPr>
          <w:rFonts w:ascii="Arial" w:hAnsi="Arial" w:cs="Times New Roman"/>
          <w:color w:val="000000"/>
        </w:rPr>
        <w:t>Sobre el Proyecto Educativo del Departamento de Educación,</w:t>
      </w:r>
      <w:r w:rsidR="007F4B8B">
        <w:rPr>
          <w:rFonts w:ascii="Arial" w:hAnsi="Arial" w:cs="Times New Roman"/>
          <w:color w:val="000000"/>
        </w:rPr>
        <w:t xml:space="preserve"> la maestra Guadalupe Osuna comenta que se han visitado 104 escuelas primarias en lo que va del inicio de la administración a la fecha; llevando los 4 talleres que maneja, para coadyuvar en mayor área de interacción con los niños, dando prioridad a aquellos que mas lo requieren.</w:t>
      </w:r>
      <w:r w:rsidR="005E56C5">
        <w:rPr>
          <w:rFonts w:ascii="Arial" w:hAnsi="Arial" w:cs="Times New Roman"/>
          <w:color w:val="000000"/>
        </w:rPr>
        <w:t xml:space="preserve"> Los alumnos que participan en los talleres, son los mismos que se programan para los recorridos cívico-educativos para que conozcan las actividades que tienen nuestros funcionarios.</w:t>
      </w:r>
      <w:r w:rsidR="007F4B8B">
        <w:rPr>
          <w:rFonts w:ascii="Arial" w:hAnsi="Arial" w:cs="Times New Roman"/>
          <w:color w:val="000000"/>
        </w:rPr>
        <w:t xml:space="preserve"> En la siguiente sesión se presentarán los resultados de las evaluaciones realizadas a los maestros para que nos expongan los cambios que pudieron notar en estos niños.</w:t>
      </w:r>
      <w:r w:rsidR="005E56C5">
        <w:rPr>
          <w:rFonts w:ascii="Arial" w:hAnsi="Arial" w:cs="Times New Roman"/>
          <w:color w:val="000000"/>
        </w:rPr>
        <w:t xml:space="preserve"> </w:t>
      </w:r>
    </w:p>
    <w:p w14:paraId="0DDE88B8" w14:textId="77777777" w:rsidR="005E56C5" w:rsidRDefault="005E56C5" w:rsidP="006327D1">
      <w:pPr>
        <w:ind w:left="720"/>
        <w:jc w:val="both"/>
        <w:textAlignment w:val="baseline"/>
        <w:rPr>
          <w:rFonts w:ascii="Arial" w:hAnsi="Arial" w:cs="Times New Roman"/>
          <w:color w:val="000000"/>
        </w:rPr>
      </w:pPr>
    </w:p>
    <w:p w14:paraId="1B6A1881" w14:textId="298BA223" w:rsidR="005E56C5" w:rsidRDefault="005E56C5" w:rsidP="006327D1">
      <w:pPr>
        <w:ind w:left="720"/>
        <w:jc w:val="both"/>
        <w:textAlignment w:val="baseline"/>
        <w:rPr>
          <w:rFonts w:ascii="Arial" w:hAnsi="Arial" w:cs="Times New Roman"/>
          <w:color w:val="000000"/>
        </w:rPr>
      </w:pPr>
      <w:r>
        <w:rPr>
          <w:rFonts w:ascii="Arial" w:hAnsi="Arial" w:cs="Times New Roman"/>
          <w:color w:val="000000"/>
        </w:rPr>
        <w:t xml:space="preserve">Dulce Lucía Jiménez, del Departamento de Mantenimiento a Escuelas comenta que se están realizando visitas </w:t>
      </w:r>
      <w:r w:rsidR="00F4444A">
        <w:rPr>
          <w:rFonts w:ascii="Arial" w:hAnsi="Arial" w:cs="Times New Roman"/>
          <w:color w:val="000000"/>
        </w:rPr>
        <w:t>en compañía de miembros del Club Rotarios Internacional en algunos planteles co</w:t>
      </w:r>
      <w:r>
        <w:rPr>
          <w:rFonts w:ascii="Arial" w:hAnsi="Arial" w:cs="Times New Roman"/>
          <w:color w:val="000000"/>
        </w:rPr>
        <w:t>n situaciones precarias desde hace 30 o 40 años,</w:t>
      </w:r>
      <w:r w:rsidR="00F4444A">
        <w:rPr>
          <w:rFonts w:ascii="Arial" w:hAnsi="Arial" w:cs="Times New Roman"/>
          <w:color w:val="000000"/>
        </w:rPr>
        <w:t xml:space="preserve"> así como poder dan incentivos a los maestros que se han esforzado en mantener sus planteles en buen estado. Esto con la finalidad de aterrizar una propuesta de inversión para apoyar a estos planteles que se encuentran ubicados en las colonias Guayabitos, Buenos Aires, Santa María </w:t>
      </w:r>
      <w:proofErr w:type="spellStart"/>
      <w:r w:rsidR="00F4444A">
        <w:rPr>
          <w:rFonts w:ascii="Arial" w:hAnsi="Arial" w:cs="Times New Roman"/>
          <w:color w:val="000000"/>
        </w:rPr>
        <w:t>Tequepexpan</w:t>
      </w:r>
      <w:proofErr w:type="spellEnd"/>
      <w:r w:rsidR="00F4444A">
        <w:rPr>
          <w:rFonts w:ascii="Arial" w:hAnsi="Arial" w:cs="Times New Roman"/>
          <w:color w:val="000000"/>
        </w:rPr>
        <w:t xml:space="preserve"> y Zona Centro del municipio. </w:t>
      </w:r>
      <w:r w:rsidR="00DC5199">
        <w:rPr>
          <w:rFonts w:ascii="Arial" w:hAnsi="Arial" w:cs="Times New Roman"/>
          <w:color w:val="000000"/>
        </w:rPr>
        <w:t>Los Miembros del Club Rotarios determinarán si hay la posibilidad de que todas reciban este apoyo.</w:t>
      </w:r>
      <w:r w:rsidR="00A73917">
        <w:rPr>
          <w:rFonts w:ascii="Arial" w:hAnsi="Arial" w:cs="Times New Roman"/>
          <w:color w:val="000000"/>
        </w:rPr>
        <w:t xml:space="preserve"> El Ing. Gabriel Gutiérrez Franco, Presidente del Club Rotarios de San Pedro Tlaquepaque comenta que Springfield, Missouri tiene distintos programas de apoyo generando algunas becas en las áreas de medicina, deporte, artes y en lo concerniente a la educación.</w:t>
      </w:r>
    </w:p>
    <w:p w14:paraId="475F2E9A" w14:textId="3C1BBB84" w:rsidR="00A73917" w:rsidRDefault="00A73917" w:rsidP="006327D1">
      <w:pPr>
        <w:ind w:left="720"/>
        <w:jc w:val="both"/>
        <w:textAlignment w:val="baseline"/>
        <w:rPr>
          <w:rFonts w:ascii="Arial" w:hAnsi="Arial" w:cs="Times New Roman"/>
          <w:color w:val="000000"/>
        </w:rPr>
      </w:pPr>
      <w:r>
        <w:rPr>
          <w:rFonts w:ascii="Arial" w:hAnsi="Arial" w:cs="Times New Roman"/>
          <w:color w:val="000000"/>
        </w:rPr>
        <w:t xml:space="preserve">El Maestro Manuel Gómez comenta que está tratando de acercarse a las empresas para conseguir patrocinios; aunque el proceso es complejo, </w:t>
      </w:r>
      <w:r w:rsidR="007902B7">
        <w:rPr>
          <w:rFonts w:ascii="Arial" w:hAnsi="Arial" w:cs="Times New Roman"/>
          <w:color w:val="000000"/>
        </w:rPr>
        <w:t xml:space="preserve">se puede lograr algún acuerdo. </w:t>
      </w:r>
    </w:p>
    <w:p w14:paraId="4E5F6112" w14:textId="77777777" w:rsidR="007902B7" w:rsidRDefault="007902B7" w:rsidP="006327D1">
      <w:pPr>
        <w:ind w:left="720"/>
        <w:jc w:val="both"/>
        <w:textAlignment w:val="baseline"/>
        <w:rPr>
          <w:rFonts w:ascii="Arial" w:hAnsi="Arial" w:cs="Times New Roman"/>
          <w:color w:val="000000"/>
        </w:rPr>
      </w:pPr>
    </w:p>
    <w:p w14:paraId="679B5217" w14:textId="53A78D4E" w:rsidR="001067E2" w:rsidRDefault="008813B3" w:rsidP="006327D1">
      <w:pPr>
        <w:ind w:left="720"/>
        <w:jc w:val="both"/>
        <w:textAlignment w:val="baseline"/>
        <w:rPr>
          <w:rFonts w:ascii="Arial" w:hAnsi="Arial" w:cs="Times New Roman"/>
          <w:color w:val="000000"/>
        </w:rPr>
      </w:pPr>
      <w:r>
        <w:rPr>
          <w:rFonts w:ascii="Arial" w:hAnsi="Arial" w:cs="Times New Roman"/>
          <w:color w:val="000000"/>
        </w:rPr>
        <w:t>De l</w:t>
      </w:r>
      <w:r w:rsidR="007902B7">
        <w:rPr>
          <w:rFonts w:ascii="Arial" w:hAnsi="Arial" w:cs="Times New Roman"/>
          <w:color w:val="000000"/>
        </w:rPr>
        <w:t xml:space="preserve">as 24 primarias y </w:t>
      </w:r>
      <w:r>
        <w:rPr>
          <w:rFonts w:ascii="Arial" w:hAnsi="Arial" w:cs="Times New Roman"/>
          <w:color w:val="000000"/>
        </w:rPr>
        <w:t xml:space="preserve">34 </w:t>
      </w:r>
      <w:r w:rsidR="007902B7">
        <w:rPr>
          <w:rFonts w:ascii="Arial" w:hAnsi="Arial" w:cs="Times New Roman"/>
          <w:color w:val="000000"/>
        </w:rPr>
        <w:t>preescolares que presentaron índices de robo</w:t>
      </w:r>
      <w:r>
        <w:rPr>
          <w:rFonts w:ascii="Arial" w:hAnsi="Arial" w:cs="Times New Roman"/>
          <w:color w:val="000000"/>
        </w:rPr>
        <w:t>, se analizan las características que guardan los modus operandi para tratar de inhibir la comisión de delitos en los planteles, ya que algunos han sido robados hasta 3 veces en el transcurso de un mes. Dulce Lucía Jiménez comenta que en las escuelas, los robos son mayormente cometidos por menores de edad, los cuales son muchas veces liberados por no cumplir la ed</w:t>
      </w:r>
      <w:r w:rsidR="001067E2">
        <w:rPr>
          <w:rFonts w:ascii="Arial" w:hAnsi="Arial" w:cs="Times New Roman"/>
          <w:color w:val="000000"/>
        </w:rPr>
        <w:t>ad mínima para ser procesados. El Regidor Omar Iván comenta que hay muchas áreas descuidadas con 0 vigilancia que deben tener contacto directo con la comisaría para agilizar los tiempos en la atención de servicios de este tipo, aunque el entorno de cada plantel es, muchas de las veces lo que hace el medio propicio para que los índices delictivos sean más altos, por ejemplo, los terrenos baldíos. Solicita que se elabore un plan organizado entre comunidad, profesores y policía para que se tengan vigilados los planteles en forma conjunta. El Ing. Gabriel Gutiérrez Franco, propone se hagan reuniones vecinales para que se coordinen entre ellos con una comisión vigilante y se estén monitoreando situaciones sospechosas para reportarlas a las autoridades y se tomen las medidas pertinentes. También ofrece las instalaciones del Club Rotarios para que ahí se realicen las reuniones de trabajo o juntas vecinales cuando la presidenta traiga algún programa. Notifica que habrá una clínica dental para la comunidad a bajo costo.</w:t>
      </w:r>
    </w:p>
    <w:p w14:paraId="125A1913" w14:textId="77777777" w:rsidR="001067E2" w:rsidRDefault="001067E2" w:rsidP="006327D1">
      <w:pPr>
        <w:ind w:left="720"/>
        <w:jc w:val="both"/>
        <w:textAlignment w:val="baseline"/>
        <w:rPr>
          <w:rFonts w:ascii="Arial" w:hAnsi="Arial" w:cs="Times New Roman"/>
          <w:color w:val="000000"/>
        </w:rPr>
      </w:pPr>
    </w:p>
    <w:p w14:paraId="02B555DE" w14:textId="5D783BC1" w:rsidR="006327D1" w:rsidRDefault="001067E2" w:rsidP="00CD764C">
      <w:pPr>
        <w:ind w:left="720"/>
        <w:jc w:val="both"/>
        <w:textAlignment w:val="baseline"/>
        <w:rPr>
          <w:rFonts w:ascii="Arial" w:hAnsi="Arial" w:cs="Times New Roman"/>
          <w:color w:val="000000"/>
        </w:rPr>
      </w:pPr>
      <w:r>
        <w:rPr>
          <w:rFonts w:ascii="Arial" w:hAnsi="Arial" w:cs="Times New Roman"/>
          <w:color w:val="000000"/>
        </w:rPr>
        <w:t>La Sra. Guadalupe Escalante solicita se reanude la vigilancia en los alrededores de la sec. 121, ya que se han vuelto a incrementar los índices delictivos. El Maestro Manuel Gómez comenta que muchas de las veces los asaltos al exterior de las escuelas no son planeados, sino que se cometen al paso, sin embargo, los que se cometen dentro de ellos, tienen la particularidad de que los delincuentes saben como entrar y salir de los mismos.</w:t>
      </w:r>
    </w:p>
    <w:p w14:paraId="689941D6" w14:textId="77777777" w:rsidR="00CD764C" w:rsidRDefault="00CD764C" w:rsidP="00CD764C">
      <w:pPr>
        <w:ind w:left="720"/>
        <w:jc w:val="both"/>
        <w:textAlignment w:val="baseline"/>
        <w:rPr>
          <w:rFonts w:ascii="Arial" w:hAnsi="Arial" w:cs="Times New Roman"/>
          <w:color w:val="000000"/>
        </w:rPr>
      </w:pPr>
    </w:p>
    <w:p w14:paraId="5A7FB011" w14:textId="2ADC32B9" w:rsidR="00CD764C" w:rsidRDefault="00CD764C" w:rsidP="00CD764C">
      <w:pPr>
        <w:pStyle w:val="Prrafodelista"/>
        <w:numPr>
          <w:ilvl w:val="0"/>
          <w:numId w:val="3"/>
        </w:numPr>
        <w:jc w:val="both"/>
        <w:textAlignment w:val="baseline"/>
        <w:rPr>
          <w:rFonts w:ascii="Arial" w:hAnsi="Arial" w:cs="Times New Roman"/>
          <w:color w:val="000000"/>
        </w:rPr>
      </w:pPr>
      <w:r>
        <w:rPr>
          <w:rFonts w:ascii="Arial" w:hAnsi="Arial" w:cs="Times New Roman"/>
          <w:color w:val="000000"/>
        </w:rPr>
        <w:t xml:space="preserve">El Ing. Gabriel García Franco comenta que el CONALEP ofrece cursos para certificar empresas así como dar servicio a la comunidad como parte de su bolsa de trabajo de servicio social con 800 jóvenes para ser tomados en cuenta; explica que la ciudad hermana de Springfield siempre está al pendiente de San Pedro Tlaquepaque y tiene la intención de crear dos escuelas deportivas: una de tenis y otra de base </w:t>
      </w:r>
      <w:proofErr w:type="spellStart"/>
      <w:r>
        <w:rPr>
          <w:rFonts w:ascii="Arial" w:hAnsi="Arial" w:cs="Times New Roman"/>
          <w:color w:val="000000"/>
        </w:rPr>
        <w:t>ball</w:t>
      </w:r>
      <w:proofErr w:type="spellEnd"/>
      <w:r>
        <w:rPr>
          <w:rFonts w:ascii="Arial" w:hAnsi="Arial" w:cs="Times New Roman"/>
          <w:color w:val="000000"/>
        </w:rPr>
        <w:t>, con entrenadores reconocidos en el ámbito mundial. Hay que incrementar el impulso a San Martín de las Flores, ya que de ahí han salido muchos maestros y profesionistas</w:t>
      </w:r>
      <w:r w:rsidR="00624DCF">
        <w:rPr>
          <w:rFonts w:ascii="Arial" w:hAnsi="Arial" w:cs="Times New Roman"/>
          <w:color w:val="000000"/>
        </w:rPr>
        <w:t xml:space="preserve">; la población labora los 365 </w:t>
      </w:r>
      <w:proofErr w:type="spellStart"/>
      <w:r w:rsidR="00624DCF">
        <w:rPr>
          <w:rFonts w:ascii="Arial" w:hAnsi="Arial" w:cs="Times New Roman"/>
          <w:color w:val="000000"/>
        </w:rPr>
        <w:t>dias</w:t>
      </w:r>
      <w:proofErr w:type="spellEnd"/>
      <w:r w:rsidR="00624DCF">
        <w:rPr>
          <w:rFonts w:ascii="Arial" w:hAnsi="Arial" w:cs="Times New Roman"/>
          <w:color w:val="000000"/>
        </w:rPr>
        <w:t xml:space="preserve"> del año y dentro de las raíces autóctonas es una comunidad que mantiene la pureza de sus costumbres y tradiciones.</w:t>
      </w:r>
    </w:p>
    <w:p w14:paraId="14F6B5C1" w14:textId="77777777" w:rsidR="00CD764C" w:rsidRDefault="00CD764C" w:rsidP="00CD764C">
      <w:pPr>
        <w:pStyle w:val="Prrafodelista"/>
        <w:jc w:val="both"/>
        <w:textAlignment w:val="baseline"/>
        <w:rPr>
          <w:rFonts w:ascii="Arial" w:hAnsi="Arial" w:cs="Times New Roman"/>
          <w:color w:val="000000"/>
        </w:rPr>
      </w:pPr>
    </w:p>
    <w:p w14:paraId="6CC0D7BD" w14:textId="16E18F8D" w:rsidR="00233433" w:rsidRDefault="00624DCF" w:rsidP="00D10FAF">
      <w:pPr>
        <w:pStyle w:val="Prrafodelista"/>
        <w:jc w:val="both"/>
        <w:textAlignment w:val="baseline"/>
        <w:rPr>
          <w:rFonts w:ascii="Arial" w:hAnsi="Arial" w:cs="Times New Roman"/>
          <w:color w:val="000000"/>
        </w:rPr>
      </w:pPr>
      <w:r>
        <w:rPr>
          <w:rFonts w:ascii="Arial" w:hAnsi="Arial" w:cs="Times New Roman"/>
          <w:color w:val="000000"/>
        </w:rPr>
        <w:t xml:space="preserve">La Maestra </w:t>
      </w:r>
      <w:proofErr w:type="spellStart"/>
      <w:r>
        <w:rPr>
          <w:rFonts w:ascii="Arial" w:hAnsi="Arial" w:cs="Times New Roman"/>
          <w:color w:val="000000"/>
        </w:rPr>
        <w:t>Adi</w:t>
      </w:r>
      <w:proofErr w:type="spellEnd"/>
      <w:r>
        <w:rPr>
          <w:rFonts w:ascii="Arial" w:hAnsi="Arial" w:cs="Times New Roman"/>
          <w:color w:val="000000"/>
        </w:rPr>
        <w:t xml:space="preserve"> </w:t>
      </w:r>
      <w:proofErr w:type="spellStart"/>
      <w:r>
        <w:rPr>
          <w:rFonts w:ascii="Arial" w:hAnsi="Arial" w:cs="Times New Roman"/>
          <w:color w:val="000000"/>
        </w:rPr>
        <w:t>Dianela</w:t>
      </w:r>
      <w:proofErr w:type="spellEnd"/>
      <w:r>
        <w:rPr>
          <w:rFonts w:ascii="Arial" w:hAnsi="Arial" w:cs="Times New Roman"/>
          <w:color w:val="000000"/>
        </w:rPr>
        <w:t xml:space="preserve"> Segura, hace mención que se han estado recibiendo visitas por parte de personal que dice ser del Ayuntamiento y que recoge el PET y el cartón de las escuelas y promete hacer una presunta fiesta al final del año escolar para los niños o una comida para los maestros así como entregarles una cantidad de dinero sin que se haya hecho nada hasta la fecha. El Regidor Omar Iván González menciona que se tomarán cartas en el asunto para identificar a esa persona. El Maestro Manuel Gómez comenta que se debe formar directamente en los planteles un comité con la sociedad de padres que se encargue de realizar l</w:t>
      </w:r>
      <w:r w:rsidR="00D10FAF">
        <w:rPr>
          <w:rFonts w:ascii="Arial" w:hAnsi="Arial" w:cs="Times New Roman"/>
          <w:color w:val="000000"/>
        </w:rPr>
        <w:t xml:space="preserve">as gestiones pertinentes para recabar fondos por ese medio. </w:t>
      </w:r>
    </w:p>
    <w:p w14:paraId="664CDB2E" w14:textId="77777777" w:rsidR="00D10FAF" w:rsidRDefault="00D10FAF" w:rsidP="00D10FAF">
      <w:pPr>
        <w:pStyle w:val="Prrafodelista"/>
        <w:jc w:val="both"/>
        <w:textAlignment w:val="baseline"/>
        <w:rPr>
          <w:rFonts w:ascii="Arial" w:hAnsi="Arial" w:cs="Times New Roman"/>
          <w:color w:val="000000"/>
        </w:rPr>
      </w:pPr>
    </w:p>
    <w:p w14:paraId="2D814E13" w14:textId="595ACAAF" w:rsidR="00D10FAF" w:rsidRPr="00E76A83" w:rsidRDefault="00D10FAF" w:rsidP="00D10FAF">
      <w:pPr>
        <w:pStyle w:val="Prrafodelista"/>
        <w:jc w:val="both"/>
        <w:textAlignment w:val="baseline"/>
        <w:rPr>
          <w:rFonts w:ascii="Arial" w:hAnsi="Arial" w:cs="Times New Roman"/>
          <w:color w:val="000000"/>
        </w:rPr>
      </w:pPr>
      <w:r>
        <w:rPr>
          <w:rFonts w:ascii="Arial" w:hAnsi="Arial" w:cs="Times New Roman"/>
          <w:color w:val="000000"/>
        </w:rPr>
        <w:t xml:space="preserve">Se convoca para la </w:t>
      </w:r>
      <w:proofErr w:type="spellStart"/>
      <w:r>
        <w:rPr>
          <w:rFonts w:ascii="Arial" w:hAnsi="Arial" w:cs="Times New Roman"/>
          <w:color w:val="000000"/>
        </w:rPr>
        <w:t>siguente</w:t>
      </w:r>
      <w:proofErr w:type="spellEnd"/>
      <w:r>
        <w:rPr>
          <w:rFonts w:ascii="Arial" w:hAnsi="Arial" w:cs="Times New Roman"/>
          <w:color w:val="000000"/>
        </w:rPr>
        <w:t xml:space="preserve"> sesión el </w:t>
      </w:r>
      <w:proofErr w:type="spellStart"/>
      <w:r>
        <w:rPr>
          <w:rFonts w:ascii="Arial" w:hAnsi="Arial" w:cs="Times New Roman"/>
          <w:color w:val="000000"/>
        </w:rPr>
        <w:t>dia</w:t>
      </w:r>
      <w:proofErr w:type="spellEnd"/>
      <w:r>
        <w:rPr>
          <w:rFonts w:ascii="Arial" w:hAnsi="Arial" w:cs="Times New Roman"/>
          <w:color w:val="000000"/>
        </w:rPr>
        <w:t xml:space="preserve"> 8 de agosto del presente en ubicación por confirmar.</w:t>
      </w:r>
      <w:bookmarkStart w:id="0" w:name="_GoBack"/>
      <w:bookmarkEnd w:id="0"/>
    </w:p>
    <w:sectPr w:rsidR="00D10FAF" w:rsidRPr="00E76A83" w:rsidSect="00AA0A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D51"/>
    <w:multiLevelType w:val="multilevel"/>
    <w:tmpl w:val="D6180E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20488"/>
    <w:multiLevelType w:val="hybridMultilevel"/>
    <w:tmpl w:val="0C86CBD6"/>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E9E6785"/>
    <w:multiLevelType w:val="hybridMultilevel"/>
    <w:tmpl w:val="C3A63CDE"/>
    <w:lvl w:ilvl="0" w:tplc="7E18E882">
      <w:start w:val="1"/>
      <w:numFmt w:val="none"/>
      <w:lvlText w:val="5."/>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B9654A"/>
    <w:multiLevelType w:val="multilevel"/>
    <w:tmpl w:val="10669A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BF7EF0"/>
    <w:multiLevelType w:val="multilevel"/>
    <w:tmpl w:val="1534D4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377AF6"/>
    <w:multiLevelType w:val="multilevel"/>
    <w:tmpl w:val="E75443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DC2AD2"/>
    <w:multiLevelType w:val="multilevel"/>
    <w:tmpl w:val="D1007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2F1C00"/>
    <w:multiLevelType w:val="hybridMultilevel"/>
    <w:tmpl w:val="D632B9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C1C3B54"/>
    <w:multiLevelType w:val="multilevel"/>
    <w:tmpl w:val="89C6F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A829E3"/>
    <w:multiLevelType w:val="hybridMultilevel"/>
    <w:tmpl w:val="DF22BDD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29D1411"/>
    <w:multiLevelType w:val="multilevel"/>
    <w:tmpl w:val="12AE08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F955C4"/>
    <w:multiLevelType w:val="hybridMultilevel"/>
    <w:tmpl w:val="07EC224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FAD7583"/>
    <w:multiLevelType w:val="hybridMultilevel"/>
    <w:tmpl w:val="F3EC2A6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1"/>
  </w:num>
  <w:num w:numId="3">
    <w:abstractNumId w:val="9"/>
  </w:num>
  <w:num w:numId="4">
    <w:abstractNumId w:val="6"/>
  </w:num>
  <w:num w:numId="5">
    <w:abstractNumId w:val="3"/>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4"/>
    <w:lvlOverride w:ilvl="0">
      <w:lvl w:ilvl="0">
        <w:numFmt w:val="decimal"/>
        <w:lvlText w:val="%1."/>
        <w:lvlJc w:val="left"/>
      </w:lvl>
    </w:lvlOverride>
  </w:num>
  <w:num w:numId="8">
    <w:abstractNumId w:val="0"/>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11"/>
  </w:num>
  <w:num w:numId="11">
    <w:abstractNumId w:val="2"/>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61"/>
    <w:rsid w:val="000276C7"/>
    <w:rsid w:val="001067E2"/>
    <w:rsid w:val="00187D47"/>
    <w:rsid w:val="00226EC4"/>
    <w:rsid w:val="00233433"/>
    <w:rsid w:val="00352074"/>
    <w:rsid w:val="0041371F"/>
    <w:rsid w:val="004279BD"/>
    <w:rsid w:val="005625B7"/>
    <w:rsid w:val="005C3637"/>
    <w:rsid w:val="005E56C5"/>
    <w:rsid w:val="00624DCF"/>
    <w:rsid w:val="006327D1"/>
    <w:rsid w:val="006655FA"/>
    <w:rsid w:val="006774FA"/>
    <w:rsid w:val="00724D61"/>
    <w:rsid w:val="00764754"/>
    <w:rsid w:val="00771A92"/>
    <w:rsid w:val="007902B7"/>
    <w:rsid w:val="007B5944"/>
    <w:rsid w:val="007F4B8B"/>
    <w:rsid w:val="00831257"/>
    <w:rsid w:val="008813B3"/>
    <w:rsid w:val="008A5D40"/>
    <w:rsid w:val="009C6261"/>
    <w:rsid w:val="00A03B66"/>
    <w:rsid w:val="00A73917"/>
    <w:rsid w:val="00AA0A90"/>
    <w:rsid w:val="00AD05C2"/>
    <w:rsid w:val="00BB400A"/>
    <w:rsid w:val="00C10A9D"/>
    <w:rsid w:val="00CA5576"/>
    <w:rsid w:val="00CD764C"/>
    <w:rsid w:val="00D10FAF"/>
    <w:rsid w:val="00DC5199"/>
    <w:rsid w:val="00E76A83"/>
    <w:rsid w:val="00F4444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9DE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2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6261"/>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9C62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2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6261"/>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9C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886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1153</Words>
  <Characters>6345</Characters>
  <Application>Microsoft Macintosh Word</Application>
  <DocSecurity>0</DocSecurity>
  <Lines>52</Lines>
  <Paragraphs>14</Paragraphs>
  <ScaleCrop>false</ScaleCrop>
  <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5</cp:revision>
  <cp:lastPrinted>2017-06-30T17:42:00Z</cp:lastPrinted>
  <dcterms:created xsi:type="dcterms:W3CDTF">2017-07-24T15:30:00Z</dcterms:created>
  <dcterms:modified xsi:type="dcterms:W3CDTF">2017-08-03T18:00:00Z</dcterms:modified>
</cp:coreProperties>
</file>