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5DCDB" w14:textId="77777777" w:rsidR="00546C37" w:rsidRPr="00546C37" w:rsidRDefault="00546C37" w:rsidP="00546C37">
      <w:pPr>
        <w:pBdr>
          <w:bottom w:val="single" w:sz="12" w:space="1" w:color="auto"/>
        </w:pBdr>
        <w:spacing w:after="0" w:line="360" w:lineRule="auto"/>
        <w:jc w:val="both"/>
        <w:rPr>
          <w:rFonts w:ascii="Arial" w:hAnsi="Arial" w:cs="Arial"/>
          <w:b/>
          <w:sz w:val="23"/>
          <w:szCs w:val="23"/>
        </w:rPr>
      </w:pPr>
      <w:bookmarkStart w:id="0" w:name="_GoBack"/>
      <w:bookmarkEnd w:id="0"/>
    </w:p>
    <w:p w14:paraId="0992ABB7" w14:textId="378AEB69" w:rsidR="0054740D" w:rsidRPr="00546C37" w:rsidRDefault="00D308CC" w:rsidP="00546C37">
      <w:pPr>
        <w:pBdr>
          <w:bottom w:val="single" w:sz="12" w:space="1" w:color="auto"/>
        </w:pBdr>
        <w:spacing w:after="0" w:line="360" w:lineRule="auto"/>
        <w:jc w:val="both"/>
        <w:rPr>
          <w:rFonts w:ascii="Arial" w:hAnsi="Arial" w:cs="Arial"/>
          <w:b/>
          <w:sz w:val="23"/>
          <w:szCs w:val="23"/>
        </w:rPr>
      </w:pPr>
      <w:r w:rsidRPr="00546C37">
        <w:rPr>
          <w:rFonts w:ascii="Arial" w:hAnsi="Arial" w:cs="Arial"/>
          <w:b/>
          <w:sz w:val="23"/>
          <w:szCs w:val="23"/>
        </w:rPr>
        <w:t>Mi</w:t>
      </w:r>
      <w:r w:rsidR="008D28D8" w:rsidRPr="00546C37">
        <w:rPr>
          <w:rFonts w:ascii="Arial" w:hAnsi="Arial" w:cs="Arial"/>
          <w:b/>
          <w:sz w:val="23"/>
          <w:szCs w:val="23"/>
        </w:rPr>
        <w:t xml:space="preserve">nuta de la Sesión </w:t>
      </w:r>
      <w:r w:rsidRPr="00546C37">
        <w:rPr>
          <w:rFonts w:ascii="Arial" w:hAnsi="Arial" w:cs="Arial"/>
          <w:b/>
          <w:sz w:val="23"/>
          <w:szCs w:val="23"/>
        </w:rPr>
        <w:t xml:space="preserve">de la </w:t>
      </w:r>
      <w:r w:rsidR="008D28D8" w:rsidRPr="00546C37">
        <w:rPr>
          <w:rFonts w:ascii="Arial" w:hAnsi="Arial" w:cs="Arial"/>
          <w:b/>
          <w:sz w:val="23"/>
          <w:szCs w:val="23"/>
        </w:rPr>
        <w:t>Comisión</w:t>
      </w:r>
      <w:r w:rsidR="00D06A49" w:rsidRPr="00546C37">
        <w:rPr>
          <w:rFonts w:ascii="Arial" w:hAnsi="Arial" w:cs="Arial"/>
          <w:b/>
          <w:sz w:val="23"/>
          <w:szCs w:val="23"/>
        </w:rPr>
        <w:t xml:space="preserve"> </w:t>
      </w:r>
      <w:r w:rsidRPr="00546C37">
        <w:rPr>
          <w:rFonts w:ascii="Arial" w:hAnsi="Arial" w:cs="Arial"/>
          <w:b/>
          <w:sz w:val="23"/>
          <w:szCs w:val="23"/>
        </w:rPr>
        <w:t>Edilicia</w:t>
      </w:r>
      <w:r w:rsidR="00D06A49" w:rsidRPr="00546C37">
        <w:rPr>
          <w:rFonts w:ascii="Arial" w:hAnsi="Arial" w:cs="Arial"/>
          <w:b/>
          <w:sz w:val="23"/>
          <w:szCs w:val="23"/>
        </w:rPr>
        <w:t xml:space="preserve"> </w:t>
      </w:r>
      <w:r w:rsidRPr="00546C37">
        <w:rPr>
          <w:rFonts w:ascii="Arial" w:hAnsi="Arial" w:cs="Arial"/>
          <w:b/>
          <w:sz w:val="23"/>
          <w:szCs w:val="23"/>
        </w:rPr>
        <w:t>de</w:t>
      </w:r>
      <w:r w:rsidR="003E11F9" w:rsidRPr="00546C37">
        <w:rPr>
          <w:rFonts w:ascii="Arial" w:hAnsi="Arial" w:cs="Arial"/>
          <w:b/>
          <w:sz w:val="23"/>
          <w:szCs w:val="23"/>
        </w:rPr>
        <w:t xml:space="preserve"> Promoción Cultural</w:t>
      </w:r>
      <w:r w:rsidR="0054740D" w:rsidRPr="00546C37">
        <w:rPr>
          <w:rFonts w:ascii="Arial" w:hAnsi="Arial" w:cs="Arial"/>
          <w:b/>
          <w:sz w:val="23"/>
          <w:szCs w:val="23"/>
        </w:rPr>
        <w:t>.</w:t>
      </w:r>
      <w:r w:rsidR="00D06A49" w:rsidRPr="00546C37">
        <w:rPr>
          <w:rFonts w:ascii="Arial" w:hAnsi="Arial" w:cs="Arial"/>
          <w:b/>
          <w:sz w:val="23"/>
          <w:szCs w:val="23"/>
        </w:rPr>
        <w:t xml:space="preserve"> </w:t>
      </w:r>
    </w:p>
    <w:p w14:paraId="5AD24C84" w14:textId="77777777" w:rsidR="003E5732" w:rsidRPr="00546C37" w:rsidRDefault="003E5732" w:rsidP="00546C37">
      <w:pPr>
        <w:spacing w:after="0" w:line="360" w:lineRule="auto"/>
        <w:jc w:val="both"/>
        <w:rPr>
          <w:rFonts w:ascii="Arial" w:hAnsi="Arial" w:cs="Arial"/>
          <w:b/>
          <w:sz w:val="23"/>
          <w:szCs w:val="23"/>
        </w:rPr>
      </w:pPr>
    </w:p>
    <w:p w14:paraId="6504B53A" w14:textId="2FA6A2DD" w:rsidR="00546C37" w:rsidRPr="00546C37" w:rsidRDefault="0094078D" w:rsidP="00546C37">
      <w:pPr>
        <w:spacing w:after="0" w:line="360" w:lineRule="auto"/>
        <w:jc w:val="both"/>
        <w:rPr>
          <w:rFonts w:ascii="Arial" w:eastAsia="Times New Roman" w:hAnsi="Arial" w:cs="Arial"/>
          <w:sz w:val="23"/>
          <w:szCs w:val="23"/>
          <w:lang w:eastAsia="es-MX"/>
        </w:rPr>
      </w:pPr>
      <w:r w:rsidRPr="00546C37">
        <w:rPr>
          <w:rFonts w:ascii="Arial" w:hAnsi="Arial" w:cs="Arial"/>
          <w:b/>
          <w:sz w:val="23"/>
          <w:szCs w:val="23"/>
        </w:rPr>
        <w:t xml:space="preserve">Hace uso de la Voz: </w:t>
      </w:r>
      <w:r w:rsidR="000F6A43" w:rsidRPr="00546C37">
        <w:rPr>
          <w:rFonts w:ascii="Arial" w:hAnsi="Arial" w:cs="Arial"/>
          <w:b/>
          <w:sz w:val="23"/>
          <w:szCs w:val="23"/>
        </w:rPr>
        <w:t>Regidor Francisco Juárez Piña:</w:t>
      </w:r>
      <w:r w:rsidR="00544F35" w:rsidRPr="00546C37">
        <w:rPr>
          <w:rFonts w:ascii="Arial" w:hAnsi="Arial" w:cs="Arial"/>
          <w:b/>
          <w:sz w:val="23"/>
          <w:szCs w:val="23"/>
        </w:rPr>
        <w:t xml:space="preserve"> </w:t>
      </w:r>
      <w:hyperlink r:id="rId8" w:tgtFrame="_blank" w:tooltip="Hacé click para ver esta frase en el video" w:history="1">
        <w:r w:rsidR="00546C37" w:rsidRPr="00546C37">
          <w:rPr>
            <w:rFonts w:ascii="Arial" w:eastAsia="Times New Roman" w:hAnsi="Arial" w:cs="Arial"/>
            <w:sz w:val="23"/>
            <w:szCs w:val="23"/>
            <w:lang w:eastAsia="es-MX"/>
          </w:rPr>
          <w:t>Muy buen día a todos y todas los aquí </w:t>
        </w:r>
      </w:hyperlink>
      <w:hyperlink r:id="rId9" w:tgtFrame="_blank" w:tooltip="Hacé click para ver esta frase en el video" w:history="1">
        <w:r w:rsidR="00546C37" w:rsidRPr="00546C37">
          <w:rPr>
            <w:rFonts w:ascii="Arial" w:eastAsia="Times New Roman" w:hAnsi="Arial" w:cs="Arial"/>
            <w:sz w:val="23"/>
            <w:szCs w:val="23"/>
            <w:lang w:eastAsia="es-MX"/>
          </w:rPr>
          <w:t>presentes doy la bienvenida a mis compañeros </w:t>
        </w:r>
      </w:hyperlink>
      <w:hyperlink r:id="rId10" w:tgtFrame="_blank" w:tooltip="Hacé click para ver esta frase en el video" w:history="1">
        <w:r w:rsidR="00546C37" w:rsidRPr="00546C37">
          <w:rPr>
            <w:rFonts w:ascii="Arial" w:eastAsia="Times New Roman" w:hAnsi="Arial" w:cs="Arial"/>
            <w:sz w:val="23"/>
            <w:szCs w:val="23"/>
            <w:lang w:eastAsia="es-MX"/>
          </w:rPr>
          <w:t>regidores y regidora así como al </w:t>
        </w:r>
      </w:hyperlink>
      <w:hyperlink r:id="rId11" w:tgtFrame="_blank" w:tooltip="Hacé click para ver esta frase en el video" w:history="1">
        <w:r w:rsidR="00546C37" w:rsidRPr="00546C37">
          <w:rPr>
            <w:rFonts w:ascii="Arial" w:eastAsia="Times New Roman" w:hAnsi="Arial" w:cs="Arial"/>
            <w:sz w:val="23"/>
            <w:szCs w:val="23"/>
            <w:lang w:eastAsia="es-MX"/>
          </w:rPr>
          <w:t>personal de la Secretaría General, de la Unidad de Transparencia que aquí nos </w:t>
        </w:r>
      </w:hyperlink>
      <w:r w:rsidR="00546C37" w:rsidRPr="00546C37">
        <w:rPr>
          <w:rFonts w:ascii="Arial" w:eastAsia="Times New Roman" w:hAnsi="Arial" w:cs="Arial"/>
          <w:sz w:val="23"/>
          <w:szCs w:val="23"/>
          <w:lang w:eastAsia="es-MX"/>
        </w:rPr>
        <w:t>acompañan, siendo la una </w:t>
      </w:r>
      <w:hyperlink r:id="rId12" w:tgtFrame="_blank" w:tooltip="Hacé click para ver esta frase en el video" w:history="1">
        <w:r w:rsidR="00546C37" w:rsidRPr="00546C37">
          <w:rPr>
            <w:rFonts w:ascii="Arial" w:eastAsia="Times New Roman" w:hAnsi="Arial" w:cs="Arial"/>
            <w:sz w:val="23"/>
            <w:szCs w:val="23"/>
            <w:lang w:eastAsia="es-MX"/>
          </w:rPr>
          <w:t>de la tarde de este día 28 de octubre de </w:t>
        </w:r>
      </w:hyperlink>
      <w:hyperlink r:id="rId13" w:tgtFrame="_blank" w:tooltip="Hacé click para ver esta frase en el video" w:history="1">
        <w:r w:rsidR="00546C37" w:rsidRPr="00546C37">
          <w:rPr>
            <w:rFonts w:ascii="Arial" w:eastAsia="Times New Roman" w:hAnsi="Arial" w:cs="Arial"/>
            <w:sz w:val="23"/>
            <w:szCs w:val="23"/>
            <w:lang w:eastAsia="es-MX"/>
          </w:rPr>
          <w:t>2020 encontrándonos en la Sala de Regidores y </w:t>
        </w:r>
      </w:hyperlink>
      <w:hyperlink r:id="rId14" w:tgtFrame="_blank" w:tooltip="Hacé click para ver esta frase en el video" w:history="1">
        <w:r w:rsidR="00546C37" w:rsidRPr="00546C37">
          <w:rPr>
            <w:rFonts w:ascii="Arial" w:eastAsia="Times New Roman" w:hAnsi="Arial" w:cs="Arial"/>
            <w:sz w:val="23"/>
            <w:szCs w:val="23"/>
            <w:lang w:eastAsia="es-MX"/>
          </w:rPr>
          <w:t>con fundamento en los </w:t>
        </w:r>
      </w:hyperlink>
      <w:r w:rsidR="00546C37" w:rsidRPr="00546C37">
        <w:rPr>
          <w:rFonts w:ascii="Arial" w:eastAsia="Times New Roman" w:hAnsi="Arial" w:cs="Arial"/>
          <w:sz w:val="23"/>
          <w:szCs w:val="23"/>
          <w:lang w:eastAsia="es-MX"/>
        </w:rPr>
        <w:t xml:space="preserve">artículos </w:t>
      </w:r>
      <w:bookmarkStart w:id="1" w:name="_Hlk54684342"/>
      <w:r w:rsidR="00546C37" w:rsidRPr="00546C37">
        <w:rPr>
          <w:rFonts w:ascii="Arial" w:eastAsia="Times New Roman" w:hAnsi="Arial" w:cs="Arial"/>
          <w:sz w:val="23"/>
          <w:szCs w:val="23"/>
          <w:lang w:eastAsia="es-MX"/>
        </w:rPr>
        <w:t>36, 41 fracción VI, 84, 86, 87, 90</w:t>
      </w:r>
      <w:bookmarkEnd w:id="1"/>
      <w:r w:rsidR="00546C37" w:rsidRPr="00546C37">
        <w:rPr>
          <w:rFonts w:ascii="Arial" w:eastAsia="Times New Roman" w:hAnsi="Arial" w:cs="Arial"/>
          <w:sz w:val="23"/>
          <w:szCs w:val="23"/>
          <w:lang w:eastAsia="es-MX"/>
        </w:rPr>
        <w:t xml:space="preserve"> y 104 del Reglamento del Gobierno y de la Administración Pública del Ayuntamiento Constitucional de San Pedro Tlaquepaque, damos inicio a la Sesión de la Comisión Edilicia de Promoción Cultural.</w:t>
      </w:r>
    </w:p>
    <w:p w14:paraId="26C2C1F1" w14:textId="77777777" w:rsidR="00546C37" w:rsidRPr="00546C37" w:rsidRDefault="00546C37" w:rsidP="00546C37">
      <w:pPr>
        <w:spacing w:after="0" w:line="360" w:lineRule="auto"/>
        <w:jc w:val="both"/>
        <w:rPr>
          <w:rFonts w:ascii="Arial" w:eastAsia="Times New Roman" w:hAnsi="Arial" w:cs="Arial"/>
          <w:sz w:val="23"/>
          <w:szCs w:val="23"/>
          <w:lang w:eastAsia="es-MX"/>
        </w:rPr>
      </w:pPr>
    </w:p>
    <w:p w14:paraId="00A95B20" w14:textId="77777777" w:rsidR="00546C37" w:rsidRPr="00546C37" w:rsidRDefault="004E2EE4" w:rsidP="00546C37">
      <w:pPr>
        <w:spacing w:after="0" w:line="360" w:lineRule="auto"/>
        <w:jc w:val="both"/>
        <w:rPr>
          <w:rFonts w:ascii="Arial" w:eastAsia="Times New Roman" w:hAnsi="Arial" w:cs="Arial"/>
          <w:sz w:val="23"/>
          <w:szCs w:val="23"/>
          <w:lang w:eastAsia="es-MX"/>
        </w:rPr>
      </w:pPr>
      <w:hyperlink r:id="rId15" w:tgtFrame="_blank" w:tooltip="Hacé click para ver esta frase en el video" w:history="1">
        <w:r w:rsidR="00546C37" w:rsidRPr="00546C37">
          <w:rPr>
            <w:rFonts w:ascii="Arial" w:eastAsia="Times New Roman" w:hAnsi="Arial" w:cs="Arial"/>
            <w:sz w:val="23"/>
            <w:szCs w:val="23"/>
            <w:lang w:eastAsia="es-MX"/>
          </w:rPr>
          <w:t>En estos momentos me dispongo a tomar la </w:t>
        </w:r>
      </w:hyperlink>
      <w:hyperlink r:id="rId16" w:tgtFrame="_blank" w:tooltip="Hacé click para ver esta frase en el video" w:history="1">
        <w:r w:rsidR="00546C37" w:rsidRPr="00546C37">
          <w:rPr>
            <w:rFonts w:ascii="Arial" w:eastAsia="Times New Roman" w:hAnsi="Arial" w:cs="Arial"/>
            <w:sz w:val="23"/>
            <w:szCs w:val="23"/>
            <w:lang w:eastAsia="es-MX"/>
          </w:rPr>
          <w:t>lista</w:t>
        </w:r>
      </w:hyperlink>
      <w:r w:rsidR="00546C37" w:rsidRPr="00546C37">
        <w:rPr>
          <w:rFonts w:ascii="Arial" w:eastAsia="Times New Roman" w:hAnsi="Arial" w:cs="Arial"/>
          <w:sz w:val="23"/>
          <w:szCs w:val="23"/>
          <w:lang w:eastAsia="es-MX"/>
        </w:rPr>
        <w:t xml:space="preserve"> de asistencia para efectos de verificar si existe el quorum legal: Francisco Juárez Piña el de la voz, “Presente”; Regidora Silvia Cazarez Reyes, “Presente”; Regidor Héctor Manuel Perfecto Rodríguez, “Presente”, declaramos que existe quorum legal para sesionar por lo que les propongo el siguiente orden del día: </w:t>
      </w:r>
    </w:p>
    <w:p w14:paraId="02FC3703" w14:textId="77777777" w:rsidR="00546C37" w:rsidRPr="00546C37" w:rsidRDefault="00546C37" w:rsidP="00546C37">
      <w:pPr>
        <w:pStyle w:val="Sinespaciado"/>
        <w:spacing w:line="360" w:lineRule="auto"/>
        <w:jc w:val="both"/>
        <w:rPr>
          <w:rFonts w:ascii="Arial" w:hAnsi="Arial" w:cs="Arial"/>
          <w:sz w:val="23"/>
          <w:szCs w:val="23"/>
        </w:rPr>
      </w:pPr>
    </w:p>
    <w:p w14:paraId="7C19810F" w14:textId="4C0BFD2B" w:rsidR="00546C37" w:rsidRPr="00546C37" w:rsidRDefault="00546C37" w:rsidP="00546C37">
      <w:pPr>
        <w:pStyle w:val="Sinespaciado"/>
        <w:spacing w:line="360" w:lineRule="auto"/>
        <w:jc w:val="both"/>
        <w:rPr>
          <w:rFonts w:ascii="Arial" w:hAnsi="Arial" w:cs="Arial"/>
          <w:sz w:val="23"/>
          <w:szCs w:val="23"/>
        </w:rPr>
      </w:pPr>
      <w:r w:rsidRPr="00546C37">
        <w:rPr>
          <w:rFonts w:ascii="Arial" w:hAnsi="Arial" w:cs="Arial"/>
          <w:sz w:val="23"/>
          <w:szCs w:val="23"/>
        </w:rPr>
        <w:t>Lista de asistencia y verificación del quórum legal.</w:t>
      </w:r>
    </w:p>
    <w:p w14:paraId="7979239E" w14:textId="77777777" w:rsidR="00546C37" w:rsidRPr="00546C37" w:rsidRDefault="00546C37" w:rsidP="00546C37">
      <w:pPr>
        <w:pStyle w:val="Sinespaciado"/>
        <w:spacing w:line="360" w:lineRule="auto"/>
        <w:jc w:val="both"/>
        <w:rPr>
          <w:rFonts w:ascii="Arial" w:hAnsi="Arial" w:cs="Arial"/>
          <w:sz w:val="23"/>
          <w:szCs w:val="23"/>
        </w:rPr>
      </w:pPr>
      <w:r w:rsidRPr="00546C37">
        <w:rPr>
          <w:rFonts w:ascii="Arial" w:hAnsi="Arial" w:cs="Arial"/>
          <w:sz w:val="23"/>
          <w:szCs w:val="23"/>
        </w:rPr>
        <w:t>Lectura y aprobación del orden del día.</w:t>
      </w:r>
    </w:p>
    <w:p w14:paraId="375863DA" w14:textId="77777777" w:rsidR="00546C37" w:rsidRPr="00546C37" w:rsidRDefault="00546C37" w:rsidP="00546C37">
      <w:pPr>
        <w:pStyle w:val="Sinespaciado"/>
        <w:spacing w:line="360" w:lineRule="auto"/>
        <w:jc w:val="both"/>
        <w:rPr>
          <w:rFonts w:ascii="Arial" w:hAnsi="Arial" w:cs="Arial"/>
          <w:sz w:val="23"/>
          <w:szCs w:val="23"/>
        </w:rPr>
      </w:pPr>
      <w:r w:rsidRPr="00546C37">
        <w:rPr>
          <w:rFonts w:ascii="Arial" w:hAnsi="Arial" w:cs="Arial"/>
          <w:sz w:val="23"/>
          <w:szCs w:val="23"/>
        </w:rPr>
        <w:t>Informe de la Comisión Edilicia de Promoción Cultural.</w:t>
      </w:r>
    </w:p>
    <w:p w14:paraId="54FB7AFC" w14:textId="77777777" w:rsidR="00546C37" w:rsidRPr="00546C37" w:rsidRDefault="00546C37" w:rsidP="00546C37">
      <w:pPr>
        <w:pStyle w:val="Sinespaciado"/>
        <w:spacing w:line="360" w:lineRule="auto"/>
        <w:jc w:val="both"/>
        <w:rPr>
          <w:rFonts w:ascii="Arial" w:hAnsi="Arial" w:cs="Arial"/>
          <w:sz w:val="23"/>
          <w:szCs w:val="23"/>
        </w:rPr>
      </w:pPr>
      <w:r w:rsidRPr="00546C37">
        <w:rPr>
          <w:rFonts w:ascii="Arial" w:hAnsi="Arial" w:cs="Arial"/>
          <w:sz w:val="23"/>
          <w:szCs w:val="23"/>
        </w:rPr>
        <w:t>Asuntos Generales.</w:t>
      </w:r>
    </w:p>
    <w:p w14:paraId="4EA9F8C0" w14:textId="77777777" w:rsidR="00546C37" w:rsidRPr="00546C37" w:rsidRDefault="00546C37" w:rsidP="00546C37">
      <w:pPr>
        <w:pStyle w:val="Sinespaciado"/>
        <w:spacing w:line="360" w:lineRule="auto"/>
        <w:jc w:val="both"/>
        <w:rPr>
          <w:rFonts w:ascii="Arial" w:hAnsi="Arial" w:cs="Arial"/>
          <w:sz w:val="23"/>
          <w:szCs w:val="23"/>
        </w:rPr>
      </w:pPr>
      <w:r w:rsidRPr="00546C37">
        <w:rPr>
          <w:rFonts w:ascii="Arial" w:hAnsi="Arial" w:cs="Arial"/>
          <w:sz w:val="23"/>
          <w:szCs w:val="23"/>
        </w:rPr>
        <w:t>Clausura de la Sesión.</w:t>
      </w:r>
    </w:p>
    <w:p w14:paraId="69B8CA78" w14:textId="77777777" w:rsidR="00546C37" w:rsidRPr="00546C37" w:rsidRDefault="00546C37" w:rsidP="00546C37">
      <w:pPr>
        <w:pStyle w:val="Sinespaciado"/>
        <w:spacing w:line="360" w:lineRule="auto"/>
        <w:jc w:val="both"/>
        <w:rPr>
          <w:rFonts w:ascii="Arial" w:hAnsi="Arial" w:cs="Arial"/>
          <w:sz w:val="23"/>
          <w:szCs w:val="23"/>
        </w:rPr>
      </w:pPr>
    </w:p>
    <w:p w14:paraId="713C4CEF" w14:textId="1897033C" w:rsidR="00546C37" w:rsidRPr="00546C37" w:rsidRDefault="00546C37" w:rsidP="00546C37">
      <w:pPr>
        <w:spacing w:after="0" w:line="360" w:lineRule="auto"/>
        <w:jc w:val="both"/>
        <w:rPr>
          <w:rFonts w:ascii="Arial" w:eastAsia="Times New Roman" w:hAnsi="Arial" w:cs="Arial"/>
          <w:sz w:val="23"/>
          <w:szCs w:val="23"/>
          <w:lang w:eastAsia="es-MX"/>
        </w:rPr>
      </w:pPr>
      <w:r w:rsidRPr="00546C37">
        <w:rPr>
          <w:rFonts w:ascii="Arial" w:hAnsi="Arial" w:cs="Arial"/>
          <w:sz w:val="23"/>
          <w:szCs w:val="23"/>
        </w:rPr>
        <w:t xml:space="preserve">Por lo que en  votación acostumbrada </w:t>
      </w:r>
      <w:hyperlink r:id="rId17" w:tgtFrame="_blank" w:tooltip="Hacé click para ver esta frase en el video" w:history="1">
        <w:r w:rsidRPr="00546C37">
          <w:rPr>
            <w:rFonts w:ascii="Arial" w:eastAsia="Times New Roman" w:hAnsi="Arial" w:cs="Arial"/>
            <w:sz w:val="23"/>
            <w:szCs w:val="23"/>
            <w:lang w:eastAsia="es-MX"/>
          </w:rPr>
          <w:t>les preguntó si están </w:t>
        </w:r>
      </w:hyperlink>
      <w:hyperlink r:id="rId18" w:tgtFrame="_blank" w:tooltip="Hacé click para ver esta frase en el video" w:history="1">
        <w:r w:rsidRPr="00546C37">
          <w:rPr>
            <w:rFonts w:ascii="Arial" w:eastAsia="Times New Roman" w:hAnsi="Arial" w:cs="Arial"/>
            <w:sz w:val="23"/>
            <w:szCs w:val="23"/>
            <w:lang w:eastAsia="es-MX"/>
          </w:rPr>
          <w:t>a favor de este orden del día, a favor. </w:t>
        </w:r>
      </w:hyperlink>
    </w:p>
    <w:p w14:paraId="7463CF9D" w14:textId="77777777" w:rsidR="00546C37" w:rsidRPr="00546C37" w:rsidRDefault="00546C37" w:rsidP="00546C37">
      <w:pPr>
        <w:spacing w:after="0" w:line="360" w:lineRule="auto"/>
        <w:jc w:val="both"/>
        <w:rPr>
          <w:rFonts w:ascii="Arial" w:eastAsia="Times New Roman" w:hAnsi="Arial" w:cs="Arial"/>
          <w:sz w:val="23"/>
          <w:szCs w:val="23"/>
          <w:lang w:eastAsia="es-MX"/>
        </w:rPr>
      </w:pPr>
    </w:p>
    <w:p w14:paraId="316069E1" w14:textId="77777777" w:rsidR="00546C37" w:rsidRPr="00546C37" w:rsidRDefault="004E2EE4" w:rsidP="00546C37">
      <w:pPr>
        <w:spacing w:after="0" w:line="360" w:lineRule="auto"/>
        <w:jc w:val="both"/>
        <w:rPr>
          <w:rFonts w:ascii="Arial" w:hAnsi="Arial" w:cs="Arial"/>
          <w:sz w:val="23"/>
          <w:szCs w:val="23"/>
        </w:rPr>
      </w:pPr>
      <w:hyperlink r:id="rId19" w:tgtFrame="_blank" w:tooltip="Hacé click para ver esta frase en el video" w:history="1">
        <w:r w:rsidR="00546C37" w:rsidRPr="00546C37">
          <w:rPr>
            <w:rFonts w:ascii="Arial" w:eastAsia="Times New Roman" w:hAnsi="Arial" w:cs="Arial"/>
            <w:sz w:val="23"/>
            <w:szCs w:val="23"/>
            <w:lang w:eastAsia="es-MX"/>
          </w:rPr>
          <w:t>Respecto del tercer punto del orden del día, les informo que esta comisión edilicia de promoción cultural, continua con todas las gestiones en conjunto con la </w:t>
        </w:r>
      </w:hyperlink>
      <w:hyperlink r:id="rId20" w:tgtFrame="_blank" w:tooltip="Hacé click para ver esta frase en el video" w:history="1">
        <w:r w:rsidR="00546C37" w:rsidRPr="00546C37">
          <w:rPr>
            <w:rFonts w:ascii="Arial" w:eastAsia="Times New Roman" w:hAnsi="Arial" w:cs="Arial"/>
            <w:sz w:val="23"/>
            <w:szCs w:val="23"/>
            <w:lang w:eastAsia="es-MX"/>
          </w:rPr>
          <w:t>coordinación general de </w:t>
        </w:r>
      </w:hyperlink>
      <w:hyperlink r:id="rId21" w:tgtFrame="_blank" w:tooltip="Hacé click para ver esta frase en el video" w:history="1">
        <w:r w:rsidR="00546C37" w:rsidRPr="00546C37">
          <w:rPr>
            <w:rFonts w:ascii="Arial" w:eastAsia="Times New Roman" w:hAnsi="Arial" w:cs="Arial"/>
            <w:sz w:val="23"/>
            <w:szCs w:val="23"/>
            <w:lang w:eastAsia="es-MX"/>
          </w:rPr>
          <w:t>desarrollo económico y combate a la </w:t>
        </w:r>
      </w:hyperlink>
      <w:hyperlink r:id="rId22" w:tgtFrame="_blank" w:tooltip="Hacé click para ver esta frase en el video" w:history="1">
        <w:r w:rsidR="00546C37" w:rsidRPr="00546C37">
          <w:rPr>
            <w:rFonts w:ascii="Arial" w:eastAsia="Times New Roman" w:hAnsi="Arial" w:cs="Arial"/>
            <w:sz w:val="23"/>
            <w:szCs w:val="23"/>
            <w:lang w:eastAsia="es-MX"/>
          </w:rPr>
          <w:t>desigualdad y la dirección de cultura </w:t>
        </w:r>
      </w:hyperlink>
      <w:hyperlink r:id="rId23" w:tgtFrame="_blank" w:tooltip="Hacé click para ver esta frase en el video" w:history="1">
        <w:r w:rsidR="00546C37" w:rsidRPr="00546C37">
          <w:rPr>
            <w:rFonts w:ascii="Arial" w:eastAsia="Times New Roman" w:hAnsi="Arial" w:cs="Arial"/>
            <w:sz w:val="23"/>
            <w:szCs w:val="23"/>
            <w:lang w:eastAsia="es-MX"/>
          </w:rPr>
          <w:t xml:space="preserve">esto para llevar a cabo la instalación del consejo de cultura y mecenazgo cultural </w:t>
        </w:r>
        <w:r w:rsidR="00546C37" w:rsidRPr="00546C37">
          <w:rPr>
            <w:rFonts w:ascii="Arial" w:eastAsia="Times New Roman" w:hAnsi="Arial" w:cs="Arial"/>
            <w:sz w:val="23"/>
            <w:szCs w:val="23"/>
            <w:lang w:eastAsia="es-MX"/>
          </w:rPr>
          <w:lastRenderedPageBreak/>
          <w:t>del municipio y así poder estar en tiempo y forma para lanzar la convocatoria y recibir </w:t>
        </w:r>
      </w:hyperlink>
      <w:hyperlink r:id="rId24" w:tgtFrame="_blank" w:tooltip="Hacé click para ver esta frase en el video" w:history="1">
        <w:r w:rsidR="00546C37" w:rsidRPr="00546C37">
          <w:rPr>
            <w:rFonts w:ascii="Arial" w:eastAsia="Times New Roman" w:hAnsi="Arial" w:cs="Arial"/>
            <w:sz w:val="23"/>
            <w:szCs w:val="23"/>
            <w:lang w:eastAsia="es-MX"/>
          </w:rPr>
          <w:t>proyectos culturales que sean sujetos al </w:t>
        </w:r>
      </w:hyperlink>
      <w:hyperlink r:id="rId25" w:tgtFrame="_blank" w:tooltip="Hacé click para ver esta frase en el video" w:history="1">
        <w:r w:rsidR="00546C37" w:rsidRPr="00546C37">
          <w:rPr>
            <w:rFonts w:ascii="Arial" w:eastAsia="Times New Roman" w:hAnsi="Arial" w:cs="Arial"/>
            <w:sz w:val="23"/>
            <w:szCs w:val="23"/>
            <w:lang w:eastAsia="es-MX"/>
          </w:rPr>
          <w:t>mecenazgo; de igual manera les informó </w:t>
        </w:r>
      </w:hyperlink>
      <w:hyperlink r:id="rId26" w:tgtFrame="_blank" w:tooltip="Hacé click para ver esta frase en el video" w:history="1">
        <w:r w:rsidR="00546C37" w:rsidRPr="00546C37">
          <w:rPr>
            <w:rFonts w:ascii="Arial" w:eastAsia="Times New Roman" w:hAnsi="Arial" w:cs="Arial"/>
            <w:sz w:val="23"/>
            <w:szCs w:val="23"/>
            <w:lang w:eastAsia="es-MX"/>
          </w:rPr>
          <w:t>que el jueves de la semana pasada tuvimos </w:t>
        </w:r>
      </w:hyperlink>
      <w:hyperlink r:id="rId27" w:tgtFrame="_blank" w:tooltip="Hacé click para ver esta frase en el video" w:history="1">
        <w:r w:rsidR="00546C37" w:rsidRPr="00546C37">
          <w:rPr>
            <w:rFonts w:ascii="Arial" w:eastAsia="Times New Roman" w:hAnsi="Arial" w:cs="Arial"/>
            <w:sz w:val="23"/>
            <w:szCs w:val="23"/>
            <w:lang w:eastAsia="es-MX"/>
          </w:rPr>
          <w:t>una reunión con la Dirección de procesos e </w:t>
        </w:r>
      </w:hyperlink>
      <w:hyperlink r:id="rId28" w:tgtFrame="_blank" w:tooltip="Hacé click para ver esta frase en el video" w:history="1">
        <w:r w:rsidR="00546C37" w:rsidRPr="00546C37">
          <w:rPr>
            <w:rFonts w:ascii="Arial" w:eastAsia="Times New Roman" w:hAnsi="Arial" w:cs="Arial"/>
            <w:sz w:val="23"/>
            <w:szCs w:val="23"/>
            <w:lang w:eastAsia="es-MX"/>
          </w:rPr>
          <w:t>informática con el propósito de </w:t>
        </w:r>
      </w:hyperlink>
      <w:hyperlink r:id="rId29" w:tgtFrame="_blank" w:tooltip="Hacé click para ver esta frase en el video" w:history="1">
        <w:r w:rsidR="00546C37" w:rsidRPr="00546C37">
          <w:rPr>
            <w:rFonts w:ascii="Arial" w:eastAsia="Times New Roman" w:hAnsi="Arial" w:cs="Arial"/>
            <w:sz w:val="23"/>
            <w:szCs w:val="23"/>
            <w:lang w:eastAsia="es-MX"/>
          </w:rPr>
          <w:t>comenzar la creación de la plataforma La </w:t>
        </w:r>
      </w:hyperlink>
      <w:hyperlink r:id="rId30" w:tgtFrame="_blank" w:tooltip="Hacé click para ver esta frase en el video" w:history="1">
        <w:r w:rsidR="00546C37" w:rsidRPr="00546C37">
          <w:rPr>
            <w:rFonts w:ascii="Arial" w:eastAsia="Times New Roman" w:hAnsi="Arial" w:cs="Arial"/>
            <w:sz w:val="23"/>
            <w:szCs w:val="23"/>
            <w:lang w:eastAsia="es-MX"/>
          </w:rPr>
          <w:t>Creativa propuesta ya aprobada y así dar el seguimiento adecuado </w:t>
        </w:r>
      </w:hyperlink>
      <w:hyperlink r:id="rId31" w:tgtFrame="_blank" w:tooltip="Hacé click para ver esta frase en el video" w:history="1">
        <w:r w:rsidR="00546C37" w:rsidRPr="00546C37">
          <w:rPr>
            <w:rFonts w:ascii="Arial" w:eastAsia="Times New Roman" w:hAnsi="Arial" w:cs="Arial"/>
            <w:sz w:val="23"/>
            <w:szCs w:val="23"/>
            <w:lang w:eastAsia="es-MX"/>
          </w:rPr>
          <w:t>al dictamen del </w:t>
        </w:r>
      </w:hyperlink>
      <w:hyperlink r:id="rId32" w:tgtFrame="_blank" w:tooltip="Hacé click para ver esta frase en el video" w:history="1">
        <w:r w:rsidR="00546C37" w:rsidRPr="00546C37">
          <w:rPr>
            <w:rFonts w:ascii="Arial" w:eastAsia="Times New Roman" w:hAnsi="Arial" w:cs="Arial"/>
            <w:sz w:val="23"/>
            <w:szCs w:val="23"/>
            <w:lang w:eastAsia="es-MX"/>
          </w:rPr>
          <w:t>día en que se aprobó, </w:t>
        </w:r>
      </w:hyperlink>
      <w:hyperlink r:id="rId33" w:tgtFrame="_blank" w:tooltip="Hacé click para ver esta frase en el video" w:history="1">
        <w:r w:rsidR="00546C37" w:rsidRPr="00546C37">
          <w:rPr>
            <w:rFonts w:ascii="Arial" w:eastAsia="Times New Roman" w:hAnsi="Arial" w:cs="Arial"/>
            <w:sz w:val="23"/>
            <w:szCs w:val="23"/>
            <w:lang w:eastAsia="es-MX"/>
          </w:rPr>
          <w:t>en virtud de lo anterior les pregunto </w:t>
        </w:r>
      </w:hyperlink>
      <w:hyperlink r:id="rId34" w:tgtFrame="_blank" w:tooltip="Hacé click para ver esta frase en el video" w:history="1">
        <w:r w:rsidR="00546C37" w:rsidRPr="00546C37">
          <w:rPr>
            <w:rFonts w:ascii="Arial" w:eastAsia="Times New Roman" w:hAnsi="Arial" w:cs="Arial"/>
            <w:sz w:val="23"/>
            <w:szCs w:val="23"/>
            <w:lang w:eastAsia="es-MX"/>
          </w:rPr>
          <w:t>compañeros si tienen algún comentario o </w:t>
        </w:r>
      </w:hyperlink>
      <w:hyperlink r:id="rId35" w:tgtFrame="_blank" w:tooltip="Hacé click para ver esta frase en el video" w:history="1">
        <w:r w:rsidR="00546C37" w:rsidRPr="00546C37">
          <w:rPr>
            <w:rFonts w:ascii="Arial" w:eastAsia="Times New Roman" w:hAnsi="Arial" w:cs="Arial"/>
            <w:sz w:val="23"/>
            <w:szCs w:val="23"/>
            <w:lang w:eastAsia="es-MX"/>
          </w:rPr>
          <w:t>duda respecto de estas cuestiones que </w:t>
        </w:r>
      </w:hyperlink>
      <w:hyperlink r:id="rId36" w:tgtFrame="_blank" w:tooltip="Hacé click para ver esta frase en el video" w:history="1">
        <w:r w:rsidR="00546C37" w:rsidRPr="00546C37">
          <w:rPr>
            <w:rFonts w:ascii="Arial" w:eastAsia="Times New Roman" w:hAnsi="Arial" w:cs="Arial"/>
            <w:sz w:val="23"/>
            <w:szCs w:val="23"/>
            <w:lang w:eastAsia="es-MX"/>
          </w:rPr>
          <w:t>hemos venido realizando. </w:t>
        </w:r>
      </w:hyperlink>
      <w:r w:rsidR="00546C37" w:rsidRPr="00546C37">
        <w:rPr>
          <w:rFonts w:ascii="Arial" w:hAnsi="Arial" w:cs="Arial"/>
          <w:sz w:val="23"/>
          <w:szCs w:val="23"/>
        </w:rPr>
        <w:t xml:space="preserve"> </w:t>
      </w:r>
    </w:p>
    <w:p w14:paraId="5ACABCB8" w14:textId="77777777" w:rsidR="00546C37" w:rsidRPr="00546C37" w:rsidRDefault="00546C37" w:rsidP="00546C37">
      <w:pPr>
        <w:spacing w:after="0" w:line="360" w:lineRule="auto"/>
        <w:jc w:val="both"/>
        <w:rPr>
          <w:rFonts w:ascii="Arial" w:hAnsi="Arial" w:cs="Arial"/>
          <w:sz w:val="23"/>
          <w:szCs w:val="23"/>
        </w:rPr>
      </w:pPr>
    </w:p>
    <w:p w14:paraId="2EB6D2D6" w14:textId="77F8EBCE" w:rsidR="00546C37" w:rsidRPr="00546C37" w:rsidRDefault="004E2EE4" w:rsidP="00546C37">
      <w:pPr>
        <w:spacing w:after="0" w:line="360" w:lineRule="auto"/>
        <w:jc w:val="both"/>
        <w:rPr>
          <w:rFonts w:ascii="Arial" w:hAnsi="Arial" w:cs="Arial"/>
          <w:sz w:val="23"/>
          <w:szCs w:val="23"/>
        </w:rPr>
      </w:pPr>
      <w:hyperlink r:id="rId37" w:tgtFrame="_blank" w:tooltip="Hacé click para ver esta frase en el video" w:history="1">
        <w:r w:rsidR="00546C37" w:rsidRPr="00546C37">
          <w:rPr>
            <w:rFonts w:ascii="Arial" w:eastAsia="Times New Roman" w:hAnsi="Arial" w:cs="Arial"/>
            <w:sz w:val="23"/>
            <w:szCs w:val="23"/>
            <w:lang w:eastAsia="es-MX"/>
          </w:rPr>
          <w:t>Pasando el cuarto punto del orden del </w:t>
        </w:r>
      </w:hyperlink>
      <w:hyperlink r:id="rId38" w:tgtFrame="_blank" w:tooltip="Hacé click para ver esta frase en el video" w:history="1">
        <w:r w:rsidR="00546C37" w:rsidRPr="00546C37">
          <w:rPr>
            <w:rFonts w:ascii="Arial" w:eastAsia="Times New Roman" w:hAnsi="Arial" w:cs="Arial"/>
            <w:sz w:val="23"/>
            <w:szCs w:val="23"/>
            <w:lang w:eastAsia="es-MX"/>
          </w:rPr>
          <w:t>día, les pregunto si tienen algún asunto </w:t>
        </w:r>
      </w:hyperlink>
      <w:hyperlink r:id="rId39" w:tgtFrame="_blank" w:tooltip="Hacé click para ver esta frase en el video" w:history="1">
        <w:r w:rsidR="00546C37" w:rsidRPr="00546C37">
          <w:rPr>
            <w:rFonts w:ascii="Arial" w:eastAsia="Times New Roman" w:hAnsi="Arial" w:cs="Arial"/>
            <w:sz w:val="23"/>
            <w:szCs w:val="23"/>
            <w:lang w:eastAsia="es-MX"/>
          </w:rPr>
          <w:t>general que tratar; </w:t>
        </w:r>
      </w:hyperlink>
      <w:hyperlink r:id="rId40" w:tgtFrame="_blank" w:tooltip="Hacé click para ver esta frase en el video" w:history="1">
        <w:r w:rsidR="00546C37" w:rsidRPr="00546C37">
          <w:rPr>
            <w:rFonts w:ascii="Arial" w:eastAsia="Times New Roman" w:hAnsi="Arial" w:cs="Arial"/>
            <w:sz w:val="23"/>
            <w:szCs w:val="23"/>
            <w:lang w:eastAsia="es-MX"/>
          </w:rPr>
          <w:t>por lo anterior entonces también darle la bienvenida a Samanta que aquí nos acompaña, aparte de que es muy buena chica es mi hija más le vale, pasamos al quinto punto del orden del día, que es el que se refiere a la clausura de esta sesión, por lo que siendo la una con cinco minutos de este día 28 de octubre del presente año, se da por culminada la sesión no sin antes desearles que tengan un excelente día, muchas gracias.  </w:t>
        </w:r>
      </w:hyperlink>
    </w:p>
    <w:p w14:paraId="1FD1AB2F" w14:textId="77777777" w:rsidR="00546C37" w:rsidRPr="00546C37" w:rsidRDefault="00546C37" w:rsidP="00546C37">
      <w:pPr>
        <w:spacing w:after="0" w:line="360" w:lineRule="auto"/>
        <w:rPr>
          <w:rFonts w:ascii="Arial" w:hAnsi="Arial" w:cs="Arial"/>
          <w:b/>
          <w:sz w:val="23"/>
          <w:szCs w:val="23"/>
        </w:rPr>
      </w:pPr>
    </w:p>
    <w:p w14:paraId="504C8810" w14:textId="77777777" w:rsidR="00D308CC" w:rsidRPr="00546C37" w:rsidRDefault="00D308CC" w:rsidP="00546C37">
      <w:pPr>
        <w:spacing w:after="0" w:line="360" w:lineRule="auto"/>
        <w:jc w:val="center"/>
        <w:rPr>
          <w:rFonts w:ascii="Arial" w:hAnsi="Arial" w:cs="Arial"/>
          <w:b/>
          <w:sz w:val="23"/>
          <w:szCs w:val="23"/>
        </w:rPr>
      </w:pPr>
      <w:r w:rsidRPr="00546C37">
        <w:rPr>
          <w:rFonts w:ascii="Arial" w:hAnsi="Arial" w:cs="Arial"/>
          <w:b/>
          <w:sz w:val="23"/>
          <w:szCs w:val="23"/>
        </w:rPr>
        <w:t>ATENTAMENTE</w:t>
      </w:r>
    </w:p>
    <w:p w14:paraId="230C9B37" w14:textId="261C0A18" w:rsidR="0054740D" w:rsidRPr="00546C37" w:rsidRDefault="00D308CC" w:rsidP="00546C37">
      <w:pPr>
        <w:spacing w:after="0" w:line="360" w:lineRule="auto"/>
        <w:jc w:val="center"/>
        <w:rPr>
          <w:rFonts w:ascii="Arial" w:hAnsi="Arial" w:cs="Arial"/>
          <w:b/>
          <w:sz w:val="23"/>
          <w:szCs w:val="23"/>
        </w:rPr>
      </w:pPr>
      <w:r w:rsidRPr="00546C37">
        <w:rPr>
          <w:rFonts w:ascii="Arial" w:hAnsi="Arial" w:cs="Arial"/>
          <w:b/>
          <w:sz w:val="23"/>
          <w:szCs w:val="23"/>
        </w:rPr>
        <w:t>San</w:t>
      </w:r>
      <w:r w:rsidR="007B11D7" w:rsidRPr="00546C37">
        <w:rPr>
          <w:rFonts w:ascii="Arial" w:hAnsi="Arial" w:cs="Arial"/>
          <w:b/>
          <w:sz w:val="23"/>
          <w:szCs w:val="23"/>
        </w:rPr>
        <w:t xml:space="preserve"> Pedro Tlaquepaque, Jalisco; </w:t>
      </w:r>
      <w:r w:rsidR="00546C37" w:rsidRPr="00546C37">
        <w:rPr>
          <w:rFonts w:ascii="Arial" w:hAnsi="Arial" w:cs="Arial"/>
          <w:b/>
          <w:sz w:val="23"/>
          <w:szCs w:val="23"/>
        </w:rPr>
        <w:t>28</w:t>
      </w:r>
      <w:r w:rsidR="005E43FD" w:rsidRPr="00546C37">
        <w:rPr>
          <w:rFonts w:ascii="Arial" w:hAnsi="Arial" w:cs="Arial"/>
          <w:b/>
          <w:sz w:val="23"/>
          <w:szCs w:val="23"/>
        </w:rPr>
        <w:t xml:space="preserve"> </w:t>
      </w:r>
      <w:r w:rsidRPr="00546C37">
        <w:rPr>
          <w:rFonts w:ascii="Arial" w:hAnsi="Arial" w:cs="Arial"/>
          <w:b/>
          <w:sz w:val="23"/>
          <w:szCs w:val="23"/>
        </w:rPr>
        <w:t xml:space="preserve">de </w:t>
      </w:r>
      <w:r w:rsidR="00546C37" w:rsidRPr="00546C37">
        <w:rPr>
          <w:rFonts w:ascii="Arial" w:hAnsi="Arial" w:cs="Arial"/>
          <w:b/>
          <w:sz w:val="23"/>
          <w:szCs w:val="23"/>
        </w:rPr>
        <w:t>octubre</w:t>
      </w:r>
      <w:r w:rsidRPr="00546C37">
        <w:rPr>
          <w:rFonts w:ascii="Arial" w:hAnsi="Arial" w:cs="Arial"/>
          <w:b/>
          <w:sz w:val="23"/>
          <w:szCs w:val="23"/>
        </w:rPr>
        <w:t xml:space="preserve"> de</w:t>
      </w:r>
      <w:r w:rsidR="003E11F9" w:rsidRPr="00546C37">
        <w:rPr>
          <w:rFonts w:ascii="Arial" w:hAnsi="Arial" w:cs="Arial"/>
          <w:b/>
          <w:sz w:val="23"/>
          <w:szCs w:val="23"/>
        </w:rPr>
        <w:t>l año</w:t>
      </w:r>
      <w:r w:rsidRPr="00546C37">
        <w:rPr>
          <w:rFonts w:ascii="Arial" w:hAnsi="Arial" w:cs="Arial"/>
          <w:b/>
          <w:sz w:val="23"/>
          <w:szCs w:val="23"/>
        </w:rPr>
        <w:t xml:space="preserve"> 20</w:t>
      </w:r>
      <w:r w:rsidR="00546C37" w:rsidRPr="00546C37">
        <w:rPr>
          <w:rFonts w:ascii="Arial" w:hAnsi="Arial" w:cs="Arial"/>
          <w:b/>
          <w:sz w:val="23"/>
          <w:szCs w:val="23"/>
        </w:rPr>
        <w:t>20.</w:t>
      </w:r>
    </w:p>
    <w:p w14:paraId="35AB58CF" w14:textId="77777777" w:rsidR="0054740D" w:rsidRPr="00546C37" w:rsidRDefault="0054740D" w:rsidP="00546C37">
      <w:pPr>
        <w:spacing w:after="0" w:line="360" w:lineRule="auto"/>
        <w:rPr>
          <w:rFonts w:ascii="Arial" w:hAnsi="Arial" w:cs="Arial"/>
          <w:b/>
          <w:sz w:val="23"/>
          <w:szCs w:val="23"/>
        </w:rPr>
      </w:pPr>
    </w:p>
    <w:p w14:paraId="3E957DEA" w14:textId="4D7B1A31" w:rsidR="0054740D" w:rsidRDefault="0054740D" w:rsidP="00546C37">
      <w:pPr>
        <w:spacing w:after="0" w:line="360" w:lineRule="auto"/>
        <w:rPr>
          <w:rFonts w:ascii="Arial" w:hAnsi="Arial" w:cs="Arial"/>
          <w:b/>
          <w:sz w:val="23"/>
          <w:szCs w:val="23"/>
        </w:rPr>
      </w:pPr>
    </w:p>
    <w:p w14:paraId="06A8B075" w14:textId="77777777" w:rsidR="00546C37" w:rsidRPr="00546C37" w:rsidRDefault="00546C37" w:rsidP="00546C37">
      <w:pPr>
        <w:spacing w:after="0" w:line="360" w:lineRule="auto"/>
        <w:rPr>
          <w:rFonts w:ascii="Arial" w:hAnsi="Arial" w:cs="Arial"/>
          <w:b/>
          <w:sz w:val="23"/>
          <w:szCs w:val="23"/>
        </w:rPr>
      </w:pPr>
    </w:p>
    <w:p w14:paraId="080C55E0" w14:textId="77777777" w:rsidR="0054740D" w:rsidRPr="00546C37" w:rsidRDefault="0054740D" w:rsidP="00546C37">
      <w:pPr>
        <w:spacing w:after="0" w:line="240" w:lineRule="auto"/>
        <w:jc w:val="center"/>
        <w:rPr>
          <w:rFonts w:ascii="Arial" w:hAnsi="Arial" w:cs="Arial"/>
          <w:b/>
          <w:sz w:val="23"/>
          <w:szCs w:val="23"/>
        </w:rPr>
      </w:pPr>
      <w:r w:rsidRPr="00546C37">
        <w:rPr>
          <w:rFonts w:ascii="Arial" w:hAnsi="Arial" w:cs="Arial"/>
          <w:b/>
          <w:sz w:val="23"/>
          <w:szCs w:val="23"/>
        </w:rPr>
        <w:t>MTRO. FRANCISCO JUÁREZ PIÑA</w:t>
      </w:r>
    </w:p>
    <w:p w14:paraId="5C471A03" w14:textId="42F9CE8A" w:rsidR="0054740D" w:rsidRPr="00546C37" w:rsidRDefault="003E11F9" w:rsidP="00546C37">
      <w:pPr>
        <w:spacing w:after="0" w:line="240" w:lineRule="auto"/>
        <w:jc w:val="center"/>
        <w:rPr>
          <w:rFonts w:ascii="Arial" w:hAnsi="Arial" w:cs="Arial"/>
          <w:b/>
          <w:sz w:val="23"/>
          <w:szCs w:val="23"/>
        </w:rPr>
      </w:pPr>
      <w:r w:rsidRPr="00546C37">
        <w:rPr>
          <w:rFonts w:ascii="Arial" w:hAnsi="Arial" w:cs="Arial"/>
          <w:b/>
          <w:sz w:val="23"/>
          <w:szCs w:val="23"/>
        </w:rPr>
        <w:t>PRESIDEN</w:t>
      </w:r>
      <w:r w:rsidR="005705F4" w:rsidRPr="00546C37">
        <w:rPr>
          <w:rFonts w:ascii="Arial" w:hAnsi="Arial" w:cs="Arial"/>
          <w:b/>
          <w:sz w:val="23"/>
          <w:szCs w:val="23"/>
        </w:rPr>
        <w:t>TE</w:t>
      </w:r>
    </w:p>
    <w:p w14:paraId="64B88EF9" w14:textId="12D9BE02" w:rsidR="00546C37" w:rsidRDefault="00546C37" w:rsidP="00546C37">
      <w:pPr>
        <w:spacing w:after="0" w:line="240" w:lineRule="auto"/>
        <w:rPr>
          <w:rFonts w:ascii="Arial" w:hAnsi="Arial" w:cs="Arial"/>
          <w:b/>
          <w:sz w:val="23"/>
          <w:szCs w:val="23"/>
        </w:rPr>
      </w:pPr>
    </w:p>
    <w:p w14:paraId="465B0C92" w14:textId="2DFE1F92" w:rsidR="00546C37" w:rsidRDefault="00546C37" w:rsidP="00546C37">
      <w:pPr>
        <w:spacing w:after="0" w:line="240" w:lineRule="auto"/>
        <w:rPr>
          <w:rFonts w:ascii="Arial" w:hAnsi="Arial" w:cs="Arial"/>
          <w:b/>
          <w:sz w:val="23"/>
          <w:szCs w:val="23"/>
        </w:rPr>
      </w:pPr>
    </w:p>
    <w:p w14:paraId="090DF869" w14:textId="77777777" w:rsidR="00546C37" w:rsidRPr="00546C37" w:rsidRDefault="00546C37" w:rsidP="00546C37">
      <w:pPr>
        <w:spacing w:after="0" w:line="240" w:lineRule="auto"/>
        <w:rPr>
          <w:rFonts w:ascii="Arial" w:hAnsi="Arial" w:cs="Arial"/>
          <w:b/>
          <w:sz w:val="23"/>
          <w:szCs w:val="23"/>
        </w:rPr>
      </w:pPr>
    </w:p>
    <w:p w14:paraId="68FA4221" w14:textId="738C2610" w:rsidR="0054740D" w:rsidRPr="00546C37" w:rsidRDefault="0054740D" w:rsidP="00546C37">
      <w:pPr>
        <w:spacing w:after="0" w:line="240" w:lineRule="auto"/>
        <w:rPr>
          <w:rFonts w:ascii="Arial" w:hAnsi="Arial" w:cs="Arial"/>
          <w:b/>
          <w:sz w:val="23"/>
          <w:szCs w:val="23"/>
        </w:rPr>
      </w:pPr>
    </w:p>
    <w:p w14:paraId="63C7D483" w14:textId="77777777" w:rsidR="0054740D" w:rsidRPr="00546C37" w:rsidRDefault="007B11D7" w:rsidP="00546C37">
      <w:pPr>
        <w:spacing w:after="0" w:line="240" w:lineRule="auto"/>
        <w:jc w:val="center"/>
        <w:rPr>
          <w:rFonts w:ascii="Arial" w:hAnsi="Arial" w:cs="Arial"/>
          <w:b/>
          <w:sz w:val="23"/>
          <w:szCs w:val="23"/>
        </w:rPr>
      </w:pPr>
      <w:r w:rsidRPr="00546C37">
        <w:rPr>
          <w:rFonts w:ascii="Arial" w:hAnsi="Arial" w:cs="Arial"/>
          <w:b/>
          <w:sz w:val="23"/>
          <w:szCs w:val="23"/>
        </w:rPr>
        <w:t xml:space="preserve">C. </w:t>
      </w:r>
      <w:r w:rsidR="0054740D" w:rsidRPr="00546C37">
        <w:rPr>
          <w:rFonts w:ascii="Arial" w:hAnsi="Arial" w:cs="Arial"/>
          <w:b/>
          <w:sz w:val="23"/>
          <w:szCs w:val="23"/>
        </w:rPr>
        <w:t>SILBIA CAZAREZ REYES</w:t>
      </w:r>
    </w:p>
    <w:p w14:paraId="04308E58" w14:textId="4F638AB1" w:rsidR="0054740D" w:rsidRPr="00546C37" w:rsidRDefault="00436DD0" w:rsidP="00546C37">
      <w:pPr>
        <w:spacing w:after="0" w:line="240" w:lineRule="auto"/>
        <w:jc w:val="center"/>
        <w:rPr>
          <w:rFonts w:ascii="Arial" w:hAnsi="Arial" w:cs="Arial"/>
          <w:b/>
          <w:sz w:val="23"/>
          <w:szCs w:val="23"/>
        </w:rPr>
      </w:pPr>
      <w:r w:rsidRPr="00546C37">
        <w:rPr>
          <w:rFonts w:ascii="Arial" w:hAnsi="Arial" w:cs="Arial"/>
          <w:b/>
          <w:sz w:val="23"/>
          <w:szCs w:val="23"/>
        </w:rPr>
        <w:t xml:space="preserve">VOCAL </w:t>
      </w:r>
    </w:p>
    <w:p w14:paraId="2E18B839" w14:textId="77FF9BD9" w:rsidR="007B11D7" w:rsidRDefault="007B11D7" w:rsidP="00546C37">
      <w:pPr>
        <w:spacing w:after="0" w:line="240" w:lineRule="auto"/>
        <w:rPr>
          <w:rFonts w:ascii="Arial" w:hAnsi="Arial" w:cs="Arial"/>
          <w:b/>
          <w:sz w:val="23"/>
          <w:szCs w:val="23"/>
        </w:rPr>
      </w:pPr>
    </w:p>
    <w:p w14:paraId="240ACD85" w14:textId="77777777" w:rsidR="00546C37" w:rsidRDefault="00546C37" w:rsidP="00546C37">
      <w:pPr>
        <w:spacing w:after="0" w:line="240" w:lineRule="auto"/>
        <w:rPr>
          <w:rFonts w:ascii="Arial" w:hAnsi="Arial" w:cs="Arial"/>
          <w:b/>
          <w:sz w:val="23"/>
          <w:szCs w:val="23"/>
        </w:rPr>
      </w:pPr>
    </w:p>
    <w:p w14:paraId="39A94E7C" w14:textId="77777777" w:rsidR="00546C37" w:rsidRDefault="00546C37" w:rsidP="00546C37">
      <w:pPr>
        <w:spacing w:after="0" w:line="240" w:lineRule="auto"/>
        <w:rPr>
          <w:rFonts w:ascii="Arial" w:hAnsi="Arial" w:cs="Arial"/>
          <w:b/>
          <w:sz w:val="23"/>
          <w:szCs w:val="23"/>
        </w:rPr>
      </w:pPr>
    </w:p>
    <w:p w14:paraId="056038BB" w14:textId="145B47EE" w:rsidR="0054740D" w:rsidRPr="00546C37" w:rsidRDefault="0054740D" w:rsidP="00546C37">
      <w:pPr>
        <w:spacing w:after="0" w:line="240" w:lineRule="auto"/>
        <w:rPr>
          <w:rFonts w:ascii="Arial" w:hAnsi="Arial" w:cs="Arial"/>
          <w:b/>
          <w:sz w:val="23"/>
          <w:szCs w:val="23"/>
        </w:rPr>
      </w:pPr>
    </w:p>
    <w:p w14:paraId="576CFF20" w14:textId="77777777" w:rsidR="0054740D" w:rsidRPr="00546C37" w:rsidRDefault="0054740D" w:rsidP="00546C37">
      <w:pPr>
        <w:spacing w:after="0" w:line="240" w:lineRule="auto"/>
        <w:jc w:val="center"/>
        <w:rPr>
          <w:rFonts w:ascii="Arial" w:hAnsi="Arial" w:cs="Arial"/>
          <w:b/>
          <w:sz w:val="23"/>
          <w:szCs w:val="23"/>
        </w:rPr>
      </w:pPr>
      <w:r w:rsidRPr="00546C37">
        <w:rPr>
          <w:rFonts w:ascii="Arial" w:hAnsi="Arial" w:cs="Arial"/>
          <w:b/>
          <w:sz w:val="23"/>
          <w:szCs w:val="23"/>
        </w:rPr>
        <w:t>C.P.A HECTOR MANUEL PERFECTO RODRIGUEZ</w:t>
      </w:r>
    </w:p>
    <w:p w14:paraId="7C4948C9" w14:textId="3A2E76F6" w:rsidR="0062710D" w:rsidRPr="00546C37" w:rsidRDefault="00436DD0" w:rsidP="00546C37">
      <w:pPr>
        <w:spacing w:after="0" w:line="240" w:lineRule="auto"/>
        <w:jc w:val="center"/>
        <w:rPr>
          <w:rFonts w:ascii="Arial" w:hAnsi="Arial" w:cs="Arial"/>
          <w:b/>
          <w:sz w:val="23"/>
          <w:szCs w:val="23"/>
        </w:rPr>
      </w:pPr>
      <w:r w:rsidRPr="00546C37">
        <w:rPr>
          <w:rFonts w:ascii="Arial" w:hAnsi="Arial" w:cs="Arial"/>
          <w:b/>
          <w:sz w:val="23"/>
          <w:szCs w:val="23"/>
        </w:rPr>
        <w:t>VOCA</w:t>
      </w:r>
      <w:r w:rsidR="00546C37">
        <w:rPr>
          <w:rFonts w:ascii="Arial" w:hAnsi="Arial" w:cs="Arial"/>
          <w:b/>
          <w:sz w:val="23"/>
          <w:szCs w:val="23"/>
        </w:rPr>
        <w:t>L</w:t>
      </w:r>
    </w:p>
    <w:sectPr w:rsidR="0062710D" w:rsidRPr="00546C37" w:rsidSect="009A29BD">
      <w:headerReference w:type="default" r:id="rId41"/>
      <w:footerReference w:type="default" r:id="rId42"/>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5D1F" w14:textId="77777777" w:rsidR="00D64CD2" w:rsidRDefault="00D64CD2" w:rsidP="00D308CC">
      <w:pPr>
        <w:spacing w:after="0" w:line="240" w:lineRule="auto"/>
      </w:pPr>
      <w:r>
        <w:separator/>
      </w:r>
    </w:p>
  </w:endnote>
  <w:endnote w:type="continuationSeparator" w:id="0">
    <w:p w14:paraId="6FE91640" w14:textId="77777777" w:rsidR="00D64CD2" w:rsidRDefault="00D64CD2"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1356"/>
      <w:docPartObj>
        <w:docPartGallery w:val="Page Numbers (Bottom of Page)"/>
        <w:docPartUnique/>
      </w:docPartObj>
    </w:sdtPr>
    <w:sdtEndPr/>
    <w:sdtContent>
      <w:p w14:paraId="7B26850F" w14:textId="77777777" w:rsidR="00FD7134" w:rsidRDefault="008D28D8">
        <w:pPr>
          <w:pStyle w:val="Piedepgina"/>
          <w:jc w:val="right"/>
        </w:pPr>
        <w:r>
          <w:fldChar w:fldCharType="begin"/>
        </w:r>
        <w:r>
          <w:instrText>PAGE   \* MERGEFORMAT</w:instrText>
        </w:r>
        <w:r>
          <w:fldChar w:fldCharType="separate"/>
        </w:r>
        <w:r w:rsidR="004E2EE4" w:rsidRPr="004E2EE4">
          <w:rPr>
            <w:noProof/>
            <w:lang w:val="es-ES"/>
          </w:rPr>
          <w:t>1</w:t>
        </w:r>
        <w:r>
          <w:rPr>
            <w:noProof/>
            <w:lang w:val="es-ES"/>
          </w:rPr>
          <w:fldChar w:fldCharType="end"/>
        </w:r>
      </w:p>
    </w:sdtContent>
  </w:sdt>
  <w:p w14:paraId="0FCB857E" w14:textId="77777777"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A48F3" w14:textId="77777777" w:rsidR="00D64CD2" w:rsidRDefault="00D64CD2" w:rsidP="00D308CC">
      <w:pPr>
        <w:spacing w:after="0" w:line="240" w:lineRule="auto"/>
      </w:pPr>
      <w:r>
        <w:separator/>
      </w:r>
    </w:p>
  </w:footnote>
  <w:footnote w:type="continuationSeparator" w:id="0">
    <w:p w14:paraId="574BD0DA" w14:textId="77777777" w:rsidR="00D64CD2" w:rsidRDefault="00D64CD2"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1083" w14:textId="77777777" w:rsidR="00FD7134" w:rsidRPr="000C6C01" w:rsidRDefault="00FD7134"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2CF0AC6F" wp14:editId="2813DE77">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1D4A414A" wp14:editId="44B7875A">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sidR="008D28D8">
      <w:rPr>
        <w:rFonts w:cs="Times New Roman"/>
        <w:sz w:val="20"/>
      </w:rPr>
      <w:t>nuta de la Sesión</w:t>
    </w:r>
    <w:r w:rsidRPr="000C6C01">
      <w:rPr>
        <w:rFonts w:cs="Times New Roman"/>
        <w:sz w:val="20"/>
      </w:rPr>
      <w:t xml:space="preserve"> de la</w:t>
    </w:r>
    <w:r w:rsidR="008D28D8">
      <w:rPr>
        <w:rFonts w:cs="Times New Roman"/>
        <w:sz w:val="20"/>
      </w:rPr>
      <w:t xml:space="preserve"> Comisión Edilicia</w:t>
    </w:r>
    <w:r w:rsidR="003E11F9">
      <w:rPr>
        <w:rFonts w:cs="Times New Roman"/>
        <w:sz w:val="20"/>
      </w:rPr>
      <w:t xml:space="preserve"> de Promoción Cultural</w:t>
    </w:r>
  </w:p>
  <w:p w14:paraId="361B2DFC" w14:textId="6407D4C4" w:rsidR="00FD7134" w:rsidRPr="000C6C01" w:rsidRDefault="008D28D8" w:rsidP="009A29BD">
    <w:pPr>
      <w:spacing w:after="0" w:line="240" w:lineRule="auto"/>
      <w:jc w:val="right"/>
      <w:rPr>
        <w:rFonts w:cs="Times New Roman"/>
        <w:sz w:val="20"/>
      </w:rPr>
    </w:pPr>
    <w:r>
      <w:rPr>
        <w:rFonts w:cs="Times New Roman"/>
        <w:sz w:val="20"/>
      </w:rPr>
      <w:t>Celebrada con fecha</w:t>
    </w:r>
    <w:r w:rsidR="00546C37">
      <w:rPr>
        <w:rFonts w:cs="Times New Roman"/>
        <w:sz w:val="20"/>
      </w:rPr>
      <w:t xml:space="preserve"> 28</w:t>
    </w:r>
    <w:r w:rsidR="007673D6">
      <w:rPr>
        <w:rFonts w:cs="Times New Roman"/>
        <w:sz w:val="20"/>
      </w:rPr>
      <w:t xml:space="preserve"> de </w:t>
    </w:r>
    <w:r w:rsidR="00546C37">
      <w:rPr>
        <w:rFonts w:cs="Times New Roman"/>
        <w:sz w:val="20"/>
      </w:rPr>
      <w:t>octubre</w:t>
    </w:r>
    <w:r w:rsidR="00FD7134" w:rsidRPr="000C6C01">
      <w:rPr>
        <w:rFonts w:cs="Times New Roman"/>
        <w:sz w:val="20"/>
      </w:rPr>
      <w:t xml:space="preserve"> del 20</w:t>
    </w:r>
    <w:r w:rsidR="00546C37">
      <w:rPr>
        <w:rFonts w:cs="Times New Roman"/>
        <w:sz w:val="20"/>
      </w:rPr>
      <w:t>20</w:t>
    </w:r>
    <w:r w:rsidR="00FD7134" w:rsidRPr="000C6C01">
      <w:rPr>
        <w:rFonts w:cs="Times New Roman"/>
        <w:sz w:val="20"/>
      </w:rPr>
      <w:t>.</w:t>
    </w:r>
  </w:p>
  <w:p w14:paraId="4BBFDF75" w14:textId="77777777" w:rsidR="00FD7134" w:rsidRDefault="00FD7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27C"/>
    <w:multiLevelType w:val="hybridMultilevel"/>
    <w:tmpl w:val="F6EEB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EE7D02"/>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5187F"/>
    <w:rsid w:val="000600F2"/>
    <w:rsid w:val="0007031E"/>
    <w:rsid w:val="000814E6"/>
    <w:rsid w:val="000B1DB1"/>
    <w:rsid w:val="000C6C01"/>
    <w:rsid w:val="000F6A43"/>
    <w:rsid w:val="00103667"/>
    <w:rsid w:val="001127A9"/>
    <w:rsid w:val="00121593"/>
    <w:rsid w:val="00156FA1"/>
    <w:rsid w:val="00172D8F"/>
    <w:rsid w:val="001B3A74"/>
    <w:rsid w:val="001C06EF"/>
    <w:rsid w:val="001F2793"/>
    <w:rsid w:val="002204F8"/>
    <w:rsid w:val="00241984"/>
    <w:rsid w:val="00257BFB"/>
    <w:rsid w:val="00274886"/>
    <w:rsid w:val="00293AE2"/>
    <w:rsid w:val="002C58C3"/>
    <w:rsid w:val="002E5AFF"/>
    <w:rsid w:val="00352C23"/>
    <w:rsid w:val="00353437"/>
    <w:rsid w:val="00353946"/>
    <w:rsid w:val="003804CD"/>
    <w:rsid w:val="003A71F2"/>
    <w:rsid w:val="003E11F9"/>
    <w:rsid w:val="003E4D79"/>
    <w:rsid w:val="003E5732"/>
    <w:rsid w:val="0040413E"/>
    <w:rsid w:val="00411794"/>
    <w:rsid w:val="00414642"/>
    <w:rsid w:val="00421559"/>
    <w:rsid w:val="00436DD0"/>
    <w:rsid w:val="00440ACC"/>
    <w:rsid w:val="004478A5"/>
    <w:rsid w:val="00452F8E"/>
    <w:rsid w:val="00492B26"/>
    <w:rsid w:val="004D02AF"/>
    <w:rsid w:val="004E2EE4"/>
    <w:rsid w:val="004E32F2"/>
    <w:rsid w:val="004F7105"/>
    <w:rsid w:val="00506257"/>
    <w:rsid w:val="00544F35"/>
    <w:rsid w:val="00546C37"/>
    <w:rsid w:val="0054740D"/>
    <w:rsid w:val="0057059F"/>
    <w:rsid w:val="005705F4"/>
    <w:rsid w:val="005931F0"/>
    <w:rsid w:val="00597ABB"/>
    <w:rsid w:val="005D7FD3"/>
    <w:rsid w:val="005E43FD"/>
    <w:rsid w:val="005E577B"/>
    <w:rsid w:val="005E79F6"/>
    <w:rsid w:val="0062710D"/>
    <w:rsid w:val="006412D6"/>
    <w:rsid w:val="006424B4"/>
    <w:rsid w:val="006A5477"/>
    <w:rsid w:val="006A5530"/>
    <w:rsid w:val="006C0ECF"/>
    <w:rsid w:val="0074085F"/>
    <w:rsid w:val="00764D8B"/>
    <w:rsid w:val="007673D6"/>
    <w:rsid w:val="00770A04"/>
    <w:rsid w:val="00776AD0"/>
    <w:rsid w:val="00786899"/>
    <w:rsid w:val="00786A51"/>
    <w:rsid w:val="007930B9"/>
    <w:rsid w:val="007A2F49"/>
    <w:rsid w:val="007B11D7"/>
    <w:rsid w:val="00883BCD"/>
    <w:rsid w:val="008B2D3D"/>
    <w:rsid w:val="008B3158"/>
    <w:rsid w:val="008C46D9"/>
    <w:rsid w:val="008D28D8"/>
    <w:rsid w:val="008D4442"/>
    <w:rsid w:val="008F1593"/>
    <w:rsid w:val="00921591"/>
    <w:rsid w:val="009355BF"/>
    <w:rsid w:val="00935A1D"/>
    <w:rsid w:val="0094078D"/>
    <w:rsid w:val="00976479"/>
    <w:rsid w:val="00986F0A"/>
    <w:rsid w:val="00990780"/>
    <w:rsid w:val="00991313"/>
    <w:rsid w:val="009A29BD"/>
    <w:rsid w:val="009F4DFA"/>
    <w:rsid w:val="00A03AE9"/>
    <w:rsid w:val="00A43501"/>
    <w:rsid w:val="00A541AF"/>
    <w:rsid w:val="00A60065"/>
    <w:rsid w:val="00A70A66"/>
    <w:rsid w:val="00AA5ED3"/>
    <w:rsid w:val="00AA6E38"/>
    <w:rsid w:val="00AA757A"/>
    <w:rsid w:val="00AB0CBE"/>
    <w:rsid w:val="00AB2A9D"/>
    <w:rsid w:val="00AB4C45"/>
    <w:rsid w:val="00AC00F7"/>
    <w:rsid w:val="00AC131F"/>
    <w:rsid w:val="00AD293C"/>
    <w:rsid w:val="00AD37C1"/>
    <w:rsid w:val="00AE0CBF"/>
    <w:rsid w:val="00B03434"/>
    <w:rsid w:val="00B430B2"/>
    <w:rsid w:val="00B50CD4"/>
    <w:rsid w:val="00B54C3F"/>
    <w:rsid w:val="00B75424"/>
    <w:rsid w:val="00BE3928"/>
    <w:rsid w:val="00C026CA"/>
    <w:rsid w:val="00C436D6"/>
    <w:rsid w:val="00CA2BCB"/>
    <w:rsid w:val="00CA5A00"/>
    <w:rsid w:val="00CA6EFF"/>
    <w:rsid w:val="00CA78F6"/>
    <w:rsid w:val="00CC1A42"/>
    <w:rsid w:val="00CC581C"/>
    <w:rsid w:val="00CD1FD8"/>
    <w:rsid w:val="00CD5E52"/>
    <w:rsid w:val="00CE6E92"/>
    <w:rsid w:val="00CF0E4D"/>
    <w:rsid w:val="00D06A49"/>
    <w:rsid w:val="00D279A8"/>
    <w:rsid w:val="00D308CC"/>
    <w:rsid w:val="00D5240D"/>
    <w:rsid w:val="00D64CD2"/>
    <w:rsid w:val="00D86D79"/>
    <w:rsid w:val="00DB0644"/>
    <w:rsid w:val="00DB08CB"/>
    <w:rsid w:val="00DD1445"/>
    <w:rsid w:val="00DD4F8A"/>
    <w:rsid w:val="00DD5123"/>
    <w:rsid w:val="00DD770A"/>
    <w:rsid w:val="00E20592"/>
    <w:rsid w:val="00E347A5"/>
    <w:rsid w:val="00E54608"/>
    <w:rsid w:val="00E72007"/>
    <w:rsid w:val="00E8197B"/>
    <w:rsid w:val="00EB01F7"/>
    <w:rsid w:val="00EB0E4E"/>
    <w:rsid w:val="00EE390A"/>
    <w:rsid w:val="00F61AD9"/>
    <w:rsid w:val="00F6432D"/>
    <w:rsid w:val="00FB1ABB"/>
    <w:rsid w:val="00FD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3F6D"/>
  <w15:docId w15:val="{9B13457C-3DFD-4A15-9629-F171B112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46C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AliYHmt7khQ&amp;feature=youtu.be&amp;t=1" TargetMode="External"/><Relationship Id="rId13" Type="http://schemas.openxmlformats.org/officeDocument/2006/relationships/hyperlink" Target="https://youtube.com/watch?v=AliYHmt7khQ&amp;feature=youtu.be&amp;t=20" TargetMode="External"/><Relationship Id="rId18" Type="http://schemas.openxmlformats.org/officeDocument/2006/relationships/hyperlink" Target="https://youtube.com/watch?v=AliYHmt7khQ&amp;feature=youtu.be&amp;t=71" TargetMode="External"/><Relationship Id="rId26" Type="http://schemas.openxmlformats.org/officeDocument/2006/relationships/hyperlink" Target="https://youtube.com/watch?v=AliYHmt7khQ&amp;feature=youtu.be&amp;t=107" TargetMode="External"/><Relationship Id="rId39" Type="http://schemas.openxmlformats.org/officeDocument/2006/relationships/hyperlink" Target="https://youtube.com/watch?v=AliYHmt7khQ&amp;feature=youtu.be&amp;t=136" TargetMode="External"/><Relationship Id="rId3" Type="http://schemas.openxmlformats.org/officeDocument/2006/relationships/styles" Target="styles.xml"/><Relationship Id="rId21" Type="http://schemas.openxmlformats.org/officeDocument/2006/relationships/hyperlink" Target="https://youtube.com/watch?v=AliYHmt7khQ&amp;feature=youtu.be&amp;t=87" TargetMode="External"/><Relationship Id="rId34" Type="http://schemas.openxmlformats.org/officeDocument/2006/relationships/hyperlink" Target="https://youtube.com/watch?v=AliYHmt7khQ&amp;feature=youtu.be&amp;t=12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com/watch?v=AliYHmt7khQ&amp;feature=youtu.be&amp;t=17" TargetMode="External"/><Relationship Id="rId17" Type="http://schemas.openxmlformats.org/officeDocument/2006/relationships/hyperlink" Target="https://youtube.com/watch?v=AliYHmt7khQ&amp;feature=youtu.be&amp;t=69" TargetMode="External"/><Relationship Id="rId25" Type="http://schemas.openxmlformats.org/officeDocument/2006/relationships/hyperlink" Target="https://youtube.com/watch?v=AliYHmt7khQ&amp;feature=youtu.be&amp;t=104" TargetMode="External"/><Relationship Id="rId33" Type="http://schemas.openxmlformats.org/officeDocument/2006/relationships/hyperlink" Target="https://youtube.com/watch?v=AliYHmt7khQ&amp;feature=youtu.be&amp;t=121" TargetMode="External"/><Relationship Id="rId38" Type="http://schemas.openxmlformats.org/officeDocument/2006/relationships/hyperlink" Target="https://youtube.com/watch?v=AliYHmt7khQ&amp;feature=youtu.be&amp;t=134" TargetMode="External"/><Relationship Id="rId2" Type="http://schemas.openxmlformats.org/officeDocument/2006/relationships/numbering" Target="numbering.xml"/><Relationship Id="rId16" Type="http://schemas.openxmlformats.org/officeDocument/2006/relationships/hyperlink" Target="https://youtube.com/watch?v=AliYHmt7khQ&amp;feature=youtu.be&amp;t=40" TargetMode="External"/><Relationship Id="rId20" Type="http://schemas.openxmlformats.org/officeDocument/2006/relationships/hyperlink" Target="https://youtube.com/watch?v=AliYHmt7khQ&amp;feature=youtu.be&amp;t=86" TargetMode="External"/><Relationship Id="rId29" Type="http://schemas.openxmlformats.org/officeDocument/2006/relationships/hyperlink" Target="https://youtube.com/watch?v=AliYHmt7khQ&amp;feature=youtu.be&amp;t=11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watch?v=AliYHmt7khQ&amp;feature=youtu.be&amp;t=8" TargetMode="External"/><Relationship Id="rId24" Type="http://schemas.openxmlformats.org/officeDocument/2006/relationships/hyperlink" Target="https://youtube.com/watch?v=AliYHmt7khQ&amp;feature=youtu.be&amp;t=101" TargetMode="External"/><Relationship Id="rId32" Type="http://schemas.openxmlformats.org/officeDocument/2006/relationships/hyperlink" Target="https://youtube.com/watch?v=AliYHmt7khQ&amp;feature=youtu.be&amp;t=120" TargetMode="External"/><Relationship Id="rId37" Type="http://schemas.openxmlformats.org/officeDocument/2006/relationships/hyperlink" Target="https://youtube.com/watch?v=AliYHmt7khQ&amp;feature=youtu.be&amp;t=132" TargetMode="External"/><Relationship Id="rId40" Type="http://schemas.openxmlformats.org/officeDocument/2006/relationships/hyperlink" Target="https://youtube.com/watch?v=AliYHmt7khQ&amp;feature=youtu.be&amp;t=140" TargetMode="External"/><Relationship Id="rId5" Type="http://schemas.openxmlformats.org/officeDocument/2006/relationships/webSettings" Target="webSettings.xml"/><Relationship Id="rId15" Type="http://schemas.openxmlformats.org/officeDocument/2006/relationships/hyperlink" Target="https://youtube.com/watch?v=AliYHmt7khQ&amp;feature=youtu.be&amp;t=39" TargetMode="External"/><Relationship Id="rId23" Type="http://schemas.openxmlformats.org/officeDocument/2006/relationships/hyperlink" Target="https://youtube.com/watch?v=AliYHmt7khQ&amp;feature=youtu.be&amp;t=92" TargetMode="External"/><Relationship Id="rId28" Type="http://schemas.openxmlformats.org/officeDocument/2006/relationships/hyperlink" Target="https://youtube.com/watch?v=AliYHmt7khQ&amp;feature=youtu.be&amp;t=110" TargetMode="External"/><Relationship Id="rId36" Type="http://schemas.openxmlformats.org/officeDocument/2006/relationships/hyperlink" Target="https://youtube.com/watch?v=AliYHmt7khQ&amp;feature=youtu.be&amp;t=128" TargetMode="External"/><Relationship Id="rId10" Type="http://schemas.openxmlformats.org/officeDocument/2006/relationships/hyperlink" Target="https://youtube.com/watch?v=AliYHmt7khQ&amp;feature=youtu.be&amp;t=5" TargetMode="External"/><Relationship Id="rId19" Type="http://schemas.openxmlformats.org/officeDocument/2006/relationships/hyperlink" Target="https://youtube.com/watch?v=AliYHmt7khQ&amp;feature=youtu.be&amp;t=79" TargetMode="External"/><Relationship Id="rId31" Type="http://schemas.openxmlformats.org/officeDocument/2006/relationships/hyperlink" Target="https://youtube.com/watch?v=AliYHmt7khQ&amp;feature=youtu.be&amp;t=11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com/watch?v=AliYHmt7khQ&amp;feature=youtu.be&amp;t=3" TargetMode="External"/><Relationship Id="rId14" Type="http://schemas.openxmlformats.org/officeDocument/2006/relationships/hyperlink" Target="https://youtube.com/watch?v=AliYHmt7khQ&amp;feature=youtu.be&amp;t=23" TargetMode="External"/><Relationship Id="rId22" Type="http://schemas.openxmlformats.org/officeDocument/2006/relationships/hyperlink" Target="https://youtube.com/watch?v=AliYHmt7khQ&amp;feature=youtu.be&amp;t=89" TargetMode="External"/><Relationship Id="rId27" Type="http://schemas.openxmlformats.org/officeDocument/2006/relationships/hyperlink" Target="https://youtube.com/watch?v=AliYHmt7khQ&amp;feature=youtu.be&amp;t=109" TargetMode="External"/><Relationship Id="rId30" Type="http://schemas.openxmlformats.org/officeDocument/2006/relationships/hyperlink" Target="https://youtube.com/watch?v=AliYHmt7khQ&amp;feature=youtu.be&amp;t=114" TargetMode="External"/><Relationship Id="rId35" Type="http://schemas.openxmlformats.org/officeDocument/2006/relationships/hyperlink" Target="https://youtube.com/watch?v=AliYHmt7khQ&amp;feature=youtu.be&amp;t=126"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3B00-ABD5-4A99-805A-6CD5217B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2019-11-13T18:09:00Z</cp:lastPrinted>
  <dcterms:created xsi:type="dcterms:W3CDTF">2020-11-05T16:11:00Z</dcterms:created>
  <dcterms:modified xsi:type="dcterms:W3CDTF">2020-11-05T16:11:00Z</dcterms:modified>
</cp:coreProperties>
</file>