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bookmarkStart w:id="0" w:name="_GoBack"/>
      <w:bookmarkEnd w:id="0"/>
    </w:p>
    <w:p w:rsidR="00C632E1" w:rsidRDefault="00C632E1" w:rsidP="0020599C">
      <w:pPr>
        <w:jc w:val="both"/>
        <w:rPr>
          <w:rFonts w:ascii="Arial" w:hAnsi="Arial"/>
          <w:sz w:val="22"/>
        </w:rPr>
      </w:pPr>
    </w:p>
    <w:p w:rsidR="0020599C" w:rsidRDefault="0020599C" w:rsidP="0020599C">
      <w:pPr>
        <w:jc w:val="both"/>
        <w:rPr>
          <w:rFonts w:ascii="Arial" w:hAnsi="Arial"/>
          <w:sz w:val="22"/>
        </w:rPr>
      </w:pPr>
      <w:r>
        <w:rPr>
          <w:rFonts w:ascii="Arial" w:hAnsi="Arial"/>
          <w:sz w:val="22"/>
        </w:rPr>
        <w:t xml:space="preserve">En San Pedro Tlaquepaque, Jalisco, siendo las </w:t>
      </w:r>
      <w:r w:rsidR="00944EF1">
        <w:rPr>
          <w:rFonts w:ascii="Arial" w:hAnsi="Arial"/>
          <w:sz w:val="22"/>
        </w:rPr>
        <w:t>11</w:t>
      </w:r>
      <w:r w:rsidR="00192F41">
        <w:rPr>
          <w:rFonts w:ascii="Arial" w:hAnsi="Arial"/>
          <w:sz w:val="22"/>
        </w:rPr>
        <w:t>:</w:t>
      </w:r>
      <w:r w:rsidR="007C51AD">
        <w:rPr>
          <w:rFonts w:ascii="Arial" w:hAnsi="Arial"/>
          <w:sz w:val="22"/>
        </w:rPr>
        <w:t>43</w:t>
      </w:r>
      <w:r w:rsidR="00192F41">
        <w:rPr>
          <w:rFonts w:ascii="Arial" w:hAnsi="Arial"/>
          <w:sz w:val="22"/>
        </w:rPr>
        <w:t xml:space="preserve"> </w:t>
      </w:r>
      <w:r w:rsidR="00944EF1">
        <w:rPr>
          <w:rFonts w:ascii="Arial" w:hAnsi="Arial"/>
          <w:sz w:val="22"/>
        </w:rPr>
        <w:t xml:space="preserve">once </w:t>
      </w:r>
      <w:r>
        <w:rPr>
          <w:rFonts w:ascii="Arial" w:hAnsi="Arial"/>
          <w:sz w:val="22"/>
        </w:rPr>
        <w:t xml:space="preserve">horas con </w:t>
      </w:r>
      <w:r w:rsidR="007C51AD">
        <w:rPr>
          <w:rFonts w:ascii="Arial" w:hAnsi="Arial"/>
          <w:sz w:val="22"/>
        </w:rPr>
        <w:t>cuarenta y tres</w:t>
      </w:r>
      <w:r>
        <w:rPr>
          <w:rFonts w:ascii="Arial" w:hAnsi="Arial"/>
          <w:sz w:val="22"/>
        </w:rPr>
        <w:t xml:space="preserve"> minutos del día </w:t>
      </w:r>
      <w:r w:rsidR="00192F41">
        <w:rPr>
          <w:rFonts w:ascii="Arial" w:hAnsi="Arial"/>
          <w:sz w:val="22"/>
        </w:rPr>
        <w:t xml:space="preserve">08 </w:t>
      </w:r>
      <w:r w:rsidR="00944EF1">
        <w:rPr>
          <w:rFonts w:ascii="Arial" w:hAnsi="Arial"/>
          <w:sz w:val="22"/>
        </w:rPr>
        <w:t>ocho</w:t>
      </w:r>
      <w:r w:rsidR="00192F41">
        <w:rPr>
          <w:rFonts w:ascii="Arial" w:hAnsi="Arial"/>
          <w:sz w:val="22"/>
        </w:rPr>
        <w:t xml:space="preserve"> del mes de</w:t>
      </w:r>
      <w:r w:rsidR="00E652BF">
        <w:rPr>
          <w:rFonts w:ascii="Arial" w:hAnsi="Arial"/>
          <w:sz w:val="22"/>
        </w:rPr>
        <w:t xml:space="preserve"> </w:t>
      </w:r>
      <w:r w:rsidR="00944EF1">
        <w:rPr>
          <w:rFonts w:ascii="Arial" w:hAnsi="Arial"/>
          <w:sz w:val="22"/>
        </w:rPr>
        <w:t>f</w:t>
      </w:r>
      <w:r>
        <w:rPr>
          <w:rFonts w:ascii="Arial" w:hAnsi="Arial"/>
          <w:sz w:val="22"/>
        </w:rPr>
        <w:t>ebrero del 2018, se reunieron en la Sala de Ex</w:t>
      </w:r>
      <w:r w:rsidR="007F3C3F">
        <w:rPr>
          <w:rFonts w:ascii="Arial" w:hAnsi="Arial"/>
          <w:sz w:val="22"/>
        </w:rPr>
        <w:t>-</w:t>
      </w:r>
      <w:r w:rsidR="00833038">
        <w:rPr>
          <w:rFonts w:ascii="Arial" w:hAnsi="Arial"/>
          <w:sz w:val="22"/>
        </w:rPr>
        <w:t>President</w:t>
      </w:r>
      <w:r w:rsidR="00CB4987">
        <w:rPr>
          <w:rFonts w:ascii="Arial" w:hAnsi="Arial"/>
          <w:sz w:val="22"/>
        </w:rPr>
        <w:t>e</w:t>
      </w:r>
      <w:r>
        <w:rPr>
          <w:rFonts w:ascii="Arial" w:hAnsi="Arial"/>
          <w:sz w:val="22"/>
        </w:rPr>
        <w:t xml:space="preserve">s, ubicada en la Planta Alta de Presidencia Municipal, en la calle Independencia No. 58 Col Centro de San Pedro Tlaquepaque, Jalisco, </w:t>
      </w:r>
      <w:r w:rsidRPr="00311906">
        <w:rPr>
          <w:rFonts w:ascii="Arial" w:hAnsi="Arial"/>
          <w:sz w:val="22"/>
        </w:rPr>
        <w:t>en sesión extraordinaria</w:t>
      </w:r>
      <w:r>
        <w:rPr>
          <w:rFonts w:ascii="Arial" w:hAnsi="Arial"/>
          <w:sz w:val="22"/>
        </w:rPr>
        <w:t xml:space="preserve">, los integrantes del Comité de Adquisiciones del Municipio de San Pedro Tlaquepaque, para llevar </w:t>
      </w:r>
      <w:r w:rsidRPr="005615CE">
        <w:rPr>
          <w:rFonts w:ascii="Arial" w:hAnsi="Arial"/>
          <w:sz w:val="22"/>
        </w:rPr>
        <w:t xml:space="preserve">a cabo el Dictamen Técnico, Apertura de las Propuestas Económicas y Fallo </w:t>
      </w:r>
      <w:r>
        <w:rPr>
          <w:rFonts w:ascii="Arial" w:hAnsi="Arial"/>
          <w:sz w:val="22"/>
        </w:rPr>
        <w:t>de</w:t>
      </w:r>
      <w:r w:rsidRPr="005615CE">
        <w:rPr>
          <w:rFonts w:ascii="Arial" w:hAnsi="Arial"/>
          <w:sz w:val="22"/>
        </w:rPr>
        <w:t xml:space="preserve"> la Licitación LT</w:t>
      </w:r>
      <w:r>
        <w:rPr>
          <w:rFonts w:ascii="Arial" w:hAnsi="Arial"/>
          <w:sz w:val="22"/>
        </w:rPr>
        <w:t>E</w:t>
      </w:r>
      <w:r w:rsidRPr="005615CE">
        <w:rPr>
          <w:rFonts w:ascii="Arial" w:hAnsi="Arial"/>
          <w:sz w:val="22"/>
        </w:rPr>
        <w:t xml:space="preserve"> </w:t>
      </w:r>
      <w:r w:rsidR="00173D6D">
        <w:rPr>
          <w:rFonts w:ascii="Arial" w:hAnsi="Arial"/>
          <w:sz w:val="22"/>
        </w:rPr>
        <w:t>03</w:t>
      </w:r>
      <w:r w:rsidRPr="005615CE">
        <w:rPr>
          <w:rFonts w:ascii="Arial" w:hAnsi="Arial"/>
          <w:sz w:val="22"/>
        </w:rPr>
        <w:t>/</w:t>
      </w:r>
      <w:r>
        <w:rPr>
          <w:rFonts w:ascii="Arial" w:hAnsi="Arial"/>
          <w:sz w:val="22"/>
        </w:rPr>
        <w:t>2018</w:t>
      </w:r>
      <w:r w:rsidRPr="005615CE">
        <w:rPr>
          <w:rFonts w:ascii="Arial" w:hAnsi="Arial"/>
          <w:sz w:val="22"/>
        </w:rPr>
        <w:t>,</w:t>
      </w:r>
      <w:r w:rsidR="00192F41">
        <w:rPr>
          <w:rFonts w:ascii="Arial" w:hAnsi="Arial"/>
          <w:sz w:val="22"/>
        </w:rPr>
        <w:t xml:space="preserve"> relativa a la </w:t>
      </w:r>
      <w:r>
        <w:rPr>
          <w:rFonts w:ascii="Arial" w:hAnsi="Arial"/>
          <w:sz w:val="22"/>
        </w:rPr>
        <w:t xml:space="preserve"> </w:t>
      </w:r>
      <w:r w:rsidRPr="00B855D0">
        <w:rPr>
          <w:rFonts w:ascii="Arial" w:hAnsi="Arial"/>
          <w:b/>
          <w:sz w:val="22"/>
        </w:rPr>
        <w:t>“</w:t>
      </w:r>
      <w:r w:rsidR="00192F41">
        <w:rPr>
          <w:rFonts w:ascii="Arial" w:hAnsi="Arial"/>
          <w:b/>
          <w:sz w:val="22"/>
        </w:rPr>
        <w:t>ADQUISICION DE ASTILLADORA DE TRONCOS Y RAMAS CON CAPACIDAD DE 15</w:t>
      </w:r>
      <w:r w:rsidR="00944EF1">
        <w:rPr>
          <w:rFonts w:ascii="Arial" w:hAnsi="Arial"/>
          <w:b/>
          <w:sz w:val="22"/>
        </w:rPr>
        <w:t xml:space="preserve"> </w:t>
      </w:r>
      <w:r w:rsidR="00192F41">
        <w:rPr>
          <w:rFonts w:ascii="Arial" w:hAnsi="Arial"/>
          <w:b/>
          <w:sz w:val="22"/>
        </w:rPr>
        <w:t>PULGADAS</w:t>
      </w:r>
      <w:r w:rsidRPr="00A23B18">
        <w:rPr>
          <w:rFonts w:ascii="Arial" w:hAnsi="Arial"/>
          <w:b/>
          <w:sz w:val="22"/>
        </w:rPr>
        <w:t>”,</w:t>
      </w:r>
      <w:r w:rsidRPr="005615CE">
        <w:rPr>
          <w:rFonts w:ascii="Arial" w:hAnsi="Arial"/>
          <w:sz w:val="22"/>
        </w:rPr>
        <w:t xml:space="preserve"> por lo que </w:t>
      </w:r>
      <w:r>
        <w:rPr>
          <w:rFonts w:ascii="Arial" w:hAnsi="Arial"/>
          <w:sz w:val="22"/>
        </w:rPr>
        <w:t>se da inicio a la sesión del C</w:t>
      </w:r>
      <w:r w:rsidRPr="005615CE">
        <w:rPr>
          <w:rFonts w:ascii="Arial" w:hAnsi="Arial"/>
          <w:sz w:val="22"/>
        </w:rPr>
        <w:t>omi</w:t>
      </w:r>
      <w:r>
        <w:rPr>
          <w:rFonts w:ascii="Arial" w:hAnsi="Arial"/>
          <w:sz w:val="22"/>
        </w:rPr>
        <w:t>té</w:t>
      </w:r>
      <w:r w:rsidRPr="005615CE">
        <w:rPr>
          <w:rFonts w:ascii="Arial" w:hAnsi="Arial"/>
          <w:sz w:val="22"/>
        </w:rPr>
        <w:t xml:space="preserve"> de Adquisiciones del Municipio de San Pedro Tlaquepaque</w:t>
      </w:r>
      <w:r>
        <w:rPr>
          <w:rFonts w:ascii="Arial" w:hAnsi="Arial"/>
          <w:sz w:val="22"/>
        </w:rPr>
        <w:t>.</w:t>
      </w:r>
    </w:p>
    <w:p w:rsidR="0020599C" w:rsidRDefault="0020599C" w:rsidP="0020599C">
      <w:pPr>
        <w:jc w:val="both"/>
        <w:rPr>
          <w:rFonts w:ascii="Arial" w:hAnsi="Arial"/>
          <w:sz w:val="22"/>
        </w:rPr>
      </w:pPr>
    </w:p>
    <w:p w:rsidR="0020599C" w:rsidRPr="005615CE" w:rsidRDefault="0020599C" w:rsidP="0020599C">
      <w:pPr>
        <w:jc w:val="both"/>
        <w:rPr>
          <w:rFonts w:ascii="Arial" w:hAnsi="Arial"/>
          <w:sz w:val="22"/>
        </w:rPr>
      </w:pPr>
      <w:r>
        <w:rPr>
          <w:rFonts w:ascii="Arial" w:hAnsi="Arial"/>
          <w:sz w:val="22"/>
        </w:rPr>
        <w:t xml:space="preserve">En uso de la palabra el Mtro. José Luis Salazar Martínez, suplente de la </w:t>
      </w:r>
      <w:r w:rsidR="00833038">
        <w:rPr>
          <w:rFonts w:ascii="Arial" w:hAnsi="Arial"/>
          <w:sz w:val="22"/>
        </w:rPr>
        <w:t>Presidenta</w:t>
      </w:r>
      <w:r>
        <w:rPr>
          <w:rFonts w:ascii="Arial" w:hAnsi="Arial"/>
          <w:sz w:val="22"/>
        </w:rPr>
        <w:t xml:space="preserve"> del Comité de Adquisiciones</w:t>
      </w:r>
      <w:r w:rsidRPr="005615CE">
        <w:rPr>
          <w:rFonts w:ascii="Arial" w:hAnsi="Arial"/>
          <w:sz w:val="22"/>
        </w:rPr>
        <w:t xml:space="preserve">, </w:t>
      </w:r>
      <w:r>
        <w:rPr>
          <w:rFonts w:ascii="Arial" w:hAnsi="Arial"/>
          <w:sz w:val="22"/>
        </w:rPr>
        <w:t xml:space="preserve">C. María Elena Limón García, </w:t>
      </w:r>
      <w:r w:rsidRPr="005615CE">
        <w:rPr>
          <w:rFonts w:ascii="Arial" w:hAnsi="Arial"/>
          <w:sz w:val="22"/>
        </w:rPr>
        <w:t xml:space="preserve">da la bienvenida a todos los asistentes a nombre del Gobierno Municipal de San Pedro Tlaquepaque </w:t>
      </w:r>
      <w:r>
        <w:rPr>
          <w:rFonts w:ascii="Arial" w:hAnsi="Arial"/>
          <w:sz w:val="22"/>
        </w:rPr>
        <w:t>y cede el uso de la voz a la Lic. Cynthia Liliana Hernández Ibarra, Secretaria Ejecutiva del Comité de Adquisiciones, la cual a su vez, somete</w:t>
      </w:r>
      <w:r w:rsidRPr="005615CE">
        <w:rPr>
          <w:rFonts w:ascii="Arial" w:hAnsi="Arial"/>
          <w:sz w:val="22"/>
        </w:rPr>
        <w:t xml:space="preserve"> a consideración de</w:t>
      </w:r>
      <w:r>
        <w:rPr>
          <w:rFonts w:ascii="Arial" w:hAnsi="Arial"/>
          <w:sz w:val="22"/>
        </w:rPr>
        <w:t>l</w:t>
      </w:r>
      <w:r w:rsidRPr="005615CE">
        <w:rPr>
          <w:rFonts w:ascii="Arial" w:hAnsi="Arial"/>
          <w:sz w:val="22"/>
        </w:rPr>
        <w:t xml:space="preserve"> Comi</w:t>
      </w:r>
      <w:r>
        <w:rPr>
          <w:rFonts w:ascii="Arial" w:hAnsi="Arial"/>
          <w:sz w:val="22"/>
        </w:rPr>
        <w:t>té</w:t>
      </w:r>
      <w:r w:rsidRPr="005615CE">
        <w:rPr>
          <w:rFonts w:ascii="Arial" w:hAnsi="Arial"/>
          <w:sz w:val="22"/>
        </w:rPr>
        <w:t xml:space="preserve"> el siguiente:</w:t>
      </w:r>
    </w:p>
    <w:p w:rsidR="0020599C" w:rsidRDefault="0020599C" w:rsidP="0020599C">
      <w:pPr>
        <w:jc w:val="both"/>
        <w:rPr>
          <w:rFonts w:ascii="Arial" w:hAnsi="Arial"/>
          <w:sz w:val="22"/>
        </w:rPr>
      </w:pPr>
    </w:p>
    <w:p w:rsidR="0020599C" w:rsidRDefault="0020599C" w:rsidP="0020599C">
      <w:pPr>
        <w:jc w:val="both"/>
        <w:rPr>
          <w:rFonts w:ascii="Arial" w:hAnsi="Arial"/>
          <w:sz w:val="22"/>
        </w:rPr>
      </w:pPr>
    </w:p>
    <w:p w:rsidR="0020599C" w:rsidRDefault="0020599C" w:rsidP="0020599C">
      <w:pPr>
        <w:jc w:val="both"/>
        <w:rPr>
          <w:rFonts w:ascii="Arial" w:hAnsi="Arial"/>
          <w:b/>
          <w:sz w:val="22"/>
        </w:rPr>
      </w:pPr>
      <w:r>
        <w:rPr>
          <w:rFonts w:ascii="Arial" w:hAnsi="Arial"/>
          <w:b/>
          <w:sz w:val="22"/>
        </w:rPr>
        <w:t>PUNTOS N</w:t>
      </w:r>
      <w:r w:rsidR="00182BB0">
        <w:rPr>
          <w:rFonts w:ascii="Arial" w:hAnsi="Arial"/>
          <w:b/>
          <w:sz w:val="22"/>
        </w:rPr>
        <w:t>o</w:t>
      </w:r>
      <w:r>
        <w:rPr>
          <w:rFonts w:ascii="Arial" w:hAnsi="Arial"/>
          <w:b/>
          <w:sz w:val="22"/>
        </w:rPr>
        <w:t>. 1 Y 2</w:t>
      </w:r>
    </w:p>
    <w:p w:rsidR="0020599C" w:rsidRDefault="0020599C" w:rsidP="0020599C">
      <w:pPr>
        <w:jc w:val="both"/>
        <w:rPr>
          <w:rFonts w:ascii="Arial" w:hAnsi="Arial"/>
          <w:sz w:val="22"/>
        </w:rPr>
      </w:pPr>
    </w:p>
    <w:p w:rsidR="0020599C" w:rsidRPr="003934DA" w:rsidRDefault="0020599C" w:rsidP="0020599C">
      <w:pPr>
        <w:jc w:val="both"/>
        <w:rPr>
          <w:rFonts w:ascii="Arial" w:hAnsi="Arial"/>
          <w:b/>
          <w:sz w:val="22"/>
        </w:rPr>
      </w:pPr>
      <w:r w:rsidRPr="003934DA">
        <w:rPr>
          <w:rFonts w:ascii="Arial" w:hAnsi="Arial"/>
          <w:b/>
          <w:sz w:val="22"/>
        </w:rPr>
        <w:t>LISTA DE ASISTENCIA Y DECLARACION DEL QUORUM LEGAL</w:t>
      </w:r>
    </w:p>
    <w:p w:rsidR="0020599C" w:rsidRDefault="0020599C" w:rsidP="0020599C">
      <w:pPr>
        <w:jc w:val="both"/>
        <w:rPr>
          <w:rFonts w:ascii="Arial" w:hAnsi="Arial"/>
          <w:sz w:val="22"/>
        </w:rPr>
      </w:pPr>
    </w:p>
    <w:p w:rsidR="0020599C" w:rsidRDefault="0020599C" w:rsidP="0020599C">
      <w:pPr>
        <w:jc w:val="both"/>
        <w:rPr>
          <w:rFonts w:ascii="Arial" w:hAnsi="Arial"/>
          <w:sz w:val="22"/>
        </w:rPr>
      </w:pPr>
      <w:r>
        <w:rPr>
          <w:rFonts w:ascii="Arial" w:hAnsi="Arial"/>
          <w:sz w:val="22"/>
        </w:rPr>
        <w:t xml:space="preserve">El Mtro. José Luis Salazar Martínez, suplente de la </w:t>
      </w:r>
      <w:r w:rsidR="00833038">
        <w:rPr>
          <w:rFonts w:ascii="Arial" w:hAnsi="Arial"/>
          <w:sz w:val="22"/>
        </w:rPr>
        <w:t>Presidenta</w:t>
      </w:r>
      <w:r>
        <w:rPr>
          <w:rFonts w:ascii="Arial" w:hAnsi="Arial"/>
          <w:sz w:val="22"/>
        </w:rPr>
        <w:t xml:space="preserve"> del Comité de Adquisiciones</w:t>
      </w:r>
      <w:r w:rsidRPr="005615CE">
        <w:rPr>
          <w:rFonts w:ascii="Arial" w:hAnsi="Arial"/>
          <w:sz w:val="22"/>
        </w:rPr>
        <w:t xml:space="preserve">, </w:t>
      </w:r>
      <w:r>
        <w:rPr>
          <w:rFonts w:ascii="Arial" w:hAnsi="Arial"/>
          <w:sz w:val="22"/>
        </w:rPr>
        <w:t xml:space="preserve">C. María Elena Limón García, solicita a la Lic. Cynthia Liliana Hernández Ibarra, Secretaria Ejecutiva del Comité de Adquisiciones, la cual procede a nombrar asistencia </w:t>
      </w:r>
      <w:r w:rsidR="0013417E">
        <w:rPr>
          <w:rFonts w:ascii="Arial" w:hAnsi="Arial"/>
          <w:sz w:val="22"/>
        </w:rPr>
        <w:t>por lo que habiendo el quórum legal</w:t>
      </w:r>
      <w:r>
        <w:rPr>
          <w:rFonts w:ascii="Arial" w:hAnsi="Arial"/>
          <w:sz w:val="22"/>
        </w:rPr>
        <w:t>, y conforme a lo establecido en el artículo 28 de la Ley de Compras Gubernamentales, Enajenaciones y Contratación de Servicios del Estado de Jalisco y sus Municipios, se da continuidad a la presente sesión.</w:t>
      </w:r>
    </w:p>
    <w:p w:rsidR="0020599C" w:rsidRDefault="0020599C" w:rsidP="0020599C">
      <w:pPr>
        <w:jc w:val="both"/>
        <w:rPr>
          <w:rFonts w:ascii="Arial" w:hAnsi="Arial"/>
          <w:sz w:val="22"/>
        </w:rPr>
      </w:pPr>
    </w:p>
    <w:p w:rsidR="0020599C" w:rsidRDefault="0020599C" w:rsidP="0020599C">
      <w:pPr>
        <w:jc w:val="both"/>
        <w:rPr>
          <w:rFonts w:ascii="Arial" w:hAnsi="Arial"/>
          <w:sz w:val="22"/>
        </w:rPr>
      </w:pPr>
      <w:r>
        <w:rPr>
          <w:rFonts w:ascii="Arial" w:hAnsi="Arial"/>
          <w:sz w:val="22"/>
        </w:rPr>
        <w:t>Por lo anterior, se declara legalmente instalada la sesión del Comité de Adquisiciones.</w:t>
      </w:r>
    </w:p>
    <w:p w:rsidR="00C306E4" w:rsidRDefault="00C306E4" w:rsidP="00182BB0">
      <w:pPr>
        <w:rPr>
          <w:rFonts w:ascii="Arial" w:hAnsi="Arial"/>
          <w:b/>
          <w:sz w:val="22"/>
        </w:rPr>
      </w:pPr>
    </w:p>
    <w:p w:rsidR="00693E80" w:rsidRDefault="00693E80" w:rsidP="00182BB0">
      <w:pPr>
        <w:rPr>
          <w:rFonts w:ascii="Arial" w:hAnsi="Arial"/>
          <w:b/>
          <w:sz w:val="22"/>
        </w:rPr>
      </w:pPr>
    </w:p>
    <w:p w:rsidR="00182BB0" w:rsidRDefault="00182BB0" w:rsidP="00182BB0">
      <w:pPr>
        <w:rPr>
          <w:rFonts w:ascii="Arial" w:hAnsi="Arial"/>
          <w:b/>
          <w:sz w:val="22"/>
        </w:rPr>
      </w:pPr>
      <w:r>
        <w:rPr>
          <w:rFonts w:ascii="Arial" w:hAnsi="Arial"/>
          <w:b/>
          <w:sz w:val="22"/>
        </w:rPr>
        <w:t>PUNTO No. 3</w:t>
      </w:r>
    </w:p>
    <w:p w:rsidR="00182BB0" w:rsidRDefault="00182BB0" w:rsidP="00182BB0">
      <w:pPr>
        <w:jc w:val="center"/>
        <w:rPr>
          <w:rFonts w:ascii="Arial" w:hAnsi="Arial"/>
          <w:sz w:val="22"/>
        </w:rPr>
      </w:pPr>
      <w:r>
        <w:rPr>
          <w:rFonts w:ascii="Arial" w:hAnsi="Arial"/>
          <w:b/>
          <w:sz w:val="22"/>
        </w:rPr>
        <w:t>ORDEN DEL DIA</w:t>
      </w:r>
      <w:r>
        <w:rPr>
          <w:rFonts w:ascii="Arial" w:hAnsi="Arial"/>
          <w:sz w:val="22"/>
        </w:rPr>
        <w:t>:</w:t>
      </w:r>
    </w:p>
    <w:p w:rsidR="00182BB0" w:rsidRDefault="00182BB0" w:rsidP="00182BB0">
      <w:pPr>
        <w:jc w:val="both"/>
        <w:rPr>
          <w:rFonts w:ascii="Arial" w:hAnsi="Arial"/>
          <w:sz w:val="22"/>
        </w:rPr>
      </w:pPr>
    </w:p>
    <w:p w:rsidR="00182BB0" w:rsidRDefault="00182BB0" w:rsidP="00182BB0">
      <w:pPr>
        <w:jc w:val="both"/>
        <w:rPr>
          <w:rFonts w:ascii="Arial" w:hAnsi="Arial"/>
          <w:sz w:val="22"/>
        </w:rPr>
      </w:pPr>
    </w:p>
    <w:p w:rsidR="00182BB0" w:rsidRPr="00B855D0" w:rsidRDefault="00182BB0" w:rsidP="00182BB0">
      <w:pPr>
        <w:pStyle w:val="Prrafodelista"/>
        <w:numPr>
          <w:ilvl w:val="0"/>
          <w:numId w:val="1"/>
        </w:numPr>
        <w:rPr>
          <w:rFonts w:ascii="Arial" w:hAnsi="Arial" w:cs="Arial"/>
        </w:rPr>
      </w:pPr>
      <w:r w:rsidRPr="00B855D0">
        <w:rPr>
          <w:rFonts w:ascii="Arial" w:hAnsi="Arial" w:cs="Arial"/>
        </w:rPr>
        <w:t xml:space="preserve">Lista de Asistencia. </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Declaración de Quórum legal.</w:t>
      </w:r>
    </w:p>
    <w:p w:rsidR="00182BB0" w:rsidRPr="00B855D0" w:rsidRDefault="00182BB0" w:rsidP="00182BB0">
      <w:pPr>
        <w:pStyle w:val="Prrafodelista"/>
        <w:numPr>
          <w:ilvl w:val="0"/>
          <w:numId w:val="1"/>
        </w:numPr>
        <w:rPr>
          <w:rFonts w:ascii="Arial" w:hAnsi="Arial" w:cs="Arial"/>
        </w:rPr>
      </w:pPr>
      <w:r w:rsidRPr="00B855D0">
        <w:rPr>
          <w:rFonts w:ascii="Arial" w:hAnsi="Arial" w:cs="Arial"/>
          <w:lang w:val="es-ES_tradnl"/>
        </w:rPr>
        <w:t>Lectura y en su caso, aprobación del orden del día.</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Dictámenes Legales y Técnicos.</w:t>
      </w:r>
    </w:p>
    <w:p w:rsidR="00182BB0" w:rsidRPr="00B855D0" w:rsidRDefault="00CC1518" w:rsidP="00182BB0">
      <w:pPr>
        <w:pStyle w:val="Prrafodelista"/>
        <w:numPr>
          <w:ilvl w:val="0"/>
          <w:numId w:val="1"/>
        </w:numPr>
        <w:rPr>
          <w:rFonts w:ascii="Arial" w:hAnsi="Arial" w:cs="Arial"/>
        </w:rPr>
      </w:pPr>
      <w:r>
        <w:rPr>
          <w:rFonts w:ascii="Arial" w:hAnsi="Arial" w:cs="Arial"/>
        </w:rPr>
        <w:t>Apertura de Propuestas E</w:t>
      </w:r>
      <w:r w:rsidR="00182BB0" w:rsidRPr="00B855D0">
        <w:rPr>
          <w:rFonts w:ascii="Arial" w:hAnsi="Arial" w:cs="Arial"/>
        </w:rPr>
        <w:t>conómicas</w:t>
      </w:r>
      <w:r w:rsidR="00C0071D">
        <w:rPr>
          <w:rFonts w:ascii="Arial" w:hAnsi="Arial" w:cs="Arial"/>
        </w:rPr>
        <w:t xml:space="preserve"> y Fallo</w:t>
      </w:r>
      <w:r w:rsidR="00182BB0" w:rsidRPr="00B855D0">
        <w:rPr>
          <w:rFonts w:ascii="Arial" w:hAnsi="Arial" w:cs="Arial"/>
        </w:rPr>
        <w:t>.</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Asuntos Varios.</w:t>
      </w:r>
    </w:p>
    <w:p w:rsidR="00182BB0" w:rsidRPr="00B855D0" w:rsidRDefault="00182BB0" w:rsidP="00182BB0">
      <w:pPr>
        <w:pStyle w:val="Prrafodelista"/>
        <w:numPr>
          <w:ilvl w:val="0"/>
          <w:numId w:val="1"/>
        </w:numPr>
        <w:rPr>
          <w:rFonts w:ascii="Arial" w:hAnsi="Arial" w:cs="Arial"/>
        </w:rPr>
      </w:pPr>
      <w:r w:rsidRPr="00B855D0">
        <w:rPr>
          <w:rFonts w:ascii="Arial" w:hAnsi="Arial" w:cs="Arial"/>
        </w:rPr>
        <w:t>Clausura de la sesión.</w:t>
      </w:r>
    </w:p>
    <w:p w:rsidR="00182BB0" w:rsidRDefault="00182BB0" w:rsidP="0020599C">
      <w:pPr>
        <w:jc w:val="both"/>
        <w:rPr>
          <w:rFonts w:ascii="Arial" w:hAnsi="Arial"/>
          <w:sz w:val="22"/>
        </w:rPr>
      </w:pPr>
    </w:p>
    <w:p w:rsidR="0020599C" w:rsidRDefault="0020599C" w:rsidP="0020599C">
      <w:pPr>
        <w:jc w:val="both"/>
        <w:rPr>
          <w:rFonts w:ascii="Arial" w:hAnsi="Arial"/>
          <w:b/>
          <w:sz w:val="22"/>
        </w:rPr>
      </w:pPr>
    </w:p>
    <w:p w:rsidR="00693E80" w:rsidRDefault="00693E80" w:rsidP="0020599C">
      <w:pPr>
        <w:jc w:val="both"/>
        <w:rPr>
          <w:rFonts w:ascii="Arial" w:hAnsi="Arial"/>
          <w:b/>
          <w:sz w:val="22"/>
        </w:rPr>
      </w:pPr>
    </w:p>
    <w:p w:rsidR="00693E80" w:rsidRDefault="00693E80" w:rsidP="0020599C">
      <w:pPr>
        <w:jc w:val="both"/>
        <w:rPr>
          <w:rFonts w:ascii="Arial" w:hAnsi="Arial"/>
          <w:b/>
          <w:sz w:val="22"/>
        </w:rPr>
      </w:pPr>
    </w:p>
    <w:p w:rsidR="0020599C" w:rsidRDefault="00C306E4" w:rsidP="0020599C">
      <w:pPr>
        <w:jc w:val="both"/>
        <w:rPr>
          <w:rFonts w:ascii="Arial" w:hAnsi="Arial"/>
          <w:b/>
          <w:sz w:val="22"/>
        </w:rPr>
      </w:pPr>
      <w:r>
        <w:rPr>
          <w:rFonts w:ascii="Arial" w:hAnsi="Arial"/>
          <w:b/>
          <w:sz w:val="22"/>
        </w:rPr>
        <w:t>PUNTO No. 4</w:t>
      </w:r>
      <w:r w:rsidR="0020599C">
        <w:rPr>
          <w:rFonts w:ascii="Arial" w:hAnsi="Arial"/>
          <w:b/>
          <w:sz w:val="22"/>
        </w:rPr>
        <w:t xml:space="preserve"> </w:t>
      </w:r>
    </w:p>
    <w:p w:rsidR="0020599C" w:rsidRDefault="0020599C" w:rsidP="0020599C">
      <w:pPr>
        <w:jc w:val="both"/>
        <w:rPr>
          <w:rFonts w:ascii="Arial" w:hAnsi="Arial"/>
          <w:b/>
          <w:sz w:val="22"/>
        </w:rPr>
      </w:pPr>
    </w:p>
    <w:p w:rsidR="00D65169" w:rsidRDefault="00D65169" w:rsidP="00D65169">
      <w:pPr>
        <w:jc w:val="both"/>
        <w:rPr>
          <w:rFonts w:ascii="Arial" w:hAnsi="Arial"/>
          <w:b/>
          <w:sz w:val="22"/>
        </w:rPr>
      </w:pPr>
      <w:r>
        <w:rPr>
          <w:rFonts w:ascii="Arial" w:hAnsi="Arial"/>
          <w:b/>
          <w:sz w:val="22"/>
        </w:rPr>
        <w:t>DICTAMENES LEGAL Y TECNICO</w:t>
      </w:r>
    </w:p>
    <w:p w:rsidR="00D65169" w:rsidRDefault="00D65169" w:rsidP="00D65169">
      <w:pPr>
        <w:jc w:val="both"/>
        <w:rPr>
          <w:rFonts w:ascii="Arial" w:hAnsi="Arial"/>
          <w:sz w:val="22"/>
        </w:rPr>
      </w:pPr>
    </w:p>
    <w:p w:rsidR="00D65169" w:rsidRDefault="00D65169" w:rsidP="00D65169">
      <w:pPr>
        <w:jc w:val="both"/>
        <w:rPr>
          <w:rFonts w:ascii="Arial" w:hAnsi="Arial"/>
          <w:sz w:val="22"/>
        </w:rPr>
      </w:pPr>
    </w:p>
    <w:p w:rsidR="00D65169" w:rsidRDefault="00D65169" w:rsidP="00D65169">
      <w:pPr>
        <w:jc w:val="both"/>
        <w:rPr>
          <w:rFonts w:ascii="Arial" w:hAnsi="Arial"/>
          <w:sz w:val="22"/>
        </w:rPr>
      </w:pPr>
      <w:r w:rsidRPr="003E32D9">
        <w:rPr>
          <w:rFonts w:ascii="Arial" w:hAnsi="Arial"/>
          <w:b/>
          <w:sz w:val="22"/>
        </w:rPr>
        <w:t>DOCUMENTACIÓN LEGAL</w:t>
      </w:r>
      <w:r>
        <w:rPr>
          <w:rFonts w:ascii="Arial" w:hAnsi="Arial"/>
          <w:sz w:val="22"/>
        </w:rPr>
        <w:t>.</w:t>
      </w:r>
    </w:p>
    <w:p w:rsidR="008E6F83" w:rsidRDefault="008E6F83" w:rsidP="008E6F83">
      <w:pPr>
        <w:jc w:val="both"/>
        <w:rPr>
          <w:rFonts w:ascii="Arial" w:hAnsi="Arial"/>
          <w:sz w:val="22"/>
        </w:rPr>
      </w:pPr>
    </w:p>
    <w:p w:rsidR="008E6F83" w:rsidRDefault="008E6F83" w:rsidP="008E6F83">
      <w:pPr>
        <w:jc w:val="both"/>
        <w:rPr>
          <w:rFonts w:ascii="Arial" w:hAnsi="Arial"/>
          <w:sz w:val="22"/>
        </w:rPr>
      </w:pPr>
      <w:r>
        <w:rPr>
          <w:rFonts w:ascii="Arial" w:hAnsi="Arial"/>
          <w:sz w:val="22"/>
        </w:rPr>
        <w:t>En uso de la voz la Lic. Cynthia Liliana Hernández Ibarra, Secretaria Ejecutiva del Comité de Adquisiciones, comenta que se asentó la información en cuadros comparativos para facilitar su manejo, los cuales se anexan a la presente acta, desprendiéndose la siguiente información:</w:t>
      </w:r>
    </w:p>
    <w:p w:rsidR="008E6F83" w:rsidRDefault="008E6F83" w:rsidP="008E6F83">
      <w:pPr>
        <w:jc w:val="both"/>
        <w:rPr>
          <w:rFonts w:ascii="Arial" w:hAnsi="Arial"/>
          <w:sz w:val="22"/>
        </w:rPr>
      </w:pPr>
    </w:p>
    <w:p w:rsidR="008E6F83" w:rsidRDefault="008E6F83" w:rsidP="008E6F83">
      <w:pPr>
        <w:jc w:val="both"/>
        <w:rPr>
          <w:rFonts w:ascii="Arial" w:hAnsi="Arial"/>
          <w:sz w:val="22"/>
        </w:rPr>
      </w:pPr>
      <w:proofErr w:type="spellStart"/>
      <w:r>
        <w:rPr>
          <w:rFonts w:ascii="Arial" w:hAnsi="Arial"/>
          <w:b/>
          <w:sz w:val="22"/>
        </w:rPr>
        <w:t>Vermeer</w:t>
      </w:r>
      <w:proofErr w:type="spellEnd"/>
      <w:r>
        <w:rPr>
          <w:rFonts w:ascii="Arial" w:hAnsi="Arial"/>
          <w:b/>
          <w:sz w:val="22"/>
        </w:rPr>
        <w:t xml:space="preserve"> </w:t>
      </w:r>
      <w:proofErr w:type="spellStart"/>
      <w:r>
        <w:rPr>
          <w:rFonts w:ascii="Arial" w:hAnsi="Arial"/>
          <w:b/>
          <w:sz w:val="22"/>
        </w:rPr>
        <w:t>Equipment</w:t>
      </w:r>
      <w:proofErr w:type="spellEnd"/>
      <w:r>
        <w:rPr>
          <w:rFonts w:ascii="Arial" w:hAnsi="Arial"/>
          <w:b/>
          <w:sz w:val="22"/>
        </w:rPr>
        <w:t xml:space="preserve"> de México, S. A. de C.V.,</w:t>
      </w:r>
      <w:r>
        <w:rPr>
          <w:rFonts w:ascii="Arial" w:hAnsi="Arial"/>
          <w:sz w:val="22"/>
        </w:rPr>
        <w:t xml:space="preserve"> </w:t>
      </w:r>
      <w:r w:rsidRPr="00A30E0E">
        <w:rPr>
          <w:rFonts w:ascii="Arial" w:hAnsi="Arial"/>
          <w:sz w:val="22"/>
        </w:rPr>
        <w:t>cumple con todos los requisitos legales solicitados en las bases</w:t>
      </w:r>
      <w:r>
        <w:rPr>
          <w:rFonts w:ascii="Arial" w:hAnsi="Arial"/>
          <w:sz w:val="22"/>
        </w:rPr>
        <w:t>.</w:t>
      </w:r>
    </w:p>
    <w:p w:rsidR="008E6F83" w:rsidRPr="00A23B18" w:rsidRDefault="008E6F83" w:rsidP="008E6F83">
      <w:pPr>
        <w:jc w:val="both"/>
        <w:rPr>
          <w:rFonts w:ascii="Arial" w:hAnsi="Arial"/>
          <w:color w:val="FF0000"/>
          <w:sz w:val="22"/>
        </w:rPr>
      </w:pPr>
    </w:p>
    <w:p w:rsidR="008E6F83" w:rsidRPr="00A30E0E" w:rsidRDefault="008E6F83" w:rsidP="008E6F83">
      <w:pPr>
        <w:jc w:val="both"/>
        <w:rPr>
          <w:rFonts w:ascii="Arial" w:hAnsi="Arial"/>
          <w:sz w:val="22"/>
        </w:rPr>
      </w:pPr>
      <w:r w:rsidRPr="00A30E0E">
        <w:rPr>
          <w:rFonts w:ascii="Arial" w:hAnsi="Arial"/>
          <w:b/>
          <w:sz w:val="22"/>
        </w:rPr>
        <w:t xml:space="preserve">En el caso de </w:t>
      </w:r>
      <w:proofErr w:type="spellStart"/>
      <w:r>
        <w:rPr>
          <w:rFonts w:ascii="Arial" w:hAnsi="Arial"/>
          <w:b/>
          <w:sz w:val="22"/>
        </w:rPr>
        <w:t>Agroteg</w:t>
      </w:r>
      <w:proofErr w:type="spellEnd"/>
      <w:r>
        <w:rPr>
          <w:rFonts w:ascii="Arial" w:hAnsi="Arial"/>
          <w:b/>
          <w:sz w:val="22"/>
        </w:rPr>
        <w:t xml:space="preserve"> Equipos y Herramientas del Valle S.A. de C.V., </w:t>
      </w:r>
      <w:r w:rsidRPr="00A30E0E">
        <w:rPr>
          <w:rFonts w:ascii="Arial" w:hAnsi="Arial"/>
          <w:sz w:val="22"/>
        </w:rPr>
        <w:t>cumple con todos los requisitos legales solicitados en las bases</w:t>
      </w:r>
      <w:r>
        <w:rPr>
          <w:rFonts w:ascii="Arial" w:hAnsi="Arial"/>
          <w:sz w:val="22"/>
        </w:rPr>
        <w:t>.</w:t>
      </w:r>
    </w:p>
    <w:p w:rsidR="008E6F83" w:rsidRPr="00EF63DC" w:rsidRDefault="008E6F83" w:rsidP="008E6F83">
      <w:pPr>
        <w:jc w:val="both"/>
        <w:rPr>
          <w:rFonts w:ascii="Arial" w:hAnsi="Arial"/>
          <w:b/>
          <w:sz w:val="22"/>
        </w:rPr>
      </w:pPr>
    </w:p>
    <w:p w:rsidR="008E6F83" w:rsidRDefault="008E6F83" w:rsidP="008E6F83">
      <w:pPr>
        <w:jc w:val="both"/>
        <w:rPr>
          <w:rFonts w:ascii="Arial" w:hAnsi="Arial"/>
          <w:sz w:val="22"/>
        </w:rPr>
      </w:pPr>
      <w:r w:rsidRPr="00A30E0E">
        <w:rPr>
          <w:rFonts w:ascii="Arial" w:hAnsi="Arial"/>
          <w:b/>
          <w:sz w:val="22"/>
        </w:rPr>
        <w:t xml:space="preserve">Por otra parte </w:t>
      </w:r>
      <w:r>
        <w:rPr>
          <w:rFonts w:ascii="Arial" w:hAnsi="Arial"/>
          <w:b/>
          <w:sz w:val="22"/>
        </w:rPr>
        <w:t xml:space="preserve">Servicios Integrales Barreto,  </w:t>
      </w:r>
      <w:r w:rsidRPr="00D90C8F">
        <w:rPr>
          <w:rFonts w:ascii="Arial" w:hAnsi="Arial"/>
          <w:sz w:val="22"/>
        </w:rPr>
        <w:t>No</w:t>
      </w:r>
      <w:r>
        <w:rPr>
          <w:rFonts w:ascii="Arial" w:hAnsi="Arial"/>
          <w:b/>
          <w:sz w:val="22"/>
        </w:rPr>
        <w:t xml:space="preserve"> </w:t>
      </w:r>
      <w:r w:rsidRPr="00A30E0E">
        <w:rPr>
          <w:rFonts w:ascii="Arial" w:hAnsi="Arial"/>
          <w:sz w:val="22"/>
        </w:rPr>
        <w:t>cumple con todos los requisitos le</w:t>
      </w:r>
      <w:r>
        <w:rPr>
          <w:rFonts w:ascii="Arial" w:hAnsi="Arial"/>
          <w:sz w:val="22"/>
        </w:rPr>
        <w:t>gales solicitados en las bases, ya que no exhi</w:t>
      </w:r>
      <w:r w:rsidR="00D65169">
        <w:rPr>
          <w:rFonts w:ascii="Arial" w:hAnsi="Arial"/>
          <w:sz w:val="22"/>
        </w:rPr>
        <w:t>be comprobante de domicilio ni licencia municipal má</w:t>
      </w:r>
      <w:r>
        <w:rPr>
          <w:rFonts w:ascii="Arial" w:hAnsi="Arial"/>
          <w:sz w:val="22"/>
        </w:rPr>
        <w:t>s reciente.</w:t>
      </w:r>
    </w:p>
    <w:p w:rsidR="008E6F83" w:rsidRPr="00A30E0E" w:rsidRDefault="008E6F83" w:rsidP="008E6F83">
      <w:pPr>
        <w:jc w:val="both"/>
        <w:rPr>
          <w:rFonts w:ascii="Arial" w:hAnsi="Arial"/>
          <w:sz w:val="22"/>
        </w:rPr>
      </w:pPr>
    </w:p>
    <w:p w:rsidR="008E6F83" w:rsidRPr="00A30E0E" w:rsidRDefault="008E6F83" w:rsidP="008E6F83">
      <w:pPr>
        <w:jc w:val="both"/>
        <w:rPr>
          <w:rFonts w:ascii="Arial" w:hAnsi="Arial"/>
          <w:sz w:val="22"/>
          <w:szCs w:val="22"/>
        </w:rPr>
      </w:pPr>
      <w:r>
        <w:rPr>
          <w:rFonts w:ascii="Arial" w:hAnsi="Arial"/>
          <w:sz w:val="22"/>
          <w:szCs w:val="22"/>
        </w:rPr>
        <w:t>Acto seguido, se pone a consideración de los miembros del Comité de Adquisiciones la falta de documentación solicitada en las bases por parte del participante Servicios Integrales Barreto p</w:t>
      </w:r>
      <w:r w:rsidRPr="00A30E0E">
        <w:rPr>
          <w:rFonts w:ascii="Arial" w:hAnsi="Arial"/>
          <w:sz w:val="22"/>
          <w:szCs w:val="22"/>
        </w:rPr>
        <w:t xml:space="preserve">or lo que por </w:t>
      </w:r>
      <w:r>
        <w:rPr>
          <w:rFonts w:ascii="Arial" w:hAnsi="Arial"/>
          <w:sz w:val="22"/>
          <w:szCs w:val="22"/>
        </w:rPr>
        <w:t>mayoría de votos</w:t>
      </w:r>
      <w:r w:rsidRPr="00A30E0E">
        <w:rPr>
          <w:rFonts w:ascii="Arial" w:hAnsi="Arial"/>
          <w:sz w:val="22"/>
          <w:szCs w:val="22"/>
        </w:rPr>
        <w:t xml:space="preserve"> de los miembros presentes del Comité de Adquisiciones</w:t>
      </w:r>
      <w:r>
        <w:rPr>
          <w:rFonts w:ascii="Arial" w:hAnsi="Arial"/>
          <w:sz w:val="22"/>
          <w:szCs w:val="22"/>
        </w:rPr>
        <w:t xml:space="preserve"> lo dan por descalificado</w:t>
      </w:r>
      <w:r w:rsidRPr="00A30E0E">
        <w:rPr>
          <w:rFonts w:ascii="Arial" w:hAnsi="Arial"/>
          <w:sz w:val="22"/>
          <w:szCs w:val="22"/>
        </w:rPr>
        <w:t>.</w:t>
      </w:r>
    </w:p>
    <w:p w:rsidR="008E6F83" w:rsidRPr="00F960E8" w:rsidRDefault="008E6F83" w:rsidP="008E6F83">
      <w:pPr>
        <w:jc w:val="both"/>
        <w:rPr>
          <w:rFonts w:ascii="Arial" w:hAnsi="Arial"/>
          <w:b/>
          <w:sz w:val="22"/>
          <w:szCs w:val="22"/>
        </w:rPr>
      </w:pPr>
    </w:p>
    <w:p w:rsidR="008E6F83" w:rsidRDefault="008E6F83" w:rsidP="008E6F83">
      <w:pPr>
        <w:jc w:val="both"/>
        <w:rPr>
          <w:rFonts w:ascii="Arial" w:hAnsi="Arial"/>
          <w:b/>
          <w:sz w:val="22"/>
        </w:rPr>
      </w:pPr>
    </w:p>
    <w:p w:rsidR="008E6F83" w:rsidRDefault="008E6F83" w:rsidP="008E6F83">
      <w:pPr>
        <w:jc w:val="both"/>
        <w:rPr>
          <w:rFonts w:ascii="Arial" w:hAnsi="Arial"/>
          <w:sz w:val="22"/>
        </w:rPr>
      </w:pPr>
      <w:r w:rsidRPr="003E32D9">
        <w:rPr>
          <w:rFonts w:ascii="Arial" w:hAnsi="Arial"/>
          <w:b/>
          <w:sz w:val="22"/>
        </w:rPr>
        <w:t xml:space="preserve">DOCUMENTACIÓN </w:t>
      </w:r>
      <w:r>
        <w:rPr>
          <w:rFonts w:ascii="Arial" w:hAnsi="Arial"/>
          <w:b/>
          <w:sz w:val="22"/>
        </w:rPr>
        <w:t>TÉCNICA</w:t>
      </w:r>
    </w:p>
    <w:p w:rsidR="008E6F83" w:rsidRDefault="008E6F83" w:rsidP="008E6F83">
      <w:pPr>
        <w:jc w:val="both"/>
        <w:rPr>
          <w:rFonts w:ascii="Arial" w:hAnsi="Arial"/>
          <w:sz w:val="22"/>
        </w:rPr>
      </w:pPr>
    </w:p>
    <w:p w:rsidR="008E6F83" w:rsidRDefault="008E6F83" w:rsidP="008E6F83">
      <w:pPr>
        <w:jc w:val="both"/>
        <w:rPr>
          <w:rFonts w:ascii="Arial" w:hAnsi="Arial"/>
          <w:sz w:val="22"/>
        </w:rPr>
      </w:pPr>
      <w:r w:rsidRPr="008C7F42">
        <w:rPr>
          <w:rFonts w:ascii="Arial" w:hAnsi="Arial"/>
          <w:sz w:val="22"/>
        </w:rPr>
        <w:t xml:space="preserve">La Lic. Cynthia Liliana Hernández Ibarra, Secretaria Ejecutiva del Comité de Adquisiciones, por lo que respecta a éste punto, comenta que solo </w:t>
      </w:r>
      <w:proofErr w:type="spellStart"/>
      <w:r w:rsidRPr="00D90C8F">
        <w:rPr>
          <w:rFonts w:ascii="Arial" w:hAnsi="Arial"/>
          <w:sz w:val="22"/>
        </w:rPr>
        <w:t>Vermeer</w:t>
      </w:r>
      <w:proofErr w:type="spellEnd"/>
      <w:r w:rsidRPr="00D90C8F">
        <w:rPr>
          <w:rFonts w:ascii="Arial" w:hAnsi="Arial"/>
          <w:sz w:val="22"/>
        </w:rPr>
        <w:t xml:space="preserve"> </w:t>
      </w:r>
      <w:proofErr w:type="spellStart"/>
      <w:r w:rsidRPr="00D90C8F">
        <w:rPr>
          <w:rFonts w:ascii="Arial" w:hAnsi="Arial"/>
          <w:sz w:val="22"/>
        </w:rPr>
        <w:t>Equipment</w:t>
      </w:r>
      <w:proofErr w:type="spellEnd"/>
      <w:r w:rsidRPr="00D90C8F">
        <w:rPr>
          <w:rFonts w:ascii="Arial" w:hAnsi="Arial"/>
          <w:sz w:val="22"/>
        </w:rPr>
        <w:t xml:space="preserve"> de México, S. A. de C.V</w:t>
      </w:r>
      <w:r w:rsidRPr="008C7F42">
        <w:rPr>
          <w:rFonts w:ascii="Arial" w:hAnsi="Arial"/>
          <w:sz w:val="22"/>
        </w:rPr>
        <w:t xml:space="preserve"> cumplió con las especificacio</w:t>
      </w:r>
      <w:r>
        <w:rPr>
          <w:rFonts w:ascii="Arial" w:hAnsi="Arial"/>
          <w:sz w:val="22"/>
        </w:rPr>
        <w:t>nes solicitadas en las bases.</w:t>
      </w:r>
    </w:p>
    <w:p w:rsidR="008E6F83" w:rsidRDefault="008E6F83" w:rsidP="008E6F83">
      <w:pPr>
        <w:jc w:val="both"/>
        <w:rPr>
          <w:rFonts w:ascii="Arial" w:hAnsi="Arial"/>
          <w:sz w:val="22"/>
        </w:rPr>
      </w:pPr>
    </w:p>
    <w:p w:rsidR="008E6F83" w:rsidRDefault="008E6F83" w:rsidP="008E6F83">
      <w:pPr>
        <w:jc w:val="both"/>
        <w:rPr>
          <w:rFonts w:ascii="Arial" w:hAnsi="Arial"/>
          <w:sz w:val="22"/>
        </w:rPr>
      </w:pPr>
      <w:r>
        <w:rPr>
          <w:rFonts w:ascii="Arial" w:hAnsi="Arial"/>
          <w:sz w:val="22"/>
        </w:rPr>
        <w:t xml:space="preserve">En su intervención el representante de CANACO Tlaquepaque cuestiona que en el Dictamen no fueron específicos en cuanto a los puntos que no cumplieron los participantes </w:t>
      </w:r>
      <w:proofErr w:type="spellStart"/>
      <w:r w:rsidRPr="00183982">
        <w:rPr>
          <w:rFonts w:ascii="Arial" w:hAnsi="Arial"/>
          <w:sz w:val="22"/>
        </w:rPr>
        <w:t>Agroteg</w:t>
      </w:r>
      <w:proofErr w:type="spellEnd"/>
      <w:r w:rsidRPr="00183982">
        <w:rPr>
          <w:rFonts w:ascii="Arial" w:hAnsi="Arial"/>
          <w:sz w:val="22"/>
        </w:rPr>
        <w:t xml:space="preserve"> Equipos y Herramientas del Valle S.A. de C.V y Servicios Integrales Barreto por lo que pregunta si en las bases fueron específicos en lo solicitado, a lo que se le responde que Sí.</w:t>
      </w:r>
    </w:p>
    <w:p w:rsidR="008E6F83" w:rsidRDefault="008E6F83" w:rsidP="008E6F83">
      <w:pPr>
        <w:jc w:val="both"/>
        <w:rPr>
          <w:rFonts w:ascii="Arial" w:hAnsi="Arial"/>
          <w:sz w:val="22"/>
        </w:rPr>
      </w:pPr>
    </w:p>
    <w:p w:rsidR="008E6F83" w:rsidRPr="00183982" w:rsidRDefault="008E6F83" w:rsidP="008E6F83">
      <w:pPr>
        <w:jc w:val="both"/>
        <w:rPr>
          <w:rFonts w:ascii="Arial" w:hAnsi="Arial"/>
          <w:sz w:val="22"/>
        </w:rPr>
      </w:pPr>
      <w:r>
        <w:rPr>
          <w:rFonts w:ascii="Arial" w:hAnsi="Arial"/>
          <w:sz w:val="22"/>
        </w:rPr>
        <w:t>Acto seguido se les solicita a los dos participantes que quedaron fuera por no cumplir con lo solicitado en las bases desalojen la sala, quedando solo el representante de la empresa</w:t>
      </w:r>
      <w:r w:rsidRPr="00221D80">
        <w:rPr>
          <w:rFonts w:ascii="Arial" w:hAnsi="Arial"/>
          <w:b/>
          <w:sz w:val="22"/>
        </w:rPr>
        <w:t xml:space="preserve"> </w:t>
      </w:r>
      <w:proofErr w:type="spellStart"/>
      <w:r w:rsidRPr="003A6148">
        <w:rPr>
          <w:rFonts w:ascii="Arial" w:hAnsi="Arial"/>
          <w:sz w:val="22"/>
        </w:rPr>
        <w:t>Vermeer</w:t>
      </w:r>
      <w:proofErr w:type="spellEnd"/>
      <w:r w:rsidRPr="003A6148">
        <w:rPr>
          <w:rFonts w:ascii="Arial" w:hAnsi="Arial"/>
          <w:sz w:val="22"/>
        </w:rPr>
        <w:t xml:space="preserve"> </w:t>
      </w:r>
      <w:proofErr w:type="spellStart"/>
      <w:r w:rsidRPr="003A6148">
        <w:rPr>
          <w:rFonts w:ascii="Arial" w:hAnsi="Arial"/>
          <w:sz w:val="22"/>
        </w:rPr>
        <w:t>Equipment</w:t>
      </w:r>
      <w:proofErr w:type="spellEnd"/>
      <w:r w:rsidRPr="003A6148">
        <w:rPr>
          <w:rFonts w:ascii="Arial" w:hAnsi="Arial"/>
          <w:sz w:val="22"/>
        </w:rPr>
        <w:t xml:space="preserve"> de México, S. A. de C.V.</w:t>
      </w:r>
      <w:r>
        <w:rPr>
          <w:rFonts w:ascii="Arial" w:hAnsi="Arial"/>
          <w:b/>
          <w:sz w:val="22"/>
        </w:rPr>
        <w:t xml:space="preserve">, </w:t>
      </w:r>
      <w:r w:rsidRPr="003A6148">
        <w:rPr>
          <w:rFonts w:ascii="Arial" w:hAnsi="Arial"/>
          <w:sz w:val="22"/>
        </w:rPr>
        <w:t xml:space="preserve">a quien se le indica que el fallo se le dará el día </w:t>
      </w:r>
      <w:r w:rsidR="00653FD4">
        <w:rPr>
          <w:rFonts w:ascii="Arial" w:hAnsi="Arial"/>
          <w:sz w:val="22"/>
        </w:rPr>
        <w:t>v</w:t>
      </w:r>
      <w:r w:rsidRPr="003A6148">
        <w:rPr>
          <w:rFonts w:ascii="Arial" w:hAnsi="Arial"/>
          <w:sz w:val="22"/>
        </w:rPr>
        <w:t xml:space="preserve">iernes 09 de </w:t>
      </w:r>
      <w:r w:rsidR="00653FD4">
        <w:rPr>
          <w:rFonts w:ascii="Arial" w:hAnsi="Arial"/>
          <w:sz w:val="22"/>
        </w:rPr>
        <w:t>f</w:t>
      </w:r>
      <w:r w:rsidRPr="003A6148">
        <w:rPr>
          <w:rFonts w:ascii="Arial" w:hAnsi="Arial"/>
          <w:sz w:val="22"/>
        </w:rPr>
        <w:t xml:space="preserve">ebrero a las 12:00 </w:t>
      </w:r>
      <w:r w:rsidR="0025640A">
        <w:rPr>
          <w:rFonts w:ascii="Arial" w:hAnsi="Arial"/>
          <w:sz w:val="22"/>
        </w:rPr>
        <w:t xml:space="preserve">doce horas con cero minutos </w:t>
      </w:r>
      <w:r>
        <w:rPr>
          <w:rFonts w:ascii="Arial" w:hAnsi="Arial"/>
          <w:sz w:val="22"/>
        </w:rPr>
        <w:t>en la Dirección de Proveeduría, ubicada en Hidalgo No. 13, en ésta Municipalidad</w:t>
      </w:r>
      <w:r w:rsidR="0025640A">
        <w:rPr>
          <w:rFonts w:ascii="Arial" w:hAnsi="Arial"/>
          <w:sz w:val="22"/>
        </w:rPr>
        <w:t>.</w:t>
      </w:r>
    </w:p>
    <w:p w:rsidR="00C306E4" w:rsidRPr="00C632E1" w:rsidRDefault="00C306E4" w:rsidP="00C306E4">
      <w:pPr>
        <w:jc w:val="both"/>
        <w:rPr>
          <w:rFonts w:ascii="Arial" w:hAnsi="Arial"/>
          <w:sz w:val="22"/>
        </w:rPr>
      </w:pPr>
    </w:p>
    <w:p w:rsidR="00C306E4" w:rsidRDefault="00C306E4" w:rsidP="00C306E4">
      <w:pPr>
        <w:jc w:val="both"/>
        <w:rPr>
          <w:rFonts w:ascii="Arial" w:hAnsi="Arial"/>
          <w:b/>
          <w:sz w:val="22"/>
        </w:rPr>
      </w:pPr>
    </w:p>
    <w:p w:rsidR="00530FB0" w:rsidRDefault="00530FB0" w:rsidP="00C306E4">
      <w:pPr>
        <w:jc w:val="both"/>
        <w:rPr>
          <w:rFonts w:ascii="Arial" w:hAnsi="Arial"/>
          <w:b/>
          <w:sz w:val="22"/>
        </w:rPr>
      </w:pPr>
    </w:p>
    <w:p w:rsidR="00530FB0" w:rsidRDefault="00530FB0" w:rsidP="00C306E4">
      <w:pPr>
        <w:jc w:val="both"/>
        <w:rPr>
          <w:rFonts w:ascii="Arial" w:hAnsi="Arial"/>
          <w:b/>
          <w:sz w:val="22"/>
        </w:rPr>
      </w:pPr>
    </w:p>
    <w:p w:rsidR="00530FB0" w:rsidRDefault="00530FB0" w:rsidP="00C306E4">
      <w:pPr>
        <w:jc w:val="both"/>
        <w:rPr>
          <w:rFonts w:ascii="Arial" w:hAnsi="Arial"/>
          <w:b/>
          <w:sz w:val="22"/>
        </w:rPr>
      </w:pPr>
    </w:p>
    <w:p w:rsidR="00C306E4" w:rsidRDefault="00C306E4" w:rsidP="00C306E4">
      <w:pPr>
        <w:jc w:val="both"/>
        <w:rPr>
          <w:rFonts w:ascii="Arial" w:hAnsi="Arial"/>
          <w:b/>
          <w:sz w:val="22"/>
        </w:rPr>
      </w:pPr>
    </w:p>
    <w:p w:rsidR="00530FB0" w:rsidRDefault="00530FB0" w:rsidP="0020599C">
      <w:pPr>
        <w:jc w:val="both"/>
        <w:rPr>
          <w:rFonts w:ascii="Arial" w:hAnsi="Arial"/>
          <w:b/>
          <w:sz w:val="22"/>
        </w:rPr>
      </w:pPr>
    </w:p>
    <w:p w:rsidR="00C632E1" w:rsidRDefault="00C632E1" w:rsidP="0020599C">
      <w:pPr>
        <w:jc w:val="both"/>
        <w:rPr>
          <w:rFonts w:ascii="Arial" w:hAnsi="Arial"/>
          <w:b/>
          <w:sz w:val="22"/>
        </w:rPr>
      </w:pPr>
      <w:r>
        <w:rPr>
          <w:rFonts w:ascii="Arial" w:hAnsi="Arial"/>
          <w:b/>
          <w:sz w:val="22"/>
        </w:rPr>
        <w:t xml:space="preserve">PUNTO No. 5 </w:t>
      </w:r>
    </w:p>
    <w:p w:rsidR="00C632E1" w:rsidRDefault="00C632E1" w:rsidP="0020599C">
      <w:pPr>
        <w:jc w:val="both"/>
        <w:rPr>
          <w:rFonts w:ascii="Arial" w:hAnsi="Arial"/>
          <w:b/>
          <w:sz w:val="22"/>
        </w:rPr>
      </w:pPr>
    </w:p>
    <w:p w:rsidR="00530FB0" w:rsidRDefault="00530FB0" w:rsidP="00530FB0">
      <w:pPr>
        <w:jc w:val="both"/>
        <w:rPr>
          <w:rFonts w:ascii="Arial" w:hAnsi="Arial"/>
          <w:b/>
          <w:sz w:val="22"/>
        </w:rPr>
      </w:pPr>
      <w:r w:rsidRPr="00262C3C">
        <w:rPr>
          <w:rFonts w:ascii="Arial" w:hAnsi="Arial"/>
          <w:b/>
          <w:sz w:val="22"/>
        </w:rPr>
        <w:t>APERTURA DE PROPUESTAS ECONÓMICAS</w:t>
      </w:r>
    </w:p>
    <w:p w:rsidR="00530FB0" w:rsidRDefault="00530FB0" w:rsidP="00530FB0">
      <w:pPr>
        <w:jc w:val="both"/>
        <w:rPr>
          <w:rFonts w:ascii="Arial" w:hAnsi="Arial"/>
          <w:b/>
          <w:sz w:val="22"/>
        </w:rPr>
      </w:pPr>
    </w:p>
    <w:p w:rsidR="00530FB0" w:rsidRDefault="00530FB0" w:rsidP="00530FB0">
      <w:pPr>
        <w:jc w:val="both"/>
        <w:rPr>
          <w:rFonts w:ascii="Arial" w:hAnsi="Arial"/>
          <w:sz w:val="22"/>
        </w:rPr>
      </w:pPr>
      <w:r>
        <w:rPr>
          <w:rFonts w:ascii="Arial" w:hAnsi="Arial"/>
          <w:sz w:val="22"/>
        </w:rPr>
        <w:t>El Mtro. José Luis Salazar Martínez, suplente de la President</w:t>
      </w:r>
      <w:r w:rsidR="0070128F">
        <w:rPr>
          <w:rFonts w:ascii="Arial" w:hAnsi="Arial"/>
          <w:sz w:val="22"/>
        </w:rPr>
        <w:t>a</w:t>
      </w:r>
      <w:r>
        <w:rPr>
          <w:rFonts w:ascii="Arial" w:hAnsi="Arial"/>
          <w:sz w:val="22"/>
        </w:rPr>
        <w:t xml:space="preserve"> del Comité de Adquisiciones, C. María Elena Limón García, solicita a la Lic. Cynthia Liliana Hernández Ibarra, Secretaria Ejecutiva del Comité de Adquisiciones, que proceda a la apertura y lectura de la propuesta económica</w:t>
      </w:r>
      <w:r w:rsidR="00833038">
        <w:rPr>
          <w:rFonts w:ascii="Arial" w:hAnsi="Arial"/>
          <w:sz w:val="22"/>
        </w:rPr>
        <w:t xml:space="preserve"> únicamente de la moral </w:t>
      </w:r>
      <w:proofErr w:type="spellStart"/>
      <w:r w:rsidR="00833038">
        <w:rPr>
          <w:rFonts w:ascii="Arial" w:hAnsi="Arial"/>
          <w:b/>
          <w:sz w:val="22"/>
        </w:rPr>
        <w:t>Vermeer</w:t>
      </w:r>
      <w:proofErr w:type="spellEnd"/>
      <w:r w:rsidR="00833038">
        <w:rPr>
          <w:rFonts w:ascii="Arial" w:hAnsi="Arial"/>
          <w:b/>
          <w:sz w:val="22"/>
        </w:rPr>
        <w:t xml:space="preserve"> </w:t>
      </w:r>
      <w:proofErr w:type="spellStart"/>
      <w:r w:rsidR="00833038">
        <w:rPr>
          <w:rFonts w:ascii="Arial" w:hAnsi="Arial"/>
          <w:b/>
          <w:sz w:val="22"/>
        </w:rPr>
        <w:t>Equipment</w:t>
      </w:r>
      <w:proofErr w:type="spellEnd"/>
      <w:r w:rsidR="00833038">
        <w:rPr>
          <w:rFonts w:ascii="Arial" w:hAnsi="Arial"/>
          <w:b/>
          <w:sz w:val="22"/>
        </w:rPr>
        <w:t xml:space="preserve"> de México, S. A. de C.V.,</w:t>
      </w:r>
      <w:r w:rsidR="00833038">
        <w:rPr>
          <w:rFonts w:ascii="Arial" w:hAnsi="Arial"/>
          <w:sz w:val="22"/>
        </w:rPr>
        <w:t xml:space="preserve">  ya que es la única que continúa participando en el proceso de licitación en virtud de que los otros dos participantes fueron descalificados, al no cumplir con requisitos legales y técnicos, tal y como fue señala</w:t>
      </w:r>
      <w:r>
        <w:rPr>
          <w:rFonts w:ascii="Arial" w:hAnsi="Arial"/>
          <w:sz w:val="22"/>
        </w:rPr>
        <w:t>, la cual así lo realiza en el cuadro comparativo anexo, del que se desprende la siguiente información:</w:t>
      </w:r>
    </w:p>
    <w:p w:rsidR="00530FB0" w:rsidRDefault="00530FB0" w:rsidP="00530FB0">
      <w:pPr>
        <w:jc w:val="both"/>
        <w:rPr>
          <w:rFonts w:ascii="Arial" w:hAnsi="Arial"/>
          <w:sz w:val="22"/>
        </w:rPr>
      </w:pPr>
    </w:p>
    <w:p w:rsidR="00530FB0" w:rsidRDefault="00530FB0" w:rsidP="00530FB0">
      <w:pPr>
        <w:jc w:val="both"/>
        <w:rPr>
          <w:rFonts w:ascii="Arial" w:hAnsi="Arial"/>
          <w:sz w:val="22"/>
        </w:rPr>
      </w:pPr>
      <w:proofErr w:type="spellStart"/>
      <w:r>
        <w:rPr>
          <w:rFonts w:ascii="Arial" w:hAnsi="Arial"/>
          <w:b/>
          <w:sz w:val="22"/>
        </w:rPr>
        <w:t>Vermeer</w:t>
      </w:r>
      <w:proofErr w:type="spellEnd"/>
      <w:r>
        <w:rPr>
          <w:rFonts w:ascii="Arial" w:hAnsi="Arial"/>
          <w:b/>
          <w:sz w:val="22"/>
        </w:rPr>
        <w:t xml:space="preserve"> </w:t>
      </w:r>
      <w:proofErr w:type="spellStart"/>
      <w:r>
        <w:rPr>
          <w:rFonts w:ascii="Arial" w:hAnsi="Arial"/>
          <w:b/>
          <w:sz w:val="22"/>
        </w:rPr>
        <w:t>Equipment</w:t>
      </w:r>
      <w:proofErr w:type="spellEnd"/>
      <w:r>
        <w:rPr>
          <w:rFonts w:ascii="Arial" w:hAnsi="Arial"/>
          <w:b/>
          <w:sz w:val="22"/>
        </w:rPr>
        <w:t xml:space="preserve"> de México, S. A. de C.V.,</w:t>
      </w:r>
      <w:r>
        <w:rPr>
          <w:rFonts w:ascii="Arial" w:hAnsi="Arial"/>
          <w:sz w:val="22"/>
        </w:rPr>
        <w:t xml:space="preserve">  ofrece un precio global total de $ </w:t>
      </w:r>
      <w:r w:rsidR="00833038">
        <w:rPr>
          <w:rFonts w:ascii="Arial" w:hAnsi="Arial"/>
          <w:sz w:val="22"/>
        </w:rPr>
        <w:t>1`287,136.00</w:t>
      </w:r>
      <w:r>
        <w:rPr>
          <w:rFonts w:ascii="Arial" w:hAnsi="Arial"/>
          <w:sz w:val="22"/>
        </w:rPr>
        <w:t xml:space="preserve"> IVA incluido.</w:t>
      </w:r>
    </w:p>
    <w:p w:rsidR="00530FB0" w:rsidRDefault="00530FB0" w:rsidP="00530FB0">
      <w:pPr>
        <w:jc w:val="both"/>
        <w:rPr>
          <w:rFonts w:ascii="Arial" w:hAnsi="Arial"/>
          <w:sz w:val="22"/>
        </w:rPr>
      </w:pPr>
      <w:r>
        <w:rPr>
          <w:rFonts w:ascii="Arial" w:hAnsi="Arial"/>
          <w:sz w:val="22"/>
        </w:rPr>
        <w:t>Incluye carta compromiso de entrega de cheque certificado o fianza en caso de resultar adjudicado, misma que fue solicitada en las bases.</w:t>
      </w:r>
    </w:p>
    <w:p w:rsidR="00530FB0" w:rsidRDefault="00530FB0" w:rsidP="00530FB0">
      <w:pPr>
        <w:jc w:val="both"/>
        <w:rPr>
          <w:rFonts w:ascii="Arial" w:hAnsi="Arial"/>
          <w:sz w:val="22"/>
        </w:rPr>
      </w:pPr>
      <w:r>
        <w:rPr>
          <w:rFonts w:ascii="Arial" w:hAnsi="Arial"/>
          <w:sz w:val="22"/>
        </w:rPr>
        <w:t>Incluye carta manifiesto bajo protesta de decir verdad, que señala que los precios cotizados se sostendrán vigentes el tiempo que dure la licitación y toda la duración del contrato.</w:t>
      </w:r>
    </w:p>
    <w:p w:rsidR="00530FB0" w:rsidRDefault="00530FB0" w:rsidP="00530FB0">
      <w:pPr>
        <w:jc w:val="both"/>
        <w:rPr>
          <w:rFonts w:ascii="Arial" w:hAnsi="Arial"/>
          <w:sz w:val="22"/>
        </w:rPr>
      </w:pPr>
      <w:r>
        <w:rPr>
          <w:rFonts w:ascii="Arial" w:hAnsi="Arial"/>
          <w:sz w:val="22"/>
        </w:rPr>
        <w:t xml:space="preserve">Condiciones de Pago: </w:t>
      </w:r>
      <w:r w:rsidR="00833038">
        <w:rPr>
          <w:rFonts w:ascii="Arial" w:hAnsi="Arial"/>
          <w:sz w:val="22"/>
        </w:rPr>
        <w:t>Al contado y entrega del bien licitado a un mes.</w:t>
      </w:r>
    </w:p>
    <w:p w:rsidR="00530FB0" w:rsidRDefault="00530FB0" w:rsidP="00530FB0">
      <w:pPr>
        <w:jc w:val="both"/>
        <w:rPr>
          <w:rFonts w:ascii="Arial" w:hAnsi="Arial"/>
          <w:sz w:val="22"/>
        </w:rPr>
      </w:pPr>
    </w:p>
    <w:p w:rsidR="00530FB0" w:rsidRDefault="00530FB0" w:rsidP="00530FB0">
      <w:pPr>
        <w:jc w:val="both"/>
        <w:rPr>
          <w:rFonts w:ascii="Arial" w:hAnsi="Arial"/>
          <w:sz w:val="22"/>
        </w:rPr>
      </w:pPr>
      <w:r>
        <w:rPr>
          <w:rFonts w:ascii="Arial" w:hAnsi="Arial"/>
          <w:sz w:val="22"/>
        </w:rPr>
        <w:t xml:space="preserve">Se le pregunta al </w:t>
      </w:r>
      <w:r w:rsidR="00951D47">
        <w:rPr>
          <w:rFonts w:ascii="Arial" w:hAnsi="Arial"/>
          <w:sz w:val="22"/>
        </w:rPr>
        <w:t>p</w:t>
      </w:r>
      <w:r>
        <w:rPr>
          <w:rFonts w:ascii="Arial" w:hAnsi="Arial"/>
          <w:sz w:val="22"/>
        </w:rPr>
        <w:t>articipantes si son correctos los datos que se le presentan en el cuadro comparativo, a lo que responde que Sí.</w:t>
      </w:r>
    </w:p>
    <w:p w:rsidR="00530FB0" w:rsidRDefault="00530FB0" w:rsidP="00530FB0">
      <w:pPr>
        <w:jc w:val="both"/>
        <w:rPr>
          <w:rFonts w:ascii="Arial" w:hAnsi="Arial"/>
          <w:b/>
          <w:sz w:val="22"/>
        </w:rPr>
      </w:pPr>
    </w:p>
    <w:p w:rsidR="00530FB0" w:rsidRDefault="00530FB0" w:rsidP="00530FB0">
      <w:pPr>
        <w:jc w:val="both"/>
        <w:rPr>
          <w:rFonts w:ascii="Arial" w:hAnsi="Arial"/>
          <w:sz w:val="22"/>
        </w:rPr>
      </w:pPr>
      <w:r w:rsidRPr="00D21C97">
        <w:rPr>
          <w:rFonts w:ascii="Arial" w:hAnsi="Arial"/>
          <w:sz w:val="22"/>
        </w:rPr>
        <w:t xml:space="preserve">Posteriormente, </w:t>
      </w:r>
      <w:r>
        <w:rPr>
          <w:rFonts w:ascii="Arial" w:hAnsi="Arial"/>
          <w:sz w:val="22"/>
        </w:rPr>
        <w:t xml:space="preserve">la Lic. Cynthia Liliana Hernández Ibarra, Secretaria Ejecutiva del Comité agradece a los participantes su asistencia y una vez desahogada la apertura de las propuestas económicas le pide </w:t>
      </w:r>
      <w:r w:rsidR="00951D47">
        <w:rPr>
          <w:rFonts w:ascii="Arial" w:hAnsi="Arial"/>
          <w:sz w:val="22"/>
        </w:rPr>
        <w:t xml:space="preserve">al licitante que aún se encuentra presente </w:t>
      </w:r>
      <w:r>
        <w:rPr>
          <w:rFonts w:ascii="Arial" w:hAnsi="Arial"/>
          <w:sz w:val="22"/>
        </w:rPr>
        <w:t>se retire del recinto a fin de que los miembros del Comité de Adquisiciones procedan a deliberar respecto al fallo de la licitación, indicándole que el fallo de la misma se dará a conocer el próximo 08 de Febrero del presente a las 13:00 trece horas con cero minutos en la Dirección de Proveeduría, ubicada en Hidalgo No. 13, en ésta Municipalidad.</w:t>
      </w:r>
    </w:p>
    <w:p w:rsidR="00530FB0" w:rsidRDefault="00530FB0" w:rsidP="00530FB0">
      <w:pPr>
        <w:jc w:val="both"/>
        <w:rPr>
          <w:rFonts w:ascii="Arial" w:hAnsi="Arial"/>
          <w:sz w:val="22"/>
        </w:rPr>
      </w:pPr>
    </w:p>
    <w:p w:rsidR="00951D47" w:rsidRDefault="00951D47" w:rsidP="00951D47">
      <w:pPr>
        <w:jc w:val="both"/>
        <w:rPr>
          <w:rFonts w:ascii="Arial" w:hAnsi="Arial"/>
          <w:b/>
          <w:sz w:val="22"/>
        </w:rPr>
      </w:pPr>
      <w:r>
        <w:rPr>
          <w:rFonts w:ascii="Arial" w:hAnsi="Arial"/>
          <w:b/>
          <w:sz w:val="22"/>
        </w:rPr>
        <w:t>FALLO</w:t>
      </w:r>
    </w:p>
    <w:p w:rsidR="00951D47" w:rsidRDefault="00951D47" w:rsidP="00951D47">
      <w:pPr>
        <w:jc w:val="both"/>
        <w:rPr>
          <w:rFonts w:ascii="Arial" w:hAnsi="Arial"/>
          <w:b/>
          <w:sz w:val="22"/>
        </w:rPr>
      </w:pPr>
    </w:p>
    <w:p w:rsidR="00951D47" w:rsidRPr="00C37AB9" w:rsidRDefault="00951D47" w:rsidP="00951D47">
      <w:pPr>
        <w:jc w:val="both"/>
        <w:rPr>
          <w:rFonts w:ascii="Arial" w:hAnsi="Arial"/>
          <w:b/>
          <w:sz w:val="22"/>
        </w:rPr>
      </w:pPr>
      <w:r>
        <w:rPr>
          <w:rFonts w:ascii="Arial" w:hAnsi="Arial"/>
          <w:sz w:val="22"/>
        </w:rPr>
        <w:t>El Mtro. José Luis Salazar Martínez, en Representación de la Presidenta del Comité de Adquisiciones</w:t>
      </w:r>
      <w:r w:rsidRPr="005615CE">
        <w:rPr>
          <w:rFonts w:ascii="Arial" w:hAnsi="Arial"/>
          <w:sz w:val="22"/>
        </w:rPr>
        <w:t xml:space="preserve">, </w:t>
      </w:r>
      <w:r>
        <w:rPr>
          <w:rFonts w:ascii="Arial" w:hAnsi="Arial"/>
          <w:sz w:val="22"/>
        </w:rPr>
        <w:t xml:space="preserve">C. María Elena Limón García, comenta que </w:t>
      </w:r>
      <w:r w:rsidR="00A10DA6">
        <w:rPr>
          <w:rFonts w:ascii="Arial" w:hAnsi="Arial"/>
          <w:sz w:val="22"/>
        </w:rPr>
        <w:t xml:space="preserve">la moral </w:t>
      </w:r>
      <w:proofErr w:type="spellStart"/>
      <w:r w:rsidR="00A10DA6">
        <w:rPr>
          <w:rFonts w:ascii="Arial" w:hAnsi="Arial"/>
          <w:b/>
          <w:sz w:val="22"/>
        </w:rPr>
        <w:t>Vermeer</w:t>
      </w:r>
      <w:proofErr w:type="spellEnd"/>
      <w:r w:rsidR="00A10DA6">
        <w:rPr>
          <w:rFonts w:ascii="Arial" w:hAnsi="Arial"/>
          <w:b/>
          <w:sz w:val="22"/>
        </w:rPr>
        <w:t xml:space="preserve"> </w:t>
      </w:r>
      <w:proofErr w:type="spellStart"/>
      <w:r w:rsidR="00A10DA6">
        <w:rPr>
          <w:rFonts w:ascii="Arial" w:hAnsi="Arial"/>
          <w:b/>
          <w:sz w:val="22"/>
        </w:rPr>
        <w:t>Equipment</w:t>
      </w:r>
      <w:proofErr w:type="spellEnd"/>
      <w:r w:rsidR="00A10DA6">
        <w:rPr>
          <w:rFonts w:ascii="Arial" w:hAnsi="Arial"/>
          <w:b/>
          <w:sz w:val="22"/>
        </w:rPr>
        <w:t xml:space="preserve"> de México, S. A. de C.V.,</w:t>
      </w:r>
      <w:r w:rsidR="00A10DA6">
        <w:rPr>
          <w:rFonts w:ascii="Arial" w:hAnsi="Arial"/>
          <w:sz w:val="22"/>
        </w:rPr>
        <w:t xml:space="preserve">  es la única que ha cumplido con todos los requisitos señalados y solicitados en las bases de la convocatoria respectiva, además de tener una propuesta económica que resulta conveniente para el municipio, por lo que </w:t>
      </w:r>
      <w:r>
        <w:rPr>
          <w:rFonts w:ascii="Arial" w:hAnsi="Arial"/>
          <w:sz w:val="22"/>
        </w:rPr>
        <w:t>El Mtro. José Luis Salazar Martínez solicita la votación de los miembros del Comité de Adquisiciones para adjudicar al proveedor</w:t>
      </w:r>
      <w:r w:rsidR="00A10DA6">
        <w:rPr>
          <w:rFonts w:ascii="Arial" w:hAnsi="Arial"/>
          <w:sz w:val="22"/>
        </w:rPr>
        <w:t>,</w:t>
      </w:r>
      <w:r>
        <w:rPr>
          <w:rFonts w:ascii="Arial" w:hAnsi="Arial"/>
          <w:sz w:val="22"/>
        </w:rPr>
        <w:t xml:space="preserve"> lo cual es aprobado por </w:t>
      </w:r>
      <w:r w:rsidR="00A10DA6">
        <w:rPr>
          <w:rFonts w:ascii="Arial" w:hAnsi="Arial"/>
          <w:sz w:val="22"/>
        </w:rPr>
        <w:t>unanimidad</w:t>
      </w:r>
      <w:r>
        <w:rPr>
          <w:rFonts w:ascii="Arial" w:hAnsi="Arial"/>
          <w:b/>
          <w:sz w:val="22"/>
        </w:rPr>
        <w:t>.</w:t>
      </w:r>
    </w:p>
    <w:p w:rsidR="0020599C" w:rsidRPr="00183982" w:rsidRDefault="0020599C" w:rsidP="0020599C">
      <w:pPr>
        <w:jc w:val="both"/>
        <w:rPr>
          <w:rFonts w:ascii="Arial" w:hAnsi="Arial"/>
          <w:sz w:val="22"/>
        </w:rPr>
      </w:pPr>
    </w:p>
    <w:p w:rsidR="00A26320" w:rsidRDefault="00A26320" w:rsidP="0020599C">
      <w:pPr>
        <w:jc w:val="both"/>
        <w:rPr>
          <w:rFonts w:ascii="Arial" w:hAnsi="Arial"/>
          <w:b/>
          <w:sz w:val="22"/>
        </w:rPr>
      </w:pPr>
    </w:p>
    <w:p w:rsidR="00A26320" w:rsidRDefault="00A26320" w:rsidP="0020599C">
      <w:pPr>
        <w:jc w:val="both"/>
        <w:rPr>
          <w:rFonts w:ascii="Arial" w:hAnsi="Arial"/>
          <w:b/>
          <w:sz w:val="22"/>
        </w:rPr>
      </w:pPr>
    </w:p>
    <w:p w:rsidR="00A26320" w:rsidRDefault="00A26320" w:rsidP="0020599C">
      <w:pPr>
        <w:jc w:val="both"/>
        <w:rPr>
          <w:rFonts w:ascii="Arial" w:hAnsi="Arial"/>
          <w:b/>
          <w:sz w:val="22"/>
        </w:rPr>
      </w:pPr>
    </w:p>
    <w:p w:rsidR="00A26320" w:rsidRDefault="00A26320" w:rsidP="0020599C">
      <w:pPr>
        <w:jc w:val="both"/>
        <w:rPr>
          <w:rFonts w:ascii="Arial" w:hAnsi="Arial"/>
          <w:b/>
          <w:sz w:val="22"/>
        </w:rPr>
      </w:pPr>
    </w:p>
    <w:p w:rsidR="00A26320" w:rsidRDefault="00A26320" w:rsidP="0020599C">
      <w:pPr>
        <w:jc w:val="both"/>
        <w:rPr>
          <w:rFonts w:ascii="Arial" w:hAnsi="Arial"/>
          <w:b/>
          <w:sz w:val="22"/>
        </w:rPr>
      </w:pPr>
    </w:p>
    <w:p w:rsidR="00A26320" w:rsidRDefault="00A26320" w:rsidP="0020599C">
      <w:pPr>
        <w:jc w:val="both"/>
        <w:rPr>
          <w:rFonts w:ascii="Arial" w:hAnsi="Arial"/>
          <w:b/>
          <w:sz w:val="22"/>
        </w:rPr>
      </w:pPr>
    </w:p>
    <w:p w:rsidR="00A26320" w:rsidRDefault="00A26320" w:rsidP="0020599C">
      <w:pPr>
        <w:jc w:val="both"/>
        <w:rPr>
          <w:rFonts w:ascii="Arial" w:hAnsi="Arial"/>
          <w:b/>
          <w:sz w:val="22"/>
        </w:rPr>
      </w:pPr>
    </w:p>
    <w:p w:rsidR="00A26320" w:rsidRDefault="00A26320" w:rsidP="0020599C">
      <w:pPr>
        <w:jc w:val="both"/>
        <w:rPr>
          <w:rFonts w:ascii="Arial" w:hAnsi="Arial"/>
          <w:b/>
          <w:sz w:val="22"/>
        </w:rPr>
      </w:pPr>
    </w:p>
    <w:p w:rsidR="0020599C" w:rsidRDefault="004E62C4" w:rsidP="0020599C">
      <w:pPr>
        <w:jc w:val="both"/>
        <w:rPr>
          <w:rFonts w:ascii="Arial" w:hAnsi="Arial"/>
          <w:b/>
          <w:sz w:val="22"/>
        </w:rPr>
      </w:pPr>
      <w:r>
        <w:rPr>
          <w:rFonts w:ascii="Arial" w:hAnsi="Arial"/>
          <w:b/>
          <w:sz w:val="22"/>
        </w:rPr>
        <w:t>PUNTO No. 6</w:t>
      </w:r>
    </w:p>
    <w:p w:rsidR="00A26320" w:rsidRDefault="00A26320" w:rsidP="00A26320">
      <w:pPr>
        <w:jc w:val="both"/>
        <w:rPr>
          <w:rFonts w:ascii="Arial" w:hAnsi="Arial"/>
          <w:b/>
          <w:sz w:val="22"/>
        </w:rPr>
      </w:pPr>
    </w:p>
    <w:p w:rsidR="00A26320" w:rsidRPr="00C37AB9" w:rsidRDefault="00A26320" w:rsidP="00A26320">
      <w:pPr>
        <w:jc w:val="both"/>
        <w:rPr>
          <w:rFonts w:ascii="Arial" w:hAnsi="Arial"/>
          <w:b/>
          <w:sz w:val="22"/>
        </w:rPr>
      </w:pPr>
      <w:r w:rsidRPr="00C37AB9">
        <w:rPr>
          <w:rFonts w:ascii="Arial" w:hAnsi="Arial"/>
          <w:b/>
          <w:sz w:val="22"/>
        </w:rPr>
        <w:t>ASUNTOS VARIOS</w:t>
      </w:r>
    </w:p>
    <w:p w:rsidR="0020599C" w:rsidRDefault="0020599C" w:rsidP="0020599C">
      <w:pPr>
        <w:jc w:val="both"/>
        <w:rPr>
          <w:rFonts w:ascii="Arial" w:hAnsi="Arial"/>
          <w:sz w:val="22"/>
        </w:rPr>
      </w:pPr>
    </w:p>
    <w:p w:rsidR="00A26320" w:rsidRDefault="00A26320" w:rsidP="00A26320">
      <w:pPr>
        <w:jc w:val="both"/>
        <w:rPr>
          <w:rFonts w:ascii="Arial" w:hAnsi="Arial"/>
          <w:sz w:val="22"/>
        </w:rPr>
      </w:pPr>
      <w:r>
        <w:rPr>
          <w:rFonts w:ascii="Arial" w:hAnsi="Arial"/>
          <w:sz w:val="22"/>
        </w:rPr>
        <w:t>Lic. Cynthia Liliana Hernández Ibarra, Secretaria Ejecutiva del Comité de Adquisiciones pregunta al Comité, si existe en este momento algún otro asunto por tratar o desahogar, a lo que todos manifiestan que no hay asuntos pendiente al momento.</w:t>
      </w:r>
    </w:p>
    <w:p w:rsidR="00A26320" w:rsidRDefault="00A26320" w:rsidP="00A26320">
      <w:pPr>
        <w:jc w:val="both"/>
        <w:rPr>
          <w:rFonts w:ascii="Arial" w:hAnsi="Arial"/>
          <w:sz w:val="22"/>
        </w:rPr>
      </w:pPr>
    </w:p>
    <w:p w:rsidR="00A26320" w:rsidRDefault="00A26320" w:rsidP="00A26320">
      <w:pPr>
        <w:jc w:val="both"/>
        <w:rPr>
          <w:rFonts w:ascii="Arial" w:hAnsi="Arial"/>
          <w:sz w:val="22"/>
        </w:rPr>
      </w:pPr>
      <w:r>
        <w:rPr>
          <w:rFonts w:ascii="Arial" w:hAnsi="Arial"/>
          <w:sz w:val="22"/>
        </w:rPr>
        <w:t>No habiendo ningún asunto que desahogar se procede al siguiente punto del orden del día.</w:t>
      </w:r>
    </w:p>
    <w:p w:rsidR="00A26320" w:rsidRDefault="00A26320" w:rsidP="00A26320">
      <w:pPr>
        <w:jc w:val="both"/>
        <w:rPr>
          <w:rFonts w:ascii="Arial" w:hAnsi="Arial"/>
          <w:sz w:val="22"/>
        </w:rPr>
      </w:pPr>
    </w:p>
    <w:p w:rsidR="00A26320" w:rsidRDefault="00A26320" w:rsidP="00A26320">
      <w:pPr>
        <w:jc w:val="both"/>
        <w:rPr>
          <w:rFonts w:ascii="Arial" w:hAnsi="Arial"/>
          <w:b/>
          <w:sz w:val="22"/>
        </w:rPr>
      </w:pPr>
      <w:r>
        <w:rPr>
          <w:rFonts w:ascii="Arial" w:hAnsi="Arial"/>
          <w:b/>
          <w:sz w:val="22"/>
        </w:rPr>
        <w:t>PUNTO No. 7</w:t>
      </w:r>
    </w:p>
    <w:p w:rsidR="00A26320" w:rsidRDefault="00A26320" w:rsidP="00A26320">
      <w:pPr>
        <w:jc w:val="both"/>
        <w:rPr>
          <w:rFonts w:ascii="Arial" w:hAnsi="Arial"/>
          <w:b/>
          <w:sz w:val="22"/>
        </w:rPr>
      </w:pPr>
    </w:p>
    <w:p w:rsidR="00A26320" w:rsidRDefault="00A26320" w:rsidP="00A26320">
      <w:pPr>
        <w:jc w:val="both"/>
        <w:rPr>
          <w:rFonts w:ascii="Arial" w:hAnsi="Arial"/>
          <w:b/>
          <w:sz w:val="22"/>
        </w:rPr>
      </w:pPr>
      <w:r>
        <w:rPr>
          <w:rFonts w:ascii="Arial" w:hAnsi="Arial"/>
          <w:b/>
          <w:sz w:val="22"/>
        </w:rPr>
        <w:t>CLAUSURA DE LA SESIÓN</w:t>
      </w:r>
    </w:p>
    <w:p w:rsidR="00A26320" w:rsidRDefault="00A26320" w:rsidP="00A26320">
      <w:pPr>
        <w:jc w:val="both"/>
        <w:rPr>
          <w:rFonts w:ascii="Arial" w:hAnsi="Arial"/>
          <w:sz w:val="22"/>
        </w:rPr>
      </w:pPr>
    </w:p>
    <w:p w:rsidR="00A26320" w:rsidRDefault="00A26320" w:rsidP="00A26320">
      <w:pPr>
        <w:jc w:val="both"/>
        <w:rPr>
          <w:rFonts w:ascii="Arial" w:hAnsi="Arial"/>
          <w:sz w:val="22"/>
        </w:rPr>
      </w:pPr>
      <w:r>
        <w:rPr>
          <w:rFonts w:ascii="Arial" w:hAnsi="Arial"/>
          <w:sz w:val="22"/>
        </w:rPr>
        <w:t>Sin más asuntos que tratar, se dio por terminada la sesión, siendo las 11:58 once horas con cincuenta y ocho minutos, firmando la presente acta los que en ella intervinieron.</w:t>
      </w:r>
    </w:p>
    <w:p w:rsidR="003801AB" w:rsidRDefault="003801AB" w:rsidP="003801AB">
      <w:pPr>
        <w:jc w:val="both"/>
        <w:rPr>
          <w:rFonts w:ascii="Arial" w:hAnsi="Arial"/>
          <w:sz w:val="22"/>
        </w:rPr>
      </w:pPr>
    </w:p>
    <w:p w:rsidR="0020599C" w:rsidRDefault="0020599C" w:rsidP="0020599C">
      <w:pPr>
        <w:jc w:val="both"/>
        <w:rPr>
          <w:rFonts w:ascii="Arial" w:hAnsi="Arial"/>
          <w:sz w:val="22"/>
        </w:rPr>
      </w:pPr>
    </w:p>
    <w:p w:rsidR="0020599C" w:rsidRDefault="0020599C" w:rsidP="0020599C">
      <w:pPr>
        <w:jc w:val="center"/>
        <w:rPr>
          <w:rFonts w:ascii="Arial" w:hAnsi="Arial"/>
          <w:b/>
          <w:sz w:val="22"/>
        </w:rPr>
      </w:pPr>
      <w:r>
        <w:rPr>
          <w:rFonts w:ascii="Arial" w:hAnsi="Arial"/>
          <w:b/>
          <w:sz w:val="22"/>
        </w:rPr>
        <w:t xml:space="preserve">San Pedro Tlaquepaque, Jalisco, a </w:t>
      </w:r>
      <w:r w:rsidR="00221D80">
        <w:rPr>
          <w:rFonts w:ascii="Arial" w:hAnsi="Arial"/>
          <w:b/>
          <w:sz w:val="22"/>
        </w:rPr>
        <w:t>08</w:t>
      </w:r>
      <w:r>
        <w:rPr>
          <w:rFonts w:ascii="Arial" w:hAnsi="Arial"/>
          <w:b/>
          <w:sz w:val="22"/>
        </w:rPr>
        <w:t xml:space="preserve"> de Febrero de 2018.</w:t>
      </w:r>
    </w:p>
    <w:p w:rsidR="0020599C" w:rsidRDefault="0020599C" w:rsidP="0020599C">
      <w:pPr>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0599C" w:rsidRPr="00575A64" w:rsidTr="00D90C8F">
        <w:trPr>
          <w:trHeight w:val="1825"/>
        </w:trPr>
        <w:tc>
          <w:tcPr>
            <w:tcW w:w="4489" w:type="dxa"/>
            <w:vAlign w:val="bottom"/>
          </w:tcPr>
          <w:p w:rsidR="0020599C" w:rsidRPr="00575A64" w:rsidRDefault="0020599C" w:rsidP="00D90C8F">
            <w:pPr>
              <w:jc w:val="center"/>
              <w:rPr>
                <w:rFonts w:ascii="Arial" w:hAnsi="Arial"/>
                <w:b/>
              </w:rPr>
            </w:pPr>
            <w:r>
              <w:rPr>
                <w:rFonts w:ascii="Arial" w:hAnsi="Arial"/>
                <w:b/>
                <w:sz w:val="22"/>
              </w:rPr>
              <w:t>L</w:t>
            </w:r>
            <w:r w:rsidRPr="00575A64">
              <w:rPr>
                <w:rFonts w:ascii="Arial" w:hAnsi="Arial"/>
                <w:b/>
                <w:sz w:val="22"/>
              </w:rPr>
              <w:t xml:space="preserve">ic. </w:t>
            </w:r>
            <w:r>
              <w:rPr>
                <w:rFonts w:ascii="Arial" w:hAnsi="Arial"/>
                <w:b/>
                <w:sz w:val="22"/>
              </w:rPr>
              <w:t>José Luis Salazar Martínez</w:t>
            </w:r>
            <w:r w:rsidRPr="00575A64">
              <w:rPr>
                <w:rFonts w:ascii="Arial" w:hAnsi="Arial"/>
                <w:b/>
                <w:sz w:val="22"/>
              </w:rPr>
              <w:t xml:space="preserve"> </w:t>
            </w:r>
          </w:p>
          <w:p w:rsidR="0020599C" w:rsidRPr="00575A64" w:rsidRDefault="0020599C" w:rsidP="00D90C8F">
            <w:pPr>
              <w:jc w:val="center"/>
              <w:rPr>
                <w:rFonts w:ascii="Arial" w:hAnsi="Arial"/>
                <w:b/>
              </w:rPr>
            </w:pPr>
            <w:r w:rsidRPr="00575A64">
              <w:rPr>
                <w:rFonts w:ascii="Arial" w:hAnsi="Arial"/>
                <w:b/>
                <w:sz w:val="22"/>
              </w:rPr>
              <w:t xml:space="preserve">En representación </w:t>
            </w:r>
            <w:r>
              <w:rPr>
                <w:rFonts w:ascii="Arial" w:hAnsi="Arial"/>
                <w:b/>
                <w:sz w:val="22"/>
              </w:rPr>
              <w:t xml:space="preserve">de la C. María Elena Limón García, </w:t>
            </w:r>
            <w:r w:rsidR="00833038">
              <w:rPr>
                <w:rFonts w:ascii="Arial" w:hAnsi="Arial"/>
                <w:b/>
                <w:sz w:val="22"/>
              </w:rPr>
              <w:t>Presidenta</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20599C" w:rsidRPr="00575A64" w:rsidRDefault="0020599C" w:rsidP="00D90C8F">
            <w:pPr>
              <w:jc w:val="center"/>
              <w:rPr>
                <w:rFonts w:ascii="Arial" w:hAnsi="Arial"/>
                <w:b/>
              </w:rPr>
            </w:pPr>
            <w:r>
              <w:rPr>
                <w:rFonts w:ascii="Arial" w:hAnsi="Arial"/>
                <w:b/>
                <w:sz w:val="22"/>
              </w:rPr>
              <w:t>___________________________________</w:t>
            </w:r>
          </w:p>
        </w:tc>
      </w:tr>
      <w:tr w:rsidR="0020599C" w:rsidRPr="00575A64" w:rsidTr="00D90C8F">
        <w:trPr>
          <w:trHeight w:val="1825"/>
        </w:trPr>
        <w:tc>
          <w:tcPr>
            <w:tcW w:w="4489" w:type="dxa"/>
            <w:vAlign w:val="bottom"/>
          </w:tcPr>
          <w:p w:rsidR="0020599C" w:rsidRDefault="00221D80" w:rsidP="00D90C8F">
            <w:pPr>
              <w:jc w:val="center"/>
              <w:rPr>
                <w:rFonts w:ascii="Arial" w:hAnsi="Arial"/>
                <w:b/>
              </w:rPr>
            </w:pPr>
            <w:r>
              <w:rPr>
                <w:rFonts w:ascii="Arial" w:hAnsi="Arial"/>
                <w:b/>
                <w:sz w:val="22"/>
              </w:rPr>
              <w:t>Lic. Francisco Roberto Riverón Flores</w:t>
            </w:r>
          </w:p>
          <w:p w:rsidR="0020599C" w:rsidRDefault="0020599C" w:rsidP="00D90C8F">
            <w:pPr>
              <w:jc w:val="center"/>
              <w:rPr>
                <w:rFonts w:ascii="Arial" w:hAnsi="Arial"/>
                <w:b/>
              </w:rPr>
            </w:pPr>
            <w:r>
              <w:rPr>
                <w:rFonts w:ascii="Arial" w:hAnsi="Arial"/>
                <w:b/>
                <w:sz w:val="22"/>
              </w:rPr>
              <w:t>Representante de la</w:t>
            </w:r>
          </w:p>
          <w:p w:rsidR="0020599C" w:rsidRPr="00575A64" w:rsidRDefault="0020599C" w:rsidP="00D90C8F">
            <w:pPr>
              <w:jc w:val="center"/>
              <w:rPr>
                <w:rFonts w:ascii="Arial" w:hAnsi="Arial"/>
                <w:b/>
              </w:rPr>
            </w:pPr>
            <w:r>
              <w:rPr>
                <w:rFonts w:ascii="Arial" w:hAnsi="Arial"/>
                <w:b/>
                <w:sz w:val="22"/>
              </w:rPr>
              <w:t>Contraloría Municipal</w:t>
            </w:r>
          </w:p>
        </w:tc>
        <w:tc>
          <w:tcPr>
            <w:tcW w:w="4489" w:type="dxa"/>
            <w:vAlign w:val="bottom"/>
          </w:tcPr>
          <w:p w:rsidR="0020599C" w:rsidRPr="00575A64" w:rsidRDefault="0020599C" w:rsidP="00D90C8F">
            <w:pPr>
              <w:jc w:val="center"/>
              <w:rPr>
                <w:rFonts w:ascii="Arial" w:hAnsi="Arial"/>
                <w:b/>
              </w:rPr>
            </w:pPr>
            <w:r>
              <w:rPr>
                <w:rFonts w:ascii="Arial" w:hAnsi="Arial"/>
                <w:b/>
                <w:sz w:val="22"/>
              </w:rPr>
              <w:t>___________________________________</w:t>
            </w:r>
          </w:p>
        </w:tc>
      </w:tr>
      <w:tr w:rsidR="0020599C" w:rsidRPr="00575A64" w:rsidTr="00D90C8F">
        <w:trPr>
          <w:trHeight w:val="1825"/>
        </w:trPr>
        <w:tc>
          <w:tcPr>
            <w:tcW w:w="4489" w:type="dxa"/>
            <w:vAlign w:val="bottom"/>
          </w:tcPr>
          <w:p w:rsidR="0020599C" w:rsidRPr="00F1052D" w:rsidRDefault="0020599C" w:rsidP="00D90C8F">
            <w:pPr>
              <w:jc w:val="center"/>
              <w:rPr>
                <w:rFonts w:ascii="Arial" w:hAnsi="Arial"/>
                <w:b/>
              </w:rPr>
            </w:pPr>
            <w:r w:rsidRPr="00F1052D">
              <w:rPr>
                <w:rFonts w:ascii="Arial" w:hAnsi="Arial"/>
                <w:b/>
                <w:sz w:val="22"/>
              </w:rPr>
              <w:t xml:space="preserve">Lic. </w:t>
            </w:r>
            <w:r>
              <w:rPr>
                <w:rFonts w:ascii="Arial" w:hAnsi="Arial"/>
                <w:b/>
                <w:sz w:val="22"/>
              </w:rPr>
              <w:t>Cynthia Liliana Hernández Ibarra, Secretaria Ejecutiva del Comité de Adquisiciones</w:t>
            </w:r>
          </w:p>
        </w:tc>
        <w:tc>
          <w:tcPr>
            <w:tcW w:w="4489" w:type="dxa"/>
            <w:vAlign w:val="bottom"/>
          </w:tcPr>
          <w:p w:rsidR="0020599C" w:rsidRPr="00575A64" w:rsidRDefault="0020599C" w:rsidP="00D90C8F">
            <w:pPr>
              <w:jc w:val="center"/>
              <w:rPr>
                <w:rFonts w:ascii="Arial" w:hAnsi="Arial"/>
                <w:b/>
              </w:rPr>
            </w:pPr>
            <w:r>
              <w:rPr>
                <w:rFonts w:ascii="Arial" w:hAnsi="Arial"/>
                <w:b/>
                <w:sz w:val="22"/>
              </w:rPr>
              <w:t>___________________________________</w:t>
            </w:r>
          </w:p>
        </w:tc>
      </w:tr>
    </w:tbl>
    <w:p w:rsidR="0020599C" w:rsidRDefault="0020599C" w:rsidP="0020599C">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20599C" w:rsidRPr="00575A64" w:rsidTr="00D90C8F">
        <w:trPr>
          <w:trHeight w:val="1825"/>
        </w:trPr>
        <w:tc>
          <w:tcPr>
            <w:tcW w:w="4489" w:type="dxa"/>
            <w:vAlign w:val="bottom"/>
          </w:tcPr>
          <w:p w:rsidR="0020599C" w:rsidRDefault="0020599C" w:rsidP="00D90C8F">
            <w:pPr>
              <w:jc w:val="center"/>
              <w:rPr>
                <w:rFonts w:ascii="Arial" w:hAnsi="Arial"/>
                <w:b/>
              </w:rPr>
            </w:pPr>
            <w:r>
              <w:rPr>
                <w:rFonts w:ascii="Arial" w:hAnsi="Arial"/>
                <w:b/>
                <w:sz w:val="22"/>
              </w:rPr>
              <w:t>Lic. Rafael Lara López,</w:t>
            </w:r>
          </w:p>
          <w:p w:rsidR="0020599C" w:rsidRDefault="0020599C" w:rsidP="00D90C8F">
            <w:pPr>
              <w:jc w:val="center"/>
              <w:rPr>
                <w:rFonts w:ascii="Arial" w:hAnsi="Arial"/>
                <w:b/>
              </w:rPr>
            </w:pPr>
            <w:r>
              <w:rPr>
                <w:rFonts w:ascii="Arial" w:hAnsi="Arial"/>
                <w:b/>
                <w:sz w:val="22"/>
              </w:rPr>
              <w:t xml:space="preserve">Representante de la CANACO </w:t>
            </w:r>
          </w:p>
          <w:p w:rsidR="0020599C" w:rsidRPr="00575A64" w:rsidRDefault="0020599C" w:rsidP="00D90C8F">
            <w:pPr>
              <w:jc w:val="center"/>
              <w:rPr>
                <w:rFonts w:ascii="Arial" w:hAnsi="Arial"/>
                <w:b/>
              </w:rPr>
            </w:pPr>
            <w:r>
              <w:rPr>
                <w:rFonts w:ascii="Arial" w:hAnsi="Arial"/>
                <w:b/>
                <w:sz w:val="22"/>
              </w:rPr>
              <w:t>Tlaquepaque</w:t>
            </w:r>
          </w:p>
        </w:tc>
        <w:tc>
          <w:tcPr>
            <w:tcW w:w="4489" w:type="dxa"/>
            <w:vAlign w:val="bottom"/>
          </w:tcPr>
          <w:p w:rsidR="0020599C" w:rsidRPr="00575A64" w:rsidRDefault="0020599C" w:rsidP="00D90C8F">
            <w:pPr>
              <w:jc w:val="center"/>
              <w:rPr>
                <w:rFonts w:ascii="Arial" w:hAnsi="Arial"/>
                <w:b/>
              </w:rPr>
            </w:pPr>
            <w:r>
              <w:rPr>
                <w:rFonts w:ascii="Arial" w:hAnsi="Arial"/>
                <w:b/>
                <w:sz w:val="22"/>
              </w:rPr>
              <w:t>___________________________________</w:t>
            </w:r>
          </w:p>
        </w:tc>
      </w:tr>
      <w:tr w:rsidR="0020599C" w:rsidRPr="00575A64" w:rsidTr="00D90C8F">
        <w:trPr>
          <w:trHeight w:val="1825"/>
        </w:trPr>
        <w:tc>
          <w:tcPr>
            <w:tcW w:w="4489" w:type="dxa"/>
            <w:vAlign w:val="bottom"/>
          </w:tcPr>
          <w:p w:rsidR="00221D80" w:rsidRDefault="00221D80" w:rsidP="00D90C8F">
            <w:pPr>
              <w:jc w:val="center"/>
              <w:rPr>
                <w:rFonts w:ascii="Arial" w:hAnsi="Arial"/>
                <w:b/>
              </w:rPr>
            </w:pPr>
          </w:p>
          <w:p w:rsidR="0020599C" w:rsidRDefault="00221D80" w:rsidP="00D90C8F">
            <w:pPr>
              <w:jc w:val="center"/>
              <w:rPr>
                <w:rFonts w:ascii="Arial" w:hAnsi="Arial"/>
                <w:b/>
              </w:rPr>
            </w:pPr>
            <w:r>
              <w:rPr>
                <w:rFonts w:ascii="Arial" w:hAnsi="Arial"/>
                <w:b/>
                <w:sz w:val="22"/>
              </w:rPr>
              <w:t xml:space="preserve">Lic. Álvaro Franco Sánchez </w:t>
            </w:r>
            <w:r w:rsidR="0020599C">
              <w:rPr>
                <w:rFonts w:ascii="Arial" w:hAnsi="Arial"/>
                <w:b/>
                <w:sz w:val="22"/>
              </w:rPr>
              <w:t>Representante del Consejo Coordinador</w:t>
            </w:r>
          </w:p>
          <w:p w:rsidR="0020599C" w:rsidRDefault="0020599C" w:rsidP="00D90C8F">
            <w:pPr>
              <w:jc w:val="center"/>
              <w:rPr>
                <w:rFonts w:ascii="Arial" w:hAnsi="Arial"/>
                <w:b/>
              </w:rPr>
            </w:pPr>
            <w:r>
              <w:rPr>
                <w:rFonts w:ascii="Arial" w:hAnsi="Arial"/>
                <w:b/>
                <w:sz w:val="22"/>
              </w:rPr>
              <w:t>De Jóvenes Empresarios del Estado del</w:t>
            </w:r>
          </w:p>
          <w:p w:rsidR="0020599C" w:rsidRPr="00F1052D" w:rsidRDefault="0020599C" w:rsidP="00D90C8F">
            <w:pPr>
              <w:jc w:val="center"/>
              <w:rPr>
                <w:rFonts w:ascii="Arial" w:hAnsi="Arial"/>
                <w:b/>
              </w:rPr>
            </w:pPr>
            <w:r>
              <w:rPr>
                <w:rFonts w:ascii="Arial" w:hAnsi="Arial"/>
                <w:b/>
                <w:sz w:val="22"/>
              </w:rPr>
              <w:t>Estado de Jalisco.</w:t>
            </w:r>
          </w:p>
        </w:tc>
        <w:tc>
          <w:tcPr>
            <w:tcW w:w="4489" w:type="dxa"/>
            <w:vAlign w:val="bottom"/>
          </w:tcPr>
          <w:p w:rsidR="0020599C" w:rsidRPr="00575A64" w:rsidRDefault="0020599C" w:rsidP="00D90C8F">
            <w:pPr>
              <w:jc w:val="center"/>
              <w:rPr>
                <w:rFonts w:ascii="Arial" w:hAnsi="Arial"/>
                <w:b/>
              </w:rPr>
            </w:pPr>
            <w:r>
              <w:rPr>
                <w:rFonts w:ascii="Arial" w:hAnsi="Arial"/>
                <w:b/>
                <w:sz w:val="22"/>
              </w:rPr>
              <w:t>___________________________________</w:t>
            </w:r>
          </w:p>
        </w:tc>
      </w:tr>
    </w:tbl>
    <w:p w:rsidR="0020599C" w:rsidRDefault="0020599C" w:rsidP="0020599C">
      <w:pPr>
        <w:jc w:val="both"/>
        <w:rPr>
          <w:rFonts w:ascii="Arial" w:hAnsi="Arial"/>
          <w:lang w:val="es-MX"/>
        </w:rPr>
      </w:pPr>
    </w:p>
    <w:p w:rsidR="001D0675" w:rsidRPr="004A3B02" w:rsidRDefault="001D0675" w:rsidP="0020599C">
      <w:pPr>
        <w:autoSpaceDE w:val="0"/>
        <w:autoSpaceDN w:val="0"/>
        <w:adjustRightInd w:val="0"/>
        <w:spacing w:before="100"/>
        <w:jc w:val="center"/>
        <w:rPr>
          <w:b/>
          <w:lang w:val="es-MX"/>
        </w:rPr>
      </w:pPr>
    </w:p>
    <w:sectPr w:rsidR="001D0675" w:rsidRPr="004A3B02"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AD" w:rsidRDefault="007C51AD" w:rsidP="00966270">
      <w:r>
        <w:separator/>
      </w:r>
    </w:p>
  </w:endnote>
  <w:endnote w:type="continuationSeparator" w:id="0">
    <w:p w:rsidR="007C51AD" w:rsidRDefault="007C51AD"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671138140"/>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sdtContent>
          <w:p w:rsidR="007C51AD" w:rsidRPr="00557BBA" w:rsidRDefault="007C51AD" w:rsidP="00F8542B">
            <w:pPr>
              <w:pStyle w:val="Piedepgina"/>
              <w:jc w:val="right"/>
              <w:rPr>
                <w:rFonts w:ascii="Arial" w:hAnsi="Arial" w:cs="Arial"/>
                <w:sz w:val="20"/>
              </w:rPr>
            </w:pPr>
            <w:r w:rsidRPr="00557BBA">
              <w:rPr>
                <w:rFonts w:ascii="Arial" w:hAnsi="Arial" w:cs="Arial"/>
                <w:sz w:val="20"/>
              </w:rPr>
              <w:t xml:space="preserve">Página </w:t>
            </w:r>
            <w:r w:rsidRPr="00557BBA">
              <w:rPr>
                <w:rFonts w:ascii="Arial" w:hAnsi="Arial" w:cs="Arial"/>
                <w:b/>
                <w:bCs/>
                <w:sz w:val="20"/>
              </w:rPr>
              <w:fldChar w:fldCharType="begin"/>
            </w:r>
            <w:r w:rsidRPr="00557BBA">
              <w:rPr>
                <w:rFonts w:ascii="Arial" w:hAnsi="Arial" w:cs="Arial"/>
                <w:b/>
                <w:bCs/>
                <w:sz w:val="20"/>
              </w:rPr>
              <w:instrText>PAGE</w:instrText>
            </w:r>
            <w:r w:rsidRPr="00557BBA">
              <w:rPr>
                <w:rFonts w:ascii="Arial" w:hAnsi="Arial" w:cs="Arial"/>
                <w:b/>
                <w:bCs/>
                <w:sz w:val="20"/>
              </w:rPr>
              <w:fldChar w:fldCharType="separate"/>
            </w:r>
            <w:r w:rsidR="00A678ED">
              <w:rPr>
                <w:rFonts w:ascii="Arial" w:hAnsi="Arial" w:cs="Arial"/>
                <w:b/>
                <w:bCs/>
                <w:noProof/>
                <w:sz w:val="20"/>
              </w:rPr>
              <w:t>5</w:t>
            </w:r>
            <w:r w:rsidRPr="00557BBA">
              <w:rPr>
                <w:rFonts w:ascii="Arial" w:hAnsi="Arial" w:cs="Arial"/>
                <w:b/>
                <w:bCs/>
                <w:sz w:val="20"/>
              </w:rPr>
              <w:fldChar w:fldCharType="end"/>
            </w:r>
            <w:r w:rsidRPr="00557BBA">
              <w:rPr>
                <w:rFonts w:ascii="Arial" w:hAnsi="Arial" w:cs="Arial"/>
                <w:sz w:val="20"/>
              </w:rPr>
              <w:t xml:space="preserve"> de </w:t>
            </w:r>
            <w:r w:rsidRPr="00557BBA">
              <w:rPr>
                <w:rFonts w:ascii="Arial" w:hAnsi="Arial" w:cs="Arial"/>
                <w:b/>
                <w:bCs/>
                <w:sz w:val="20"/>
              </w:rPr>
              <w:fldChar w:fldCharType="begin"/>
            </w:r>
            <w:r w:rsidRPr="00557BBA">
              <w:rPr>
                <w:rFonts w:ascii="Arial" w:hAnsi="Arial" w:cs="Arial"/>
                <w:b/>
                <w:bCs/>
                <w:sz w:val="20"/>
              </w:rPr>
              <w:instrText>NUMPAGES</w:instrText>
            </w:r>
            <w:r w:rsidRPr="00557BBA">
              <w:rPr>
                <w:rFonts w:ascii="Arial" w:hAnsi="Arial" w:cs="Arial"/>
                <w:b/>
                <w:bCs/>
                <w:sz w:val="20"/>
              </w:rPr>
              <w:fldChar w:fldCharType="separate"/>
            </w:r>
            <w:r w:rsidR="00A678ED">
              <w:rPr>
                <w:rFonts w:ascii="Arial" w:hAnsi="Arial" w:cs="Arial"/>
                <w:b/>
                <w:bCs/>
                <w:noProof/>
                <w:sz w:val="20"/>
              </w:rPr>
              <w:t>5</w:t>
            </w:r>
            <w:r w:rsidRPr="00557BBA">
              <w:rPr>
                <w:rFonts w:ascii="Arial" w:hAnsi="Arial" w:cs="Arial"/>
                <w:b/>
                <w:bCs/>
                <w:sz w:val="20"/>
              </w:rPr>
              <w:fldChar w:fldCharType="end"/>
            </w:r>
          </w:p>
        </w:sdtContent>
      </w:sdt>
    </w:sdtContent>
  </w:sdt>
  <w:p w:rsidR="007C51AD" w:rsidRDefault="007C5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AD" w:rsidRDefault="007C51AD" w:rsidP="00966270">
      <w:r>
        <w:separator/>
      </w:r>
    </w:p>
  </w:footnote>
  <w:footnote w:type="continuationSeparator" w:id="0">
    <w:p w:rsidR="007C51AD" w:rsidRDefault="007C51AD"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AD" w:rsidRDefault="007C51AD"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7456" behindDoc="1" locked="0" layoutInCell="1" allowOverlap="1">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7C51AD" w:rsidRDefault="007C51AD" w:rsidP="00007B6F">
    <w:pPr>
      <w:ind w:left="708" w:firstLine="708"/>
      <w:rPr>
        <w:b/>
        <w:color w:val="808080" w:themeColor="background1" w:themeShade="80"/>
        <w:lang w:val="es-MX"/>
      </w:rPr>
    </w:pPr>
  </w:p>
  <w:p w:rsidR="007C51AD" w:rsidRDefault="007C51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2D12"/>
    <w:rsid w:val="00007B6F"/>
    <w:rsid w:val="00017661"/>
    <w:rsid w:val="000211F7"/>
    <w:rsid w:val="00066ACA"/>
    <w:rsid w:val="000E2176"/>
    <w:rsid w:val="00110076"/>
    <w:rsid w:val="0013417E"/>
    <w:rsid w:val="00173D6D"/>
    <w:rsid w:val="00182BB0"/>
    <w:rsid w:val="00183982"/>
    <w:rsid w:val="00190B3B"/>
    <w:rsid w:val="00192F41"/>
    <w:rsid w:val="001C0D12"/>
    <w:rsid w:val="001D0675"/>
    <w:rsid w:val="001E2E72"/>
    <w:rsid w:val="001E7102"/>
    <w:rsid w:val="00203D6A"/>
    <w:rsid w:val="0020599C"/>
    <w:rsid w:val="00221D80"/>
    <w:rsid w:val="0025640A"/>
    <w:rsid w:val="0027290F"/>
    <w:rsid w:val="002A7CC7"/>
    <w:rsid w:val="003036FE"/>
    <w:rsid w:val="0031432C"/>
    <w:rsid w:val="00314C52"/>
    <w:rsid w:val="003249E7"/>
    <w:rsid w:val="003449F3"/>
    <w:rsid w:val="00345EA3"/>
    <w:rsid w:val="003721D4"/>
    <w:rsid w:val="003801AB"/>
    <w:rsid w:val="00386EBB"/>
    <w:rsid w:val="003A6148"/>
    <w:rsid w:val="003B3E14"/>
    <w:rsid w:val="00414682"/>
    <w:rsid w:val="00461C42"/>
    <w:rsid w:val="00464003"/>
    <w:rsid w:val="004876E4"/>
    <w:rsid w:val="004A3B02"/>
    <w:rsid w:val="004B2727"/>
    <w:rsid w:val="004E62C4"/>
    <w:rsid w:val="00505986"/>
    <w:rsid w:val="00530FB0"/>
    <w:rsid w:val="0053249A"/>
    <w:rsid w:val="005B7CD0"/>
    <w:rsid w:val="005F4CD4"/>
    <w:rsid w:val="0065091A"/>
    <w:rsid w:val="00653FD4"/>
    <w:rsid w:val="006623D9"/>
    <w:rsid w:val="00662995"/>
    <w:rsid w:val="00666F34"/>
    <w:rsid w:val="00684DE3"/>
    <w:rsid w:val="00693E80"/>
    <w:rsid w:val="006C2E79"/>
    <w:rsid w:val="0070128F"/>
    <w:rsid w:val="007217DE"/>
    <w:rsid w:val="007422F7"/>
    <w:rsid w:val="00753799"/>
    <w:rsid w:val="00765718"/>
    <w:rsid w:val="0077008D"/>
    <w:rsid w:val="007B162E"/>
    <w:rsid w:val="007B6F5F"/>
    <w:rsid w:val="007C51AD"/>
    <w:rsid w:val="007E2F9D"/>
    <w:rsid w:val="007F2496"/>
    <w:rsid w:val="007F3C3F"/>
    <w:rsid w:val="007F6861"/>
    <w:rsid w:val="00833038"/>
    <w:rsid w:val="00844CF8"/>
    <w:rsid w:val="008610D8"/>
    <w:rsid w:val="00867632"/>
    <w:rsid w:val="008C4875"/>
    <w:rsid w:val="008E6F83"/>
    <w:rsid w:val="00944EF1"/>
    <w:rsid w:val="00951D47"/>
    <w:rsid w:val="00966270"/>
    <w:rsid w:val="00983B0B"/>
    <w:rsid w:val="00986789"/>
    <w:rsid w:val="00987A15"/>
    <w:rsid w:val="009C3F1E"/>
    <w:rsid w:val="009D248E"/>
    <w:rsid w:val="009F3C52"/>
    <w:rsid w:val="00A10DA6"/>
    <w:rsid w:val="00A11FF4"/>
    <w:rsid w:val="00A26320"/>
    <w:rsid w:val="00A36BD3"/>
    <w:rsid w:val="00A5511C"/>
    <w:rsid w:val="00A678ED"/>
    <w:rsid w:val="00A90643"/>
    <w:rsid w:val="00AA6F61"/>
    <w:rsid w:val="00AD2822"/>
    <w:rsid w:val="00AF0901"/>
    <w:rsid w:val="00B110E0"/>
    <w:rsid w:val="00B15C2B"/>
    <w:rsid w:val="00B43382"/>
    <w:rsid w:val="00B43DE5"/>
    <w:rsid w:val="00B53725"/>
    <w:rsid w:val="00B63EB2"/>
    <w:rsid w:val="00B77DD9"/>
    <w:rsid w:val="00BA3751"/>
    <w:rsid w:val="00BD6DC4"/>
    <w:rsid w:val="00BE3BCD"/>
    <w:rsid w:val="00BE6716"/>
    <w:rsid w:val="00BF2130"/>
    <w:rsid w:val="00C0071D"/>
    <w:rsid w:val="00C306E4"/>
    <w:rsid w:val="00C632E1"/>
    <w:rsid w:val="00C92EA2"/>
    <w:rsid w:val="00CB4987"/>
    <w:rsid w:val="00CC1518"/>
    <w:rsid w:val="00CD6197"/>
    <w:rsid w:val="00CE7B7E"/>
    <w:rsid w:val="00D2545F"/>
    <w:rsid w:val="00D615B7"/>
    <w:rsid w:val="00D65169"/>
    <w:rsid w:val="00D80BE3"/>
    <w:rsid w:val="00D83573"/>
    <w:rsid w:val="00D83C3B"/>
    <w:rsid w:val="00D87589"/>
    <w:rsid w:val="00D90C8F"/>
    <w:rsid w:val="00DA51F0"/>
    <w:rsid w:val="00DB0140"/>
    <w:rsid w:val="00DC4C5D"/>
    <w:rsid w:val="00E07B78"/>
    <w:rsid w:val="00E652BF"/>
    <w:rsid w:val="00E66139"/>
    <w:rsid w:val="00E97166"/>
    <w:rsid w:val="00EB65EE"/>
    <w:rsid w:val="00ED3D8F"/>
    <w:rsid w:val="00EF0203"/>
    <w:rsid w:val="00EF7E10"/>
    <w:rsid w:val="00F23EC3"/>
    <w:rsid w:val="00F37412"/>
    <w:rsid w:val="00F44037"/>
    <w:rsid w:val="00F44D70"/>
    <w:rsid w:val="00F46CC6"/>
    <w:rsid w:val="00F7092D"/>
    <w:rsid w:val="00F8542B"/>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599C"/>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20599C"/>
    <w:rPr>
      <w:rFonts w:ascii="Arial" w:eastAsia="Times New Roman" w:hAnsi="Arial" w:cs="Times New Roman"/>
      <w:b/>
      <w:szCs w:val="24"/>
      <w:lang w:eastAsia="es-ES"/>
    </w:rPr>
  </w:style>
  <w:style w:type="paragraph" w:styleId="Prrafodelista">
    <w:name w:val="List Paragraph"/>
    <w:basedOn w:val="Normal"/>
    <w:uiPriority w:val="34"/>
    <w:qFormat/>
    <w:rsid w:val="0020599C"/>
    <w:pPr>
      <w:spacing w:after="200" w:line="276" w:lineRule="auto"/>
      <w:ind w:left="720"/>
      <w:contextualSpacing/>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9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0599C"/>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20599C"/>
    <w:rPr>
      <w:rFonts w:ascii="Arial" w:eastAsia="Times New Roman" w:hAnsi="Arial" w:cs="Times New Roman"/>
      <w:b/>
      <w:szCs w:val="24"/>
      <w:lang w:eastAsia="es-ES"/>
    </w:rPr>
  </w:style>
  <w:style w:type="paragraph" w:styleId="Prrafodelista">
    <w:name w:val="List Paragraph"/>
    <w:basedOn w:val="Normal"/>
    <w:uiPriority w:val="34"/>
    <w:qFormat/>
    <w:rsid w:val="0020599C"/>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E111-523B-4C7C-A0F7-888FA42B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1239</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28</cp:revision>
  <cp:lastPrinted>2018-02-12T17:19:00Z</cp:lastPrinted>
  <dcterms:created xsi:type="dcterms:W3CDTF">2018-02-09T15:57:00Z</dcterms:created>
  <dcterms:modified xsi:type="dcterms:W3CDTF">2018-02-12T17:25:00Z</dcterms:modified>
</cp:coreProperties>
</file>